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C5CFE0" w14:textId="77777777" w:rsidR="00063C3B" w:rsidRPr="00E50875" w:rsidRDefault="00652E0A" w:rsidP="00D555AE">
      <w:pPr>
        <w:pBdr>
          <w:top w:val="nil"/>
          <w:left w:val="nil"/>
          <w:bottom w:val="nil"/>
          <w:right w:val="nil"/>
          <w:between w:val="nil"/>
        </w:pBdr>
        <w:spacing w:after="0" w:line="276" w:lineRule="auto"/>
        <w:jc w:val="center"/>
        <w:rPr>
          <w:rFonts w:eastAsia="Times New Roman" w:cs="Times New Roman"/>
          <w:color w:val="000000"/>
          <w:szCs w:val="24"/>
        </w:rPr>
      </w:pPr>
      <w:bookmarkStart w:id="0" w:name="_GoBack"/>
      <w:bookmarkEnd w:id="0"/>
      <w:r w:rsidRPr="00E50875">
        <w:rPr>
          <w:rFonts w:eastAsia="Times New Roman" w:cs="Times New Roman"/>
          <w:noProof/>
          <w:color w:val="000000"/>
          <w:szCs w:val="24"/>
        </w:rPr>
        <w:drawing>
          <wp:inline distT="0" distB="0" distL="0" distR="0" wp14:anchorId="5DF582FA" wp14:editId="2EAEA483">
            <wp:extent cx="3161106" cy="2110503"/>
            <wp:effectExtent l="0" t="0" r="0" b="0"/>
            <wp:docPr id="1" name="image1.png" descr="Image result for eafit"/>
            <wp:cNvGraphicFramePr/>
            <a:graphic xmlns:a="http://schemas.openxmlformats.org/drawingml/2006/main">
              <a:graphicData uri="http://schemas.openxmlformats.org/drawingml/2006/picture">
                <pic:pic xmlns:pic="http://schemas.openxmlformats.org/drawingml/2006/picture">
                  <pic:nvPicPr>
                    <pic:cNvPr id="0" name="image1.png" descr="Image result for eafit"/>
                    <pic:cNvPicPr preferRelativeResize="0"/>
                  </pic:nvPicPr>
                  <pic:blipFill>
                    <a:blip r:embed="rId8"/>
                    <a:srcRect/>
                    <a:stretch>
                      <a:fillRect/>
                    </a:stretch>
                  </pic:blipFill>
                  <pic:spPr>
                    <a:xfrm>
                      <a:off x="0" y="0"/>
                      <a:ext cx="3161106" cy="2110503"/>
                    </a:xfrm>
                    <a:prstGeom prst="rect">
                      <a:avLst/>
                    </a:prstGeom>
                    <a:ln/>
                  </pic:spPr>
                </pic:pic>
              </a:graphicData>
            </a:graphic>
          </wp:inline>
        </w:drawing>
      </w:r>
    </w:p>
    <w:p w14:paraId="1E005AF9" w14:textId="5D165CB5" w:rsidR="00063C3B" w:rsidRPr="00F345AE" w:rsidRDefault="00F345AE" w:rsidP="00F345AE">
      <w:pPr>
        <w:spacing w:after="0" w:line="276" w:lineRule="auto"/>
        <w:jc w:val="center"/>
        <w:rPr>
          <w:rFonts w:eastAsia="Times New Roman" w:cs="Times New Roman"/>
          <w:b/>
          <w:sz w:val="28"/>
          <w:szCs w:val="28"/>
        </w:rPr>
      </w:pPr>
      <w:r w:rsidRPr="00F345AE">
        <w:rPr>
          <w:rFonts w:eastAsia="Times New Roman" w:cs="Times New Roman"/>
          <w:b/>
          <w:sz w:val="28"/>
          <w:szCs w:val="28"/>
        </w:rPr>
        <w:t>MOTIVADORES DE COMPRA DE VIVIENDA NUEVA EN LAS CIUDADES DE MEDELLÍN, ENVIGADO Y SABANETA</w:t>
      </w:r>
    </w:p>
    <w:p w14:paraId="36A9BEE3" w14:textId="77777777" w:rsidR="00A83E1B" w:rsidRDefault="00A83E1B" w:rsidP="00F345AE">
      <w:pPr>
        <w:spacing w:after="0" w:line="276" w:lineRule="auto"/>
        <w:jc w:val="center"/>
        <w:rPr>
          <w:rFonts w:eastAsia="Times New Roman" w:cs="Times New Roman"/>
          <w:b/>
          <w:szCs w:val="24"/>
        </w:rPr>
      </w:pPr>
    </w:p>
    <w:p w14:paraId="3E3CA2B3" w14:textId="77777777" w:rsidR="00F345AE" w:rsidRDefault="00F345AE" w:rsidP="00F345AE">
      <w:pPr>
        <w:spacing w:after="0" w:line="276" w:lineRule="auto"/>
        <w:jc w:val="center"/>
        <w:rPr>
          <w:rFonts w:eastAsia="Times New Roman" w:cs="Times New Roman"/>
          <w:b/>
          <w:szCs w:val="24"/>
        </w:rPr>
      </w:pPr>
    </w:p>
    <w:p w14:paraId="373A7F00" w14:textId="77777777" w:rsidR="00F345AE" w:rsidRDefault="00F345AE" w:rsidP="00F345AE">
      <w:pPr>
        <w:spacing w:after="0" w:line="276" w:lineRule="auto"/>
        <w:jc w:val="center"/>
        <w:rPr>
          <w:rFonts w:eastAsia="Times New Roman" w:cs="Times New Roman"/>
          <w:b/>
          <w:szCs w:val="24"/>
        </w:rPr>
      </w:pPr>
    </w:p>
    <w:p w14:paraId="5A26F1E6" w14:textId="77777777" w:rsidR="00F345AE" w:rsidRDefault="00F345AE" w:rsidP="00F345AE">
      <w:pPr>
        <w:spacing w:after="0" w:line="276" w:lineRule="auto"/>
        <w:jc w:val="center"/>
        <w:rPr>
          <w:rFonts w:eastAsia="Times New Roman" w:cs="Times New Roman"/>
          <w:b/>
          <w:szCs w:val="24"/>
        </w:rPr>
      </w:pPr>
    </w:p>
    <w:p w14:paraId="231AE8A9" w14:textId="77777777" w:rsidR="00F345AE" w:rsidRDefault="00F345AE" w:rsidP="00F345AE">
      <w:pPr>
        <w:spacing w:after="0" w:line="276" w:lineRule="auto"/>
        <w:jc w:val="center"/>
        <w:rPr>
          <w:rFonts w:eastAsia="Times New Roman" w:cs="Times New Roman"/>
          <w:b/>
          <w:szCs w:val="24"/>
        </w:rPr>
      </w:pPr>
    </w:p>
    <w:p w14:paraId="5A5C68A5" w14:textId="77777777" w:rsidR="00F345AE" w:rsidRDefault="00F345AE" w:rsidP="00F345AE">
      <w:pPr>
        <w:spacing w:after="0" w:line="276" w:lineRule="auto"/>
        <w:jc w:val="center"/>
        <w:rPr>
          <w:rFonts w:eastAsia="Times New Roman" w:cs="Times New Roman"/>
          <w:b/>
          <w:szCs w:val="24"/>
        </w:rPr>
      </w:pPr>
    </w:p>
    <w:p w14:paraId="26276633" w14:textId="77777777" w:rsidR="00F345AE" w:rsidRDefault="00F345AE" w:rsidP="00F345AE">
      <w:pPr>
        <w:spacing w:after="0" w:line="276" w:lineRule="auto"/>
        <w:jc w:val="center"/>
        <w:rPr>
          <w:rFonts w:eastAsia="Times New Roman" w:cs="Times New Roman"/>
          <w:b/>
          <w:szCs w:val="24"/>
        </w:rPr>
      </w:pPr>
    </w:p>
    <w:p w14:paraId="5088675A" w14:textId="77777777" w:rsidR="00F345AE" w:rsidRDefault="00F345AE" w:rsidP="00F345AE">
      <w:pPr>
        <w:spacing w:after="0" w:line="276" w:lineRule="auto"/>
        <w:jc w:val="center"/>
        <w:rPr>
          <w:rFonts w:eastAsia="Times New Roman" w:cs="Times New Roman"/>
          <w:b/>
          <w:szCs w:val="24"/>
        </w:rPr>
      </w:pPr>
    </w:p>
    <w:p w14:paraId="1BF1C3B6" w14:textId="77777777" w:rsidR="00F345AE" w:rsidRDefault="00F345AE" w:rsidP="00F345AE">
      <w:pPr>
        <w:spacing w:after="0" w:line="276" w:lineRule="auto"/>
        <w:jc w:val="center"/>
        <w:rPr>
          <w:rFonts w:eastAsia="Times New Roman" w:cs="Times New Roman"/>
          <w:b/>
          <w:szCs w:val="24"/>
        </w:rPr>
      </w:pPr>
    </w:p>
    <w:p w14:paraId="24EDD2B1" w14:textId="77777777" w:rsidR="00F345AE" w:rsidRDefault="00F345AE" w:rsidP="00F345AE">
      <w:pPr>
        <w:spacing w:after="0" w:line="276" w:lineRule="auto"/>
        <w:jc w:val="center"/>
        <w:rPr>
          <w:rFonts w:eastAsia="Times New Roman" w:cs="Times New Roman"/>
          <w:b/>
          <w:szCs w:val="24"/>
        </w:rPr>
      </w:pPr>
    </w:p>
    <w:p w14:paraId="52B8A545" w14:textId="77777777" w:rsidR="00F345AE" w:rsidRDefault="00F345AE" w:rsidP="00F345AE">
      <w:pPr>
        <w:spacing w:after="0" w:line="276" w:lineRule="auto"/>
        <w:jc w:val="center"/>
        <w:rPr>
          <w:rFonts w:eastAsia="Times New Roman" w:cs="Times New Roman"/>
          <w:b/>
          <w:szCs w:val="24"/>
        </w:rPr>
      </w:pPr>
    </w:p>
    <w:p w14:paraId="692C49DE" w14:textId="77777777" w:rsidR="00F345AE" w:rsidRPr="00F345AE" w:rsidRDefault="00F345AE" w:rsidP="00F345AE">
      <w:pPr>
        <w:spacing w:after="0" w:line="276" w:lineRule="auto"/>
        <w:jc w:val="center"/>
        <w:rPr>
          <w:rFonts w:eastAsia="Times New Roman" w:cs="Times New Roman"/>
          <w:b/>
          <w:szCs w:val="24"/>
        </w:rPr>
      </w:pPr>
    </w:p>
    <w:p w14:paraId="083755E6" w14:textId="04F315F9" w:rsidR="00A83E1B" w:rsidRPr="00F345AE" w:rsidRDefault="00F345AE" w:rsidP="00F345AE">
      <w:pPr>
        <w:spacing w:after="0" w:line="276" w:lineRule="auto"/>
        <w:jc w:val="center"/>
        <w:rPr>
          <w:rFonts w:eastAsia="Times New Roman" w:cs="Times New Roman"/>
          <w:b/>
          <w:szCs w:val="24"/>
        </w:rPr>
      </w:pPr>
      <w:r w:rsidRPr="00F345AE">
        <w:rPr>
          <w:rFonts w:eastAsia="Times New Roman" w:cs="Times New Roman"/>
          <w:b/>
          <w:szCs w:val="24"/>
        </w:rPr>
        <w:t>DANIELA MARTÍNEZ MONSALVE</w:t>
      </w:r>
    </w:p>
    <w:p w14:paraId="759A700E"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40C9BA9A"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160886FB"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602F0746"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0736FC33"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631AA97B"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10E4B9BD"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31B64A46" w14:textId="77777777" w:rsidR="00F345AE" w:rsidRDefault="00F345AE" w:rsidP="00F345AE">
      <w:pPr>
        <w:pStyle w:val="Default"/>
        <w:tabs>
          <w:tab w:val="left" w:pos="4236"/>
        </w:tabs>
        <w:spacing w:line="276" w:lineRule="auto"/>
        <w:jc w:val="center"/>
        <w:rPr>
          <w:rFonts w:ascii="Times New Roman" w:hAnsi="Times New Roman" w:cs="Times New Roman"/>
          <w:b/>
          <w:color w:val="000000" w:themeColor="text1"/>
        </w:rPr>
      </w:pPr>
    </w:p>
    <w:p w14:paraId="5705EE04" w14:textId="77777777" w:rsidR="00F345AE" w:rsidRPr="00EB1551"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EB1551">
        <w:rPr>
          <w:rFonts w:ascii="Times New Roman" w:hAnsi="Times New Roman" w:cs="Times New Roman"/>
          <w:b/>
          <w:color w:val="000000" w:themeColor="text1"/>
        </w:rPr>
        <w:t>UNIVERSIDAD EAFIT</w:t>
      </w:r>
    </w:p>
    <w:p w14:paraId="1988EC5E" w14:textId="6502639C" w:rsidR="00F345AE" w:rsidRPr="00747BFD"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ESCUELA DE</w:t>
      </w:r>
      <w:r w:rsidR="007575FB" w:rsidRPr="00747BFD">
        <w:rPr>
          <w:rFonts w:ascii="Times New Roman" w:hAnsi="Times New Roman" w:cs="Times New Roman"/>
          <w:b/>
          <w:color w:val="000000" w:themeColor="text1"/>
        </w:rPr>
        <w:t xml:space="preserve"> ADMINISTRACIÓN</w:t>
      </w:r>
    </w:p>
    <w:p w14:paraId="34E08E9E" w14:textId="011BC9E1" w:rsidR="00F345AE" w:rsidRPr="00747BFD"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MAESTRÍA EN</w:t>
      </w:r>
      <w:r w:rsidR="007575FB" w:rsidRPr="00747BFD">
        <w:rPr>
          <w:rFonts w:ascii="Times New Roman" w:hAnsi="Times New Roman" w:cs="Times New Roman"/>
          <w:b/>
          <w:color w:val="000000" w:themeColor="text1"/>
        </w:rPr>
        <w:t xml:space="preserve"> MERCADEO</w:t>
      </w:r>
    </w:p>
    <w:p w14:paraId="25CC0D48" w14:textId="77777777" w:rsidR="00F345AE" w:rsidRPr="00EB1551"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MEDELLÍN</w:t>
      </w:r>
    </w:p>
    <w:p w14:paraId="20263A61" w14:textId="6375D5FD" w:rsidR="00F345AE" w:rsidRPr="00EB1551"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EB1551">
        <w:rPr>
          <w:rFonts w:ascii="Times New Roman" w:hAnsi="Times New Roman" w:cs="Times New Roman"/>
          <w:b/>
          <w:color w:val="000000" w:themeColor="text1"/>
        </w:rPr>
        <w:t>2019</w:t>
      </w:r>
    </w:p>
    <w:p w14:paraId="0643DF07" w14:textId="77777777" w:rsidR="00E50875" w:rsidRDefault="00E50875">
      <w:pPr>
        <w:rPr>
          <w:rFonts w:eastAsia="Times New Roman" w:cs="Times New Roman"/>
          <w:szCs w:val="24"/>
        </w:rPr>
      </w:pPr>
      <w:r>
        <w:rPr>
          <w:rFonts w:eastAsia="Times New Roman" w:cs="Times New Roman"/>
          <w:szCs w:val="24"/>
        </w:rPr>
        <w:br w:type="page"/>
      </w:r>
    </w:p>
    <w:p w14:paraId="47C1F00C" w14:textId="77777777" w:rsidR="00F345AE" w:rsidRDefault="00F345AE" w:rsidP="00F345AE">
      <w:pPr>
        <w:spacing w:after="0" w:line="276" w:lineRule="auto"/>
        <w:jc w:val="center"/>
        <w:rPr>
          <w:rFonts w:eastAsia="Times New Roman" w:cs="Times New Roman"/>
          <w:szCs w:val="24"/>
        </w:rPr>
      </w:pPr>
    </w:p>
    <w:p w14:paraId="7623B27B" w14:textId="77777777" w:rsidR="005E68A9" w:rsidRDefault="005E68A9" w:rsidP="00F345AE">
      <w:pPr>
        <w:spacing w:after="0" w:line="276" w:lineRule="auto"/>
        <w:jc w:val="center"/>
        <w:rPr>
          <w:rFonts w:eastAsia="Times New Roman" w:cs="Times New Roman"/>
          <w:szCs w:val="24"/>
        </w:rPr>
      </w:pPr>
    </w:p>
    <w:p w14:paraId="517C448A" w14:textId="77777777" w:rsidR="00F345AE" w:rsidRPr="00F345AE" w:rsidRDefault="00F345AE" w:rsidP="005E68A9">
      <w:pPr>
        <w:spacing w:after="0" w:line="276" w:lineRule="auto"/>
        <w:jc w:val="center"/>
        <w:rPr>
          <w:rFonts w:eastAsia="Times New Roman" w:cs="Times New Roman"/>
          <w:szCs w:val="24"/>
        </w:rPr>
      </w:pPr>
    </w:p>
    <w:p w14:paraId="03F3BF77" w14:textId="77777777" w:rsidR="00F345AE" w:rsidRPr="00F345AE" w:rsidRDefault="00F345AE" w:rsidP="00F345AE">
      <w:pPr>
        <w:spacing w:after="0" w:line="276" w:lineRule="auto"/>
        <w:jc w:val="center"/>
        <w:rPr>
          <w:rFonts w:eastAsia="Times New Roman" w:cs="Times New Roman"/>
          <w:b/>
          <w:sz w:val="28"/>
          <w:szCs w:val="28"/>
        </w:rPr>
      </w:pPr>
      <w:r w:rsidRPr="00F345AE">
        <w:rPr>
          <w:rFonts w:eastAsia="Times New Roman" w:cs="Times New Roman"/>
          <w:b/>
          <w:sz w:val="28"/>
          <w:szCs w:val="28"/>
        </w:rPr>
        <w:t>MOTIVADORES DE COMPRA DE VIVIENDA NUEVA EN LAS CIUDADES DE MEDELLÍN, ENVIGADO Y SABANETA</w:t>
      </w:r>
    </w:p>
    <w:p w14:paraId="124BE444" w14:textId="77777777" w:rsidR="00F345AE" w:rsidRDefault="00F345AE" w:rsidP="00F345AE">
      <w:pPr>
        <w:spacing w:after="0" w:line="276" w:lineRule="auto"/>
        <w:jc w:val="center"/>
        <w:rPr>
          <w:rFonts w:cs="Times New Roman"/>
          <w:szCs w:val="24"/>
        </w:rPr>
      </w:pPr>
    </w:p>
    <w:p w14:paraId="0480BE1A" w14:textId="77777777" w:rsidR="00F345AE" w:rsidRDefault="00F345AE" w:rsidP="00F345AE">
      <w:pPr>
        <w:spacing w:after="0" w:line="276" w:lineRule="auto"/>
        <w:jc w:val="center"/>
        <w:rPr>
          <w:rFonts w:cs="Times New Roman"/>
          <w:szCs w:val="24"/>
        </w:rPr>
      </w:pPr>
    </w:p>
    <w:p w14:paraId="5A09A42A" w14:textId="77777777" w:rsidR="00F345AE" w:rsidRDefault="00F345AE" w:rsidP="00F345AE">
      <w:pPr>
        <w:spacing w:after="0" w:line="276" w:lineRule="auto"/>
        <w:jc w:val="center"/>
        <w:rPr>
          <w:rFonts w:cs="Times New Roman"/>
          <w:szCs w:val="24"/>
        </w:rPr>
      </w:pPr>
    </w:p>
    <w:p w14:paraId="3EEBCC5B" w14:textId="77777777" w:rsidR="00F345AE" w:rsidRDefault="00F345AE" w:rsidP="00F345AE">
      <w:pPr>
        <w:spacing w:after="0" w:line="276" w:lineRule="auto"/>
        <w:jc w:val="center"/>
        <w:rPr>
          <w:rFonts w:cs="Times New Roman"/>
          <w:szCs w:val="24"/>
        </w:rPr>
      </w:pPr>
    </w:p>
    <w:p w14:paraId="50AB6117" w14:textId="77777777" w:rsidR="00F345AE" w:rsidRDefault="00F345AE" w:rsidP="00F345AE">
      <w:pPr>
        <w:spacing w:after="0" w:line="276" w:lineRule="auto"/>
        <w:jc w:val="center"/>
        <w:rPr>
          <w:rFonts w:cs="Times New Roman"/>
          <w:szCs w:val="24"/>
        </w:rPr>
      </w:pPr>
    </w:p>
    <w:p w14:paraId="59B89748" w14:textId="77777777" w:rsidR="00F345AE" w:rsidRDefault="00F345AE" w:rsidP="00F345AE">
      <w:pPr>
        <w:spacing w:after="0" w:line="276" w:lineRule="auto"/>
        <w:jc w:val="center"/>
        <w:rPr>
          <w:rFonts w:cs="Times New Roman"/>
          <w:szCs w:val="24"/>
        </w:rPr>
      </w:pPr>
    </w:p>
    <w:p w14:paraId="770B8484" w14:textId="77777777" w:rsidR="00F345AE" w:rsidRDefault="00F345AE" w:rsidP="00F345AE">
      <w:pPr>
        <w:spacing w:after="0" w:line="276" w:lineRule="auto"/>
        <w:jc w:val="center"/>
        <w:rPr>
          <w:rFonts w:cs="Times New Roman"/>
          <w:b/>
          <w:szCs w:val="24"/>
        </w:rPr>
      </w:pPr>
      <w:r w:rsidRPr="00EB1551">
        <w:rPr>
          <w:rFonts w:cs="Times New Roman"/>
          <w:b/>
          <w:szCs w:val="24"/>
        </w:rPr>
        <w:t xml:space="preserve">Trabajo presentado como requisito </w:t>
      </w:r>
      <w:r>
        <w:rPr>
          <w:rFonts w:cs="Times New Roman"/>
          <w:b/>
          <w:szCs w:val="24"/>
        </w:rPr>
        <w:t>parcial para optar al título de</w:t>
      </w:r>
    </w:p>
    <w:p w14:paraId="0FE7A468" w14:textId="75CAC816" w:rsidR="00F345AE" w:rsidRDefault="00F345AE" w:rsidP="00F345AE">
      <w:pPr>
        <w:spacing w:after="0" w:line="276" w:lineRule="auto"/>
        <w:jc w:val="center"/>
        <w:rPr>
          <w:rFonts w:cs="Times New Roman"/>
          <w:b/>
          <w:szCs w:val="24"/>
        </w:rPr>
      </w:pPr>
      <w:r>
        <w:rPr>
          <w:rFonts w:cs="Times New Roman"/>
          <w:b/>
          <w:szCs w:val="24"/>
        </w:rPr>
        <w:t>magí</w:t>
      </w:r>
      <w:r w:rsidRPr="00EB1551">
        <w:rPr>
          <w:rFonts w:cs="Times New Roman"/>
          <w:b/>
          <w:szCs w:val="24"/>
        </w:rPr>
        <w:t xml:space="preserve">ster en </w:t>
      </w:r>
      <w:r w:rsidR="007575FB">
        <w:rPr>
          <w:rFonts w:cs="Times New Roman"/>
          <w:b/>
          <w:szCs w:val="24"/>
        </w:rPr>
        <w:t>mercadeo</w:t>
      </w:r>
    </w:p>
    <w:p w14:paraId="36E35B6F" w14:textId="0BD7A1E6" w:rsidR="00F345AE" w:rsidRDefault="00F345AE" w:rsidP="00F345AE">
      <w:pPr>
        <w:spacing w:after="0" w:line="276" w:lineRule="auto"/>
        <w:jc w:val="center"/>
        <w:rPr>
          <w:rFonts w:cs="Times New Roman"/>
          <w:szCs w:val="24"/>
        </w:rPr>
      </w:pPr>
    </w:p>
    <w:p w14:paraId="2AC35460" w14:textId="77777777" w:rsidR="00F345AE" w:rsidRDefault="00F345AE" w:rsidP="00F345AE">
      <w:pPr>
        <w:spacing w:after="0" w:line="276" w:lineRule="auto"/>
        <w:jc w:val="center"/>
        <w:rPr>
          <w:rFonts w:cs="Times New Roman"/>
          <w:szCs w:val="24"/>
        </w:rPr>
      </w:pPr>
    </w:p>
    <w:p w14:paraId="2288A584" w14:textId="77777777" w:rsidR="00F345AE" w:rsidRDefault="00F345AE" w:rsidP="00F345AE">
      <w:pPr>
        <w:spacing w:after="0" w:line="276" w:lineRule="auto"/>
        <w:jc w:val="center"/>
        <w:rPr>
          <w:rFonts w:cs="Times New Roman"/>
          <w:szCs w:val="24"/>
        </w:rPr>
      </w:pPr>
    </w:p>
    <w:p w14:paraId="6F428D18" w14:textId="77777777" w:rsidR="00F345AE" w:rsidRDefault="00F345AE" w:rsidP="00F345AE">
      <w:pPr>
        <w:spacing w:after="0" w:line="276" w:lineRule="auto"/>
        <w:jc w:val="center"/>
        <w:rPr>
          <w:rFonts w:cs="Times New Roman"/>
          <w:szCs w:val="24"/>
        </w:rPr>
      </w:pPr>
    </w:p>
    <w:p w14:paraId="672BD13F" w14:textId="1B01B275" w:rsidR="00F345AE" w:rsidRPr="00F345AE" w:rsidRDefault="00F345AE" w:rsidP="00F345AE">
      <w:pPr>
        <w:spacing w:after="0" w:line="276" w:lineRule="auto"/>
        <w:jc w:val="center"/>
        <w:rPr>
          <w:rFonts w:eastAsia="Times New Roman" w:cs="Times New Roman"/>
          <w:b/>
          <w:szCs w:val="24"/>
        </w:rPr>
      </w:pPr>
      <w:r w:rsidRPr="00F345AE">
        <w:rPr>
          <w:rFonts w:eastAsia="Times New Roman" w:cs="Times New Roman"/>
          <w:b/>
          <w:szCs w:val="24"/>
        </w:rPr>
        <w:t>DANIELA MARTÍNEZ MONSALVE</w:t>
      </w:r>
      <w:r>
        <w:rPr>
          <w:rStyle w:val="Refdenotaalpie"/>
          <w:rFonts w:eastAsia="Times New Roman" w:cs="Times New Roman"/>
          <w:b/>
          <w:szCs w:val="24"/>
        </w:rPr>
        <w:footnoteReference w:id="1"/>
      </w:r>
    </w:p>
    <w:p w14:paraId="136D0FD6" w14:textId="77777777" w:rsidR="00F345AE" w:rsidRDefault="00F345AE" w:rsidP="00F345AE">
      <w:pPr>
        <w:spacing w:after="0" w:line="276" w:lineRule="auto"/>
        <w:jc w:val="center"/>
        <w:rPr>
          <w:rFonts w:cs="Times New Roman"/>
          <w:szCs w:val="24"/>
        </w:rPr>
      </w:pPr>
    </w:p>
    <w:p w14:paraId="5A053A04" w14:textId="77777777" w:rsidR="00F345AE" w:rsidRDefault="00F345AE" w:rsidP="00F345AE">
      <w:pPr>
        <w:spacing w:after="0" w:line="276" w:lineRule="auto"/>
        <w:jc w:val="center"/>
        <w:rPr>
          <w:rFonts w:cs="Times New Roman"/>
          <w:szCs w:val="24"/>
        </w:rPr>
      </w:pPr>
    </w:p>
    <w:p w14:paraId="158F8AEA" w14:textId="77777777" w:rsidR="00F345AE" w:rsidRDefault="00F345AE" w:rsidP="00F345AE">
      <w:pPr>
        <w:spacing w:after="0" w:line="276" w:lineRule="auto"/>
        <w:jc w:val="center"/>
        <w:rPr>
          <w:rFonts w:cs="Times New Roman"/>
          <w:szCs w:val="24"/>
        </w:rPr>
      </w:pPr>
    </w:p>
    <w:p w14:paraId="19907C86" w14:textId="77777777" w:rsidR="00F345AE" w:rsidRDefault="00F345AE" w:rsidP="00F345AE">
      <w:pPr>
        <w:spacing w:after="0" w:line="276" w:lineRule="auto"/>
        <w:jc w:val="center"/>
        <w:rPr>
          <w:rFonts w:cs="Times New Roman"/>
          <w:szCs w:val="24"/>
        </w:rPr>
      </w:pPr>
    </w:p>
    <w:p w14:paraId="3ED0F638" w14:textId="265B86A0" w:rsidR="00F345AE" w:rsidRDefault="00F345AE" w:rsidP="00F345AE">
      <w:pPr>
        <w:pStyle w:val="Prrafodelista"/>
        <w:spacing w:after="0" w:line="276" w:lineRule="auto"/>
        <w:ind w:firstLine="0"/>
        <w:jc w:val="center"/>
        <w:rPr>
          <w:rFonts w:cs="Times New Roman"/>
          <w:b/>
          <w:color w:val="000000" w:themeColor="text1"/>
          <w:szCs w:val="24"/>
        </w:rPr>
      </w:pPr>
      <w:r w:rsidRPr="00EB1551">
        <w:rPr>
          <w:rFonts w:cs="Times New Roman"/>
          <w:b/>
          <w:color w:val="000000" w:themeColor="text1"/>
          <w:szCs w:val="24"/>
        </w:rPr>
        <w:t>Asesor temático:</w:t>
      </w:r>
      <w:r>
        <w:rPr>
          <w:rFonts w:cs="Times New Roman"/>
          <w:b/>
          <w:color w:val="000000" w:themeColor="text1"/>
          <w:szCs w:val="24"/>
        </w:rPr>
        <w:t xml:space="preserve"> </w:t>
      </w:r>
      <w:r w:rsidR="007575FB">
        <w:rPr>
          <w:rFonts w:cs="Times New Roman"/>
          <w:b/>
          <w:color w:val="000000" w:themeColor="text1"/>
          <w:szCs w:val="24"/>
        </w:rPr>
        <w:t>María Adelaida Duque Duque</w:t>
      </w:r>
    </w:p>
    <w:p w14:paraId="7182998F"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3A49ED46" w14:textId="652528F0" w:rsidR="00F345AE" w:rsidRDefault="00F345AE" w:rsidP="00F345AE">
      <w:pPr>
        <w:pStyle w:val="Prrafodelista"/>
        <w:spacing w:after="0" w:line="276" w:lineRule="auto"/>
        <w:ind w:firstLine="0"/>
        <w:jc w:val="center"/>
        <w:rPr>
          <w:rFonts w:cs="Times New Roman"/>
          <w:b/>
          <w:color w:val="000000" w:themeColor="text1"/>
          <w:szCs w:val="24"/>
        </w:rPr>
      </w:pPr>
      <w:r w:rsidRPr="00115B47">
        <w:rPr>
          <w:rFonts w:cs="Times New Roman"/>
          <w:b/>
          <w:color w:val="000000" w:themeColor="text1"/>
          <w:szCs w:val="24"/>
        </w:rPr>
        <w:t>Asesor metodológico:</w:t>
      </w:r>
      <w:r w:rsidR="007575FB">
        <w:rPr>
          <w:rFonts w:cs="Times New Roman"/>
          <w:b/>
          <w:color w:val="000000" w:themeColor="text1"/>
          <w:szCs w:val="24"/>
        </w:rPr>
        <w:t xml:space="preserve"> María Claudia Mejía Gil </w:t>
      </w:r>
    </w:p>
    <w:p w14:paraId="60882B51"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62F299CA"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1002D2A5"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5757CBDF"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5E35123C"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35097B0A" w14:textId="77777777" w:rsidR="00F345AE" w:rsidRPr="00F345AE" w:rsidRDefault="00F345AE" w:rsidP="00F345AE">
      <w:pPr>
        <w:pStyle w:val="Prrafodelista"/>
        <w:spacing w:after="0" w:line="276" w:lineRule="auto"/>
        <w:ind w:firstLine="0"/>
        <w:jc w:val="center"/>
        <w:rPr>
          <w:rFonts w:cs="Times New Roman"/>
          <w:color w:val="000000" w:themeColor="text1"/>
          <w:szCs w:val="24"/>
        </w:rPr>
      </w:pPr>
    </w:p>
    <w:p w14:paraId="5206D698" w14:textId="77777777" w:rsidR="00F345AE" w:rsidRPr="00747BFD" w:rsidRDefault="00F345AE" w:rsidP="00F345AE">
      <w:pPr>
        <w:pStyle w:val="Default"/>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UNIVERSIDAD EAFIT</w:t>
      </w:r>
    </w:p>
    <w:p w14:paraId="6B635B29" w14:textId="301C7186" w:rsidR="00F345AE" w:rsidRPr="00747BFD"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ESCUELA DE</w:t>
      </w:r>
      <w:r w:rsidR="007575FB" w:rsidRPr="00747BFD">
        <w:rPr>
          <w:rFonts w:ascii="Times New Roman" w:hAnsi="Times New Roman" w:cs="Times New Roman"/>
          <w:b/>
          <w:color w:val="000000" w:themeColor="text1"/>
        </w:rPr>
        <w:t xml:space="preserve"> ADMINISTRACIÓN</w:t>
      </w:r>
    </w:p>
    <w:p w14:paraId="5DAD1AD8" w14:textId="341A63D5" w:rsidR="00F345AE" w:rsidRPr="00747BFD"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MAESTRÍA EN</w:t>
      </w:r>
      <w:r w:rsidR="007575FB" w:rsidRPr="00747BFD">
        <w:rPr>
          <w:rFonts w:ascii="Times New Roman" w:hAnsi="Times New Roman" w:cs="Times New Roman"/>
          <w:b/>
          <w:color w:val="000000" w:themeColor="text1"/>
        </w:rPr>
        <w:t xml:space="preserve"> MERCADEO</w:t>
      </w:r>
    </w:p>
    <w:p w14:paraId="54EBC07C" w14:textId="77777777" w:rsidR="00F345AE" w:rsidRPr="00747BFD"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MEDELLÍN</w:t>
      </w:r>
    </w:p>
    <w:p w14:paraId="73444416" w14:textId="77777777" w:rsidR="00F345AE" w:rsidRPr="00EB1551" w:rsidRDefault="00F345AE" w:rsidP="00F345AE">
      <w:pPr>
        <w:pStyle w:val="Default"/>
        <w:tabs>
          <w:tab w:val="left" w:pos="4236"/>
        </w:tabs>
        <w:spacing w:line="276" w:lineRule="auto"/>
        <w:jc w:val="center"/>
        <w:rPr>
          <w:rFonts w:ascii="Times New Roman" w:hAnsi="Times New Roman" w:cs="Times New Roman"/>
          <w:b/>
          <w:color w:val="000000" w:themeColor="text1"/>
        </w:rPr>
      </w:pPr>
      <w:r w:rsidRPr="00747BFD">
        <w:rPr>
          <w:rFonts w:ascii="Times New Roman" w:hAnsi="Times New Roman" w:cs="Times New Roman"/>
          <w:b/>
          <w:color w:val="000000" w:themeColor="text1"/>
        </w:rPr>
        <w:t>2019</w:t>
      </w:r>
    </w:p>
    <w:p w14:paraId="6FBB1FF0" w14:textId="04E8E088" w:rsidR="00063C3B" w:rsidRPr="00E50875" w:rsidRDefault="00652E0A" w:rsidP="00F345AE">
      <w:pPr>
        <w:spacing w:after="0" w:line="276" w:lineRule="auto"/>
        <w:ind w:firstLine="567"/>
        <w:rPr>
          <w:rFonts w:cs="Times New Roman"/>
          <w:szCs w:val="24"/>
        </w:rPr>
      </w:pPr>
      <w:r w:rsidRPr="00E50875">
        <w:rPr>
          <w:rFonts w:cs="Times New Roman"/>
          <w:szCs w:val="24"/>
        </w:rPr>
        <w:br w:type="page"/>
      </w:r>
    </w:p>
    <w:p w14:paraId="78C51A9E" w14:textId="6B85F9B3" w:rsidR="00063C3B" w:rsidRPr="00E50875" w:rsidRDefault="00A83E1B" w:rsidP="00E50875">
      <w:pPr>
        <w:keepNext/>
        <w:keepLines/>
        <w:pBdr>
          <w:top w:val="nil"/>
          <w:left w:val="nil"/>
          <w:bottom w:val="nil"/>
          <w:right w:val="nil"/>
          <w:between w:val="nil"/>
        </w:pBdr>
        <w:tabs>
          <w:tab w:val="center" w:pos="4419"/>
        </w:tabs>
        <w:spacing w:before="240" w:after="0" w:line="276" w:lineRule="auto"/>
        <w:rPr>
          <w:rFonts w:eastAsia="Times New Roman" w:cs="Times New Roman"/>
          <w:color w:val="000000"/>
          <w:szCs w:val="24"/>
        </w:rPr>
      </w:pPr>
      <w:r>
        <w:rPr>
          <w:rFonts w:eastAsia="Times New Roman" w:cs="Times New Roman"/>
          <w:color w:val="000000"/>
          <w:szCs w:val="24"/>
        </w:rPr>
        <w:lastRenderedPageBreak/>
        <w:t>C</w:t>
      </w:r>
      <w:r w:rsidR="00652E0A" w:rsidRPr="00E50875">
        <w:rPr>
          <w:rFonts w:eastAsia="Times New Roman" w:cs="Times New Roman"/>
          <w:color w:val="000000"/>
          <w:szCs w:val="24"/>
        </w:rPr>
        <w:t>ontenido</w:t>
      </w:r>
    </w:p>
    <w:sdt>
      <w:sdtPr>
        <w:rPr>
          <w:rFonts w:ascii="Times New Roman" w:eastAsia="Calibri" w:hAnsi="Times New Roman" w:cs="Calibri"/>
          <w:color w:val="auto"/>
          <w:szCs w:val="22"/>
          <w:lang w:val="es-ES"/>
        </w:rPr>
        <w:id w:val="-1806077518"/>
        <w:docPartObj>
          <w:docPartGallery w:val="Table of Contents"/>
          <w:docPartUnique/>
        </w:docPartObj>
      </w:sdtPr>
      <w:sdtEndPr>
        <w:rPr>
          <w:b/>
          <w:bCs/>
        </w:rPr>
      </w:sdtEndPr>
      <w:sdtContent>
        <w:p w14:paraId="113CA287" w14:textId="051B37CA" w:rsidR="00864008" w:rsidRPr="00864008" w:rsidRDefault="00864008">
          <w:pPr>
            <w:pStyle w:val="TtuloTDC"/>
            <w:rPr>
              <w:rFonts w:ascii="Times New Roman" w:hAnsi="Times New Roman" w:cs="Times New Roman"/>
              <w:color w:val="auto"/>
            </w:rPr>
          </w:pPr>
        </w:p>
        <w:p w14:paraId="0DADE061" w14:textId="77777777" w:rsidR="00864008" w:rsidRDefault="00864008" w:rsidP="00864008">
          <w:pPr>
            <w:pStyle w:val="TDC1"/>
            <w:tabs>
              <w:tab w:val="right" w:leader="dot" w:pos="8828"/>
            </w:tabs>
            <w:spacing w:after="0" w:line="276" w:lineRule="auto"/>
            <w:rPr>
              <w:noProof/>
            </w:rPr>
          </w:pPr>
          <w:r>
            <w:fldChar w:fldCharType="begin"/>
          </w:r>
          <w:r>
            <w:instrText xml:space="preserve"> TOC \o "1-3" \h \z \u </w:instrText>
          </w:r>
          <w:r>
            <w:fldChar w:fldCharType="separate"/>
          </w:r>
          <w:hyperlink w:anchor="_Toc6149379" w:history="1">
            <w:r w:rsidRPr="0038386C">
              <w:rPr>
                <w:rStyle w:val="Hipervnculo"/>
                <w:noProof/>
              </w:rPr>
              <w:t>1. Introducción</w:t>
            </w:r>
            <w:r>
              <w:rPr>
                <w:noProof/>
                <w:webHidden/>
              </w:rPr>
              <w:tab/>
            </w:r>
            <w:r>
              <w:rPr>
                <w:noProof/>
                <w:webHidden/>
              </w:rPr>
              <w:fldChar w:fldCharType="begin"/>
            </w:r>
            <w:r>
              <w:rPr>
                <w:noProof/>
                <w:webHidden/>
              </w:rPr>
              <w:instrText xml:space="preserve"> PAGEREF _Toc6149379 \h </w:instrText>
            </w:r>
            <w:r>
              <w:rPr>
                <w:noProof/>
                <w:webHidden/>
              </w:rPr>
            </w:r>
            <w:r>
              <w:rPr>
                <w:noProof/>
                <w:webHidden/>
              </w:rPr>
              <w:fldChar w:fldCharType="separate"/>
            </w:r>
            <w:r w:rsidR="00984519">
              <w:rPr>
                <w:noProof/>
                <w:webHidden/>
              </w:rPr>
              <w:t>7</w:t>
            </w:r>
            <w:r>
              <w:rPr>
                <w:noProof/>
                <w:webHidden/>
              </w:rPr>
              <w:fldChar w:fldCharType="end"/>
            </w:r>
          </w:hyperlink>
        </w:p>
        <w:p w14:paraId="62859179" w14:textId="77777777" w:rsidR="00864008" w:rsidRDefault="009D414A" w:rsidP="00864008">
          <w:pPr>
            <w:pStyle w:val="TDC1"/>
            <w:tabs>
              <w:tab w:val="right" w:leader="dot" w:pos="8828"/>
            </w:tabs>
            <w:spacing w:after="0" w:line="276" w:lineRule="auto"/>
            <w:rPr>
              <w:noProof/>
            </w:rPr>
          </w:pPr>
          <w:hyperlink w:anchor="_Toc6149380" w:history="1">
            <w:r w:rsidR="00864008" w:rsidRPr="0038386C">
              <w:rPr>
                <w:rStyle w:val="Hipervnculo"/>
                <w:noProof/>
              </w:rPr>
              <w:t>2. Desarrollo</w:t>
            </w:r>
            <w:r w:rsidR="00864008">
              <w:rPr>
                <w:noProof/>
                <w:webHidden/>
              </w:rPr>
              <w:tab/>
            </w:r>
            <w:r w:rsidR="00864008">
              <w:rPr>
                <w:noProof/>
                <w:webHidden/>
              </w:rPr>
              <w:fldChar w:fldCharType="begin"/>
            </w:r>
            <w:r w:rsidR="00864008">
              <w:rPr>
                <w:noProof/>
                <w:webHidden/>
              </w:rPr>
              <w:instrText xml:space="preserve"> PAGEREF _Toc6149380 \h </w:instrText>
            </w:r>
            <w:r w:rsidR="00864008">
              <w:rPr>
                <w:noProof/>
                <w:webHidden/>
              </w:rPr>
            </w:r>
            <w:r w:rsidR="00864008">
              <w:rPr>
                <w:noProof/>
                <w:webHidden/>
              </w:rPr>
              <w:fldChar w:fldCharType="separate"/>
            </w:r>
            <w:r w:rsidR="00984519">
              <w:rPr>
                <w:noProof/>
                <w:webHidden/>
              </w:rPr>
              <w:t>8</w:t>
            </w:r>
            <w:r w:rsidR="00864008">
              <w:rPr>
                <w:noProof/>
                <w:webHidden/>
              </w:rPr>
              <w:fldChar w:fldCharType="end"/>
            </w:r>
          </w:hyperlink>
        </w:p>
        <w:p w14:paraId="392ABD8D" w14:textId="77777777" w:rsidR="00864008" w:rsidRDefault="009D414A" w:rsidP="00864008">
          <w:pPr>
            <w:pStyle w:val="TDC2"/>
            <w:tabs>
              <w:tab w:val="right" w:leader="dot" w:pos="8828"/>
            </w:tabs>
            <w:spacing w:after="0" w:line="276" w:lineRule="auto"/>
            <w:rPr>
              <w:noProof/>
            </w:rPr>
          </w:pPr>
          <w:hyperlink w:anchor="_Toc6149381" w:history="1">
            <w:r w:rsidR="00864008" w:rsidRPr="0038386C">
              <w:rPr>
                <w:rStyle w:val="Hipervnculo"/>
                <w:noProof/>
              </w:rPr>
              <w:t>2.1 Situación de estudio</w:t>
            </w:r>
            <w:r w:rsidR="00864008">
              <w:rPr>
                <w:noProof/>
                <w:webHidden/>
              </w:rPr>
              <w:tab/>
            </w:r>
            <w:r w:rsidR="00864008">
              <w:rPr>
                <w:noProof/>
                <w:webHidden/>
              </w:rPr>
              <w:fldChar w:fldCharType="begin"/>
            </w:r>
            <w:r w:rsidR="00864008">
              <w:rPr>
                <w:noProof/>
                <w:webHidden/>
              </w:rPr>
              <w:instrText xml:space="preserve"> PAGEREF _Toc6149381 \h </w:instrText>
            </w:r>
            <w:r w:rsidR="00864008">
              <w:rPr>
                <w:noProof/>
                <w:webHidden/>
              </w:rPr>
            </w:r>
            <w:r w:rsidR="00864008">
              <w:rPr>
                <w:noProof/>
                <w:webHidden/>
              </w:rPr>
              <w:fldChar w:fldCharType="separate"/>
            </w:r>
            <w:r w:rsidR="00984519">
              <w:rPr>
                <w:noProof/>
                <w:webHidden/>
              </w:rPr>
              <w:t>8</w:t>
            </w:r>
            <w:r w:rsidR="00864008">
              <w:rPr>
                <w:noProof/>
                <w:webHidden/>
              </w:rPr>
              <w:fldChar w:fldCharType="end"/>
            </w:r>
          </w:hyperlink>
        </w:p>
        <w:p w14:paraId="37B6A7F5" w14:textId="77777777" w:rsidR="00864008" w:rsidRDefault="009D414A" w:rsidP="00864008">
          <w:pPr>
            <w:pStyle w:val="TDC3"/>
            <w:rPr>
              <w:noProof/>
            </w:rPr>
          </w:pPr>
          <w:hyperlink w:anchor="_Toc6149382" w:history="1">
            <w:r w:rsidR="00864008" w:rsidRPr="0038386C">
              <w:rPr>
                <w:rStyle w:val="Hipervnculo"/>
                <w:noProof/>
              </w:rPr>
              <w:t>2.1.1 Contextos que originan la situación en estudio</w:t>
            </w:r>
            <w:r w:rsidR="00864008">
              <w:rPr>
                <w:noProof/>
                <w:webHidden/>
              </w:rPr>
              <w:tab/>
            </w:r>
            <w:r w:rsidR="00864008">
              <w:rPr>
                <w:noProof/>
                <w:webHidden/>
              </w:rPr>
              <w:fldChar w:fldCharType="begin"/>
            </w:r>
            <w:r w:rsidR="00864008">
              <w:rPr>
                <w:noProof/>
                <w:webHidden/>
              </w:rPr>
              <w:instrText xml:space="preserve"> PAGEREF _Toc6149382 \h </w:instrText>
            </w:r>
            <w:r w:rsidR="00864008">
              <w:rPr>
                <w:noProof/>
                <w:webHidden/>
              </w:rPr>
            </w:r>
            <w:r w:rsidR="00864008">
              <w:rPr>
                <w:noProof/>
                <w:webHidden/>
              </w:rPr>
              <w:fldChar w:fldCharType="separate"/>
            </w:r>
            <w:r w:rsidR="00984519">
              <w:rPr>
                <w:noProof/>
                <w:webHidden/>
              </w:rPr>
              <w:t>8</w:t>
            </w:r>
            <w:r w:rsidR="00864008">
              <w:rPr>
                <w:noProof/>
                <w:webHidden/>
              </w:rPr>
              <w:fldChar w:fldCharType="end"/>
            </w:r>
          </w:hyperlink>
        </w:p>
        <w:p w14:paraId="755644C2" w14:textId="77777777" w:rsidR="00864008" w:rsidRDefault="009D414A" w:rsidP="00864008">
          <w:pPr>
            <w:pStyle w:val="TDC3"/>
            <w:rPr>
              <w:noProof/>
            </w:rPr>
          </w:pPr>
          <w:hyperlink w:anchor="_Toc6149383" w:history="1">
            <w:r w:rsidR="00864008" w:rsidRPr="0038386C">
              <w:rPr>
                <w:rStyle w:val="Hipervnculo"/>
                <w:noProof/>
              </w:rPr>
              <w:t>2.1.2 Alcances</w:t>
            </w:r>
            <w:r w:rsidR="00864008">
              <w:rPr>
                <w:noProof/>
                <w:webHidden/>
              </w:rPr>
              <w:tab/>
            </w:r>
            <w:r w:rsidR="00864008">
              <w:rPr>
                <w:noProof/>
                <w:webHidden/>
              </w:rPr>
              <w:fldChar w:fldCharType="begin"/>
            </w:r>
            <w:r w:rsidR="00864008">
              <w:rPr>
                <w:noProof/>
                <w:webHidden/>
              </w:rPr>
              <w:instrText xml:space="preserve"> PAGEREF _Toc6149383 \h </w:instrText>
            </w:r>
            <w:r w:rsidR="00864008">
              <w:rPr>
                <w:noProof/>
                <w:webHidden/>
              </w:rPr>
            </w:r>
            <w:r w:rsidR="00864008">
              <w:rPr>
                <w:noProof/>
                <w:webHidden/>
              </w:rPr>
              <w:fldChar w:fldCharType="separate"/>
            </w:r>
            <w:r w:rsidR="00984519">
              <w:rPr>
                <w:noProof/>
                <w:webHidden/>
              </w:rPr>
              <w:t>10</w:t>
            </w:r>
            <w:r w:rsidR="00864008">
              <w:rPr>
                <w:noProof/>
                <w:webHidden/>
              </w:rPr>
              <w:fldChar w:fldCharType="end"/>
            </w:r>
          </w:hyperlink>
        </w:p>
        <w:p w14:paraId="0998AFC1" w14:textId="77777777" w:rsidR="00864008" w:rsidRDefault="009D414A" w:rsidP="00864008">
          <w:pPr>
            <w:pStyle w:val="TDC3"/>
            <w:rPr>
              <w:noProof/>
            </w:rPr>
          </w:pPr>
          <w:hyperlink w:anchor="_Toc6149384" w:history="1">
            <w:r w:rsidR="00864008" w:rsidRPr="0038386C">
              <w:rPr>
                <w:rStyle w:val="Hipervnculo"/>
                <w:noProof/>
              </w:rPr>
              <w:t>2.1.3 Justificación</w:t>
            </w:r>
            <w:r w:rsidR="00864008">
              <w:rPr>
                <w:noProof/>
                <w:webHidden/>
              </w:rPr>
              <w:tab/>
            </w:r>
            <w:r w:rsidR="00864008">
              <w:rPr>
                <w:noProof/>
                <w:webHidden/>
              </w:rPr>
              <w:fldChar w:fldCharType="begin"/>
            </w:r>
            <w:r w:rsidR="00864008">
              <w:rPr>
                <w:noProof/>
                <w:webHidden/>
              </w:rPr>
              <w:instrText xml:space="preserve"> PAGEREF _Toc6149384 \h </w:instrText>
            </w:r>
            <w:r w:rsidR="00864008">
              <w:rPr>
                <w:noProof/>
                <w:webHidden/>
              </w:rPr>
            </w:r>
            <w:r w:rsidR="00864008">
              <w:rPr>
                <w:noProof/>
                <w:webHidden/>
              </w:rPr>
              <w:fldChar w:fldCharType="separate"/>
            </w:r>
            <w:r w:rsidR="00984519">
              <w:rPr>
                <w:noProof/>
                <w:webHidden/>
              </w:rPr>
              <w:t>10</w:t>
            </w:r>
            <w:r w:rsidR="00864008">
              <w:rPr>
                <w:noProof/>
                <w:webHidden/>
              </w:rPr>
              <w:fldChar w:fldCharType="end"/>
            </w:r>
          </w:hyperlink>
        </w:p>
        <w:p w14:paraId="419B3A88" w14:textId="77777777" w:rsidR="00864008" w:rsidRDefault="009D414A" w:rsidP="00864008">
          <w:pPr>
            <w:pStyle w:val="TDC3"/>
            <w:rPr>
              <w:noProof/>
            </w:rPr>
          </w:pPr>
          <w:hyperlink w:anchor="_Toc6149385" w:history="1">
            <w:r w:rsidR="00864008" w:rsidRPr="0038386C">
              <w:rPr>
                <w:rStyle w:val="Hipervnculo"/>
                <w:noProof/>
              </w:rPr>
              <w:t>2.1.4 Formulación de la pregunta que permite abordar la situación de estudio</w:t>
            </w:r>
            <w:r w:rsidR="00864008">
              <w:rPr>
                <w:noProof/>
                <w:webHidden/>
              </w:rPr>
              <w:tab/>
            </w:r>
            <w:r w:rsidR="00864008">
              <w:rPr>
                <w:noProof/>
                <w:webHidden/>
              </w:rPr>
              <w:fldChar w:fldCharType="begin"/>
            </w:r>
            <w:r w:rsidR="00864008">
              <w:rPr>
                <w:noProof/>
                <w:webHidden/>
              </w:rPr>
              <w:instrText xml:space="preserve"> PAGEREF _Toc6149385 \h </w:instrText>
            </w:r>
            <w:r w:rsidR="00864008">
              <w:rPr>
                <w:noProof/>
                <w:webHidden/>
              </w:rPr>
            </w:r>
            <w:r w:rsidR="00864008">
              <w:rPr>
                <w:noProof/>
                <w:webHidden/>
              </w:rPr>
              <w:fldChar w:fldCharType="separate"/>
            </w:r>
            <w:r w:rsidR="00984519">
              <w:rPr>
                <w:noProof/>
                <w:webHidden/>
              </w:rPr>
              <w:t>10</w:t>
            </w:r>
            <w:r w:rsidR="00864008">
              <w:rPr>
                <w:noProof/>
                <w:webHidden/>
              </w:rPr>
              <w:fldChar w:fldCharType="end"/>
            </w:r>
          </w:hyperlink>
        </w:p>
        <w:p w14:paraId="7B214ED1" w14:textId="77777777" w:rsidR="00864008" w:rsidRDefault="009D414A" w:rsidP="00864008">
          <w:pPr>
            <w:pStyle w:val="TDC1"/>
            <w:tabs>
              <w:tab w:val="right" w:leader="dot" w:pos="8828"/>
            </w:tabs>
            <w:spacing w:after="0" w:line="276" w:lineRule="auto"/>
            <w:rPr>
              <w:noProof/>
            </w:rPr>
          </w:pPr>
          <w:hyperlink w:anchor="_Toc6149386" w:history="1">
            <w:r w:rsidR="00864008" w:rsidRPr="0038386C">
              <w:rPr>
                <w:rStyle w:val="Hipervnculo"/>
                <w:noProof/>
              </w:rPr>
              <w:t>3. Objetivos</w:t>
            </w:r>
            <w:r w:rsidR="00864008">
              <w:rPr>
                <w:noProof/>
                <w:webHidden/>
              </w:rPr>
              <w:tab/>
            </w:r>
            <w:r w:rsidR="00864008">
              <w:rPr>
                <w:noProof/>
                <w:webHidden/>
              </w:rPr>
              <w:fldChar w:fldCharType="begin"/>
            </w:r>
            <w:r w:rsidR="00864008">
              <w:rPr>
                <w:noProof/>
                <w:webHidden/>
              </w:rPr>
              <w:instrText xml:space="preserve"> PAGEREF _Toc6149386 \h </w:instrText>
            </w:r>
            <w:r w:rsidR="00864008">
              <w:rPr>
                <w:noProof/>
                <w:webHidden/>
              </w:rPr>
            </w:r>
            <w:r w:rsidR="00864008">
              <w:rPr>
                <w:noProof/>
                <w:webHidden/>
              </w:rPr>
              <w:fldChar w:fldCharType="separate"/>
            </w:r>
            <w:r w:rsidR="00984519">
              <w:rPr>
                <w:noProof/>
                <w:webHidden/>
              </w:rPr>
              <w:t>11</w:t>
            </w:r>
            <w:r w:rsidR="00864008">
              <w:rPr>
                <w:noProof/>
                <w:webHidden/>
              </w:rPr>
              <w:fldChar w:fldCharType="end"/>
            </w:r>
          </w:hyperlink>
        </w:p>
        <w:p w14:paraId="47D998D8" w14:textId="77777777" w:rsidR="00864008" w:rsidRDefault="009D414A" w:rsidP="00864008">
          <w:pPr>
            <w:pStyle w:val="TDC2"/>
            <w:tabs>
              <w:tab w:val="right" w:leader="dot" w:pos="8828"/>
            </w:tabs>
            <w:spacing w:after="0" w:line="276" w:lineRule="auto"/>
            <w:rPr>
              <w:noProof/>
            </w:rPr>
          </w:pPr>
          <w:hyperlink w:anchor="_Toc6149387" w:history="1">
            <w:r w:rsidR="00864008" w:rsidRPr="0038386C">
              <w:rPr>
                <w:rStyle w:val="Hipervnculo"/>
                <w:noProof/>
              </w:rPr>
              <w:t>3.1 Objetivo general</w:t>
            </w:r>
            <w:r w:rsidR="00864008">
              <w:rPr>
                <w:noProof/>
                <w:webHidden/>
              </w:rPr>
              <w:tab/>
            </w:r>
            <w:r w:rsidR="00864008">
              <w:rPr>
                <w:noProof/>
                <w:webHidden/>
              </w:rPr>
              <w:fldChar w:fldCharType="begin"/>
            </w:r>
            <w:r w:rsidR="00864008">
              <w:rPr>
                <w:noProof/>
                <w:webHidden/>
              </w:rPr>
              <w:instrText xml:space="preserve"> PAGEREF _Toc6149387 \h </w:instrText>
            </w:r>
            <w:r w:rsidR="00864008">
              <w:rPr>
                <w:noProof/>
                <w:webHidden/>
              </w:rPr>
            </w:r>
            <w:r w:rsidR="00864008">
              <w:rPr>
                <w:noProof/>
                <w:webHidden/>
              </w:rPr>
              <w:fldChar w:fldCharType="separate"/>
            </w:r>
            <w:r w:rsidR="00984519">
              <w:rPr>
                <w:noProof/>
                <w:webHidden/>
              </w:rPr>
              <w:t>11</w:t>
            </w:r>
            <w:r w:rsidR="00864008">
              <w:rPr>
                <w:noProof/>
                <w:webHidden/>
              </w:rPr>
              <w:fldChar w:fldCharType="end"/>
            </w:r>
          </w:hyperlink>
        </w:p>
        <w:p w14:paraId="01C9661F" w14:textId="77777777" w:rsidR="00864008" w:rsidRDefault="009D414A" w:rsidP="00864008">
          <w:pPr>
            <w:pStyle w:val="TDC2"/>
            <w:tabs>
              <w:tab w:val="right" w:leader="dot" w:pos="8828"/>
            </w:tabs>
            <w:spacing w:after="0" w:line="276" w:lineRule="auto"/>
            <w:rPr>
              <w:noProof/>
            </w:rPr>
          </w:pPr>
          <w:hyperlink w:anchor="_Toc6149388" w:history="1">
            <w:r w:rsidR="00864008" w:rsidRPr="0038386C">
              <w:rPr>
                <w:rStyle w:val="Hipervnculo"/>
                <w:noProof/>
              </w:rPr>
              <w:t>3.2 Objetivos específicos</w:t>
            </w:r>
            <w:r w:rsidR="00864008">
              <w:rPr>
                <w:noProof/>
                <w:webHidden/>
              </w:rPr>
              <w:tab/>
            </w:r>
            <w:r w:rsidR="00864008">
              <w:rPr>
                <w:noProof/>
                <w:webHidden/>
              </w:rPr>
              <w:fldChar w:fldCharType="begin"/>
            </w:r>
            <w:r w:rsidR="00864008">
              <w:rPr>
                <w:noProof/>
                <w:webHidden/>
              </w:rPr>
              <w:instrText xml:space="preserve"> PAGEREF _Toc6149388 \h </w:instrText>
            </w:r>
            <w:r w:rsidR="00864008">
              <w:rPr>
                <w:noProof/>
                <w:webHidden/>
              </w:rPr>
            </w:r>
            <w:r w:rsidR="00864008">
              <w:rPr>
                <w:noProof/>
                <w:webHidden/>
              </w:rPr>
              <w:fldChar w:fldCharType="separate"/>
            </w:r>
            <w:r w:rsidR="00984519">
              <w:rPr>
                <w:noProof/>
                <w:webHidden/>
              </w:rPr>
              <w:t>11</w:t>
            </w:r>
            <w:r w:rsidR="00864008">
              <w:rPr>
                <w:noProof/>
                <w:webHidden/>
              </w:rPr>
              <w:fldChar w:fldCharType="end"/>
            </w:r>
          </w:hyperlink>
        </w:p>
        <w:p w14:paraId="265F69F6" w14:textId="77777777" w:rsidR="00864008" w:rsidRDefault="009D414A" w:rsidP="00864008">
          <w:pPr>
            <w:pStyle w:val="TDC1"/>
            <w:tabs>
              <w:tab w:val="right" w:leader="dot" w:pos="8828"/>
            </w:tabs>
            <w:spacing w:after="0" w:line="276" w:lineRule="auto"/>
            <w:rPr>
              <w:noProof/>
            </w:rPr>
          </w:pPr>
          <w:hyperlink w:anchor="_Toc6149389" w:history="1">
            <w:r w:rsidR="00864008" w:rsidRPr="0038386C">
              <w:rPr>
                <w:rStyle w:val="Hipervnculo"/>
                <w:noProof/>
              </w:rPr>
              <w:t>4. Marco de referencia conceptual</w:t>
            </w:r>
            <w:r w:rsidR="00864008">
              <w:rPr>
                <w:noProof/>
                <w:webHidden/>
              </w:rPr>
              <w:tab/>
            </w:r>
            <w:r w:rsidR="00864008">
              <w:rPr>
                <w:noProof/>
                <w:webHidden/>
              </w:rPr>
              <w:fldChar w:fldCharType="begin"/>
            </w:r>
            <w:r w:rsidR="00864008">
              <w:rPr>
                <w:noProof/>
                <w:webHidden/>
              </w:rPr>
              <w:instrText xml:space="preserve"> PAGEREF _Toc6149389 \h </w:instrText>
            </w:r>
            <w:r w:rsidR="00864008">
              <w:rPr>
                <w:noProof/>
                <w:webHidden/>
              </w:rPr>
            </w:r>
            <w:r w:rsidR="00864008">
              <w:rPr>
                <w:noProof/>
                <w:webHidden/>
              </w:rPr>
              <w:fldChar w:fldCharType="separate"/>
            </w:r>
            <w:r w:rsidR="00984519">
              <w:rPr>
                <w:noProof/>
                <w:webHidden/>
              </w:rPr>
              <w:t>12</w:t>
            </w:r>
            <w:r w:rsidR="00864008">
              <w:rPr>
                <w:noProof/>
                <w:webHidden/>
              </w:rPr>
              <w:fldChar w:fldCharType="end"/>
            </w:r>
          </w:hyperlink>
        </w:p>
        <w:p w14:paraId="3570CCC6" w14:textId="77777777" w:rsidR="00864008" w:rsidRDefault="009D414A" w:rsidP="00864008">
          <w:pPr>
            <w:pStyle w:val="TDC2"/>
            <w:tabs>
              <w:tab w:val="right" w:leader="dot" w:pos="8828"/>
            </w:tabs>
            <w:spacing w:after="0" w:line="276" w:lineRule="auto"/>
            <w:rPr>
              <w:noProof/>
            </w:rPr>
          </w:pPr>
          <w:hyperlink w:anchor="_Toc6149390" w:history="1">
            <w:r w:rsidR="00864008" w:rsidRPr="0038386C">
              <w:rPr>
                <w:rStyle w:val="Hipervnculo"/>
                <w:noProof/>
              </w:rPr>
              <w:t>4.1 El comportamiento del consumidor</w:t>
            </w:r>
            <w:r w:rsidR="00864008">
              <w:rPr>
                <w:noProof/>
                <w:webHidden/>
              </w:rPr>
              <w:tab/>
            </w:r>
            <w:r w:rsidR="00864008">
              <w:rPr>
                <w:noProof/>
                <w:webHidden/>
              </w:rPr>
              <w:fldChar w:fldCharType="begin"/>
            </w:r>
            <w:r w:rsidR="00864008">
              <w:rPr>
                <w:noProof/>
                <w:webHidden/>
              </w:rPr>
              <w:instrText xml:space="preserve"> PAGEREF _Toc6149390 \h </w:instrText>
            </w:r>
            <w:r w:rsidR="00864008">
              <w:rPr>
                <w:noProof/>
                <w:webHidden/>
              </w:rPr>
            </w:r>
            <w:r w:rsidR="00864008">
              <w:rPr>
                <w:noProof/>
                <w:webHidden/>
              </w:rPr>
              <w:fldChar w:fldCharType="separate"/>
            </w:r>
            <w:r w:rsidR="00984519">
              <w:rPr>
                <w:noProof/>
                <w:webHidden/>
              </w:rPr>
              <w:t>12</w:t>
            </w:r>
            <w:r w:rsidR="00864008">
              <w:rPr>
                <w:noProof/>
                <w:webHidden/>
              </w:rPr>
              <w:fldChar w:fldCharType="end"/>
            </w:r>
          </w:hyperlink>
        </w:p>
        <w:p w14:paraId="436CA092" w14:textId="77777777" w:rsidR="00864008" w:rsidRDefault="009D414A" w:rsidP="00864008">
          <w:pPr>
            <w:pStyle w:val="TDC2"/>
            <w:tabs>
              <w:tab w:val="right" w:leader="dot" w:pos="8828"/>
            </w:tabs>
            <w:spacing w:after="0" w:line="276" w:lineRule="auto"/>
            <w:rPr>
              <w:noProof/>
            </w:rPr>
          </w:pPr>
          <w:hyperlink w:anchor="_Toc6149391" w:history="1">
            <w:r w:rsidR="00864008" w:rsidRPr="0038386C">
              <w:rPr>
                <w:rStyle w:val="Hipervnculo"/>
                <w:noProof/>
              </w:rPr>
              <w:t>4.2 El proceso de decisión de compra</w:t>
            </w:r>
            <w:r w:rsidR="00864008">
              <w:rPr>
                <w:noProof/>
                <w:webHidden/>
              </w:rPr>
              <w:tab/>
            </w:r>
            <w:r w:rsidR="00864008">
              <w:rPr>
                <w:noProof/>
                <w:webHidden/>
              </w:rPr>
              <w:fldChar w:fldCharType="begin"/>
            </w:r>
            <w:r w:rsidR="00864008">
              <w:rPr>
                <w:noProof/>
                <w:webHidden/>
              </w:rPr>
              <w:instrText xml:space="preserve"> PAGEREF _Toc6149391 \h </w:instrText>
            </w:r>
            <w:r w:rsidR="00864008">
              <w:rPr>
                <w:noProof/>
                <w:webHidden/>
              </w:rPr>
            </w:r>
            <w:r w:rsidR="00864008">
              <w:rPr>
                <w:noProof/>
                <w:webHidden/>
              </w:rPr>
              <w:fldChar w:fldCharType="separate"/>
            </w:r>
            <w:r w:rsidR="00984519">
              <w:rPr>
                <w:noProof/>
                <w:webHidden/>
              </w:rPr>
              <w:t>13</w:t>
            </w:r>
            <w:r w:rsidR="00864008">
              <w:rPr>
                <w:noProof/>
                <w:webHidden/>
              </w:rPr>
              <w:fldChar w:fldCharType="end"/>
            </w:r>
          </w:hyperlink>
        </w:p>
        <w:p w14:paraId="3958D64F" w14:textId="77777777" w:rsidR="00864008" w:rsidRDefault="009D414A" w:rsidP="00864008">
          <w:pPr>
            <w:pStyle w:val="TDC3"/>
            <w:rPr>
              <w:noProof/>
            </w:rPr>
          </w:pPr>
          <w:hyperlink w:anchor="_Toc6149392" w:history="1">
            <w:r w:rsidR="00864008" w:rsidRPr="0038386C">
              <w:rPr>
                <w:rStyle w:val="Hipervnculo"/>
                <w:noProof/>
              </w:rPr>
              <w:t>4.2.1 Proceso de decisión de compra. Fase de entrada</w:t>
            </w:r>
            <w:r w:rsidR="00864008">
              <w:rPr>
                <w:noProof/>
                <w:webHidden/>
              </w:rPr>
              <w:tab/>
            </w:r>
            <w:r w:rsidR="00864008">
              <w:rPr>
                <w:noProof/>
                <w:webHidden/>
              </w:rPr>
              <w:fldChar w:fldCharType="begin"/>
            </w:r>
            <w:r w:rsidR="00864008">
              <w:rPr>
                <w:noProof/>
                <w:webHidden/>
              </w:rPr>
              <w:instrText xml:space="preserve"> PAGEREF _Toc6149392 \h </w:instrText>
            </w:r>
            <w:r w:rsidR="00864008">
              <w:rPr>
                <w:noProof/>
                <w:webHidden/>
              </w:rPr>
            </w:r>
            <w:r w:rsidR="00864008">
              <w:rPr>
                <w:noProof/>
                <w:webHidden/>
              </w:rPr>
              <w:fldChar w:fldCharType="separate"/>
            </w:r>
            <w:r w:rsidR="00984519">
              <w:rPr>
                <w:noProof/>
                <w:webHidden/>
              </w:rPr>
              <w:t>13</w:t>
            </w:r>
            <w:r w:rsidR="00864008">
              <w:rPr>
                <w:noProof/>
                <w:webHidden/>
              </w:rPr>
              <w:fldChar w:fldCharType="end"/>
            </w:r>
          </w:hyperlink>
        </w:p>
        <w:p w14:paraId="2022634D" w14:textId="77777777" w:rsidR="00864008" w:rsidRDefault="009D414A" w:rsidP="00864008">
          <w:pPr>
            <w:pStyle w:val="TDC3"/>
            <w:rPr>
              <w:noProof/>
            </w:rPr>
          </w:pPr>
          <w:hyperlink w:anchor="_Toc6149393" w:history="1">
            <w:r w:rsidR="00864008" w:rsidRPr="0038386C">
              <w:rPr>
                <w:rStyle w:val="Hipervnculo"/>
                <w:noProof/>
              </w:rPr>
              <w:t xml:space="preserve">4.2.2 </w:t>
            </w:r>
            <w:r w:rsidR="00864008" w:rsidRPr="0038386C">
              <w:rPr>
                <w:rStyle w:val="Hipervnculo"/>
                <w:rFonts w:eastAsia="Times New Roman" w:cs="Times New Roman"/>
                <w:noProof/>
              </w:rPr>
              <w:t>Proceso de decisión de compra.</w:t>
            </w:r>
            <w:r w:rsidR="00864008" w:rsidRPr="0038386C">
              <w:rPr>
                <w:rStyle w:val="Hipervnculo"/>
                <w:noProof/>
              </w:rPr>
              <w:t xml:space="preserve"> Fase de proceso</w:t>
            </w:r>
            <w:r w:rsidR="00864008">
              <w:rPr>
                <w:noProof/>
                <w:webHidden/>
              </w:rPr>
              <w:tab/>
            </w:r>
            <w:r w:rsidR="00864008">
              <w:rPr>
                <w:noProof/>
                <w:webHidden/>
              </w:rPr>
              <w:fldChar w:fldCharType="begin"/>
            </w:r>
            <w:r w:rsidR="00864008">
              <w:rPr>
                <w:noProof/>
                <w:webHidden/>
              </w:rPr>
              <w:instrText xml:space="preserve"> PAGEREF _Toc6149393 \h </w:instrText>
            </w:r>
            <w:r w:rsidR="00864008">
              <w:rPr>
                <w:noProof/>
                <w:webHidden/>
              </w:rPr>
            </w:r>
            <w:r w:rsidR="00864008">
              <w:rPr>
                <w:noProof/>
                <w:webHidden/>
              </w:rPr>
              <w:fldChar w:fldCharType="separate"/>
            </w:r>
            <w:r w:rsidR="00984519">
              <w:rPr>
                <w:noProof/>
                <w:webHidden/>
              </w:rPr>
              <w:t>14</w:t>
            </w:r>
            <w:r w:rsidR="00864008">
              <w:rPr>
                <w:noProof/>
                <w:webHidden/>
              </w:rPr>
              <w:fldChar w:fldCharType="end"/>
            </w:r>
          </w:hyperlink>
        </w:p>
        <w:p w14:paraId="62484934" w14:textId="77777777" w:rsidR="00864008" w:rsidRDefault="009D414A" w:rsidP="00864008">
          <w:pPr>
            <w:pStyle w:val="TDC3"/>
            <w:rPr>
              <w:noProof/>
            </w:rPr>
          </w:pPr>
          <w:hyperlink w:anchor="_Toc6149394" w:history="1">
            <w:r w:rsidR="00864008" w:rsidRPr="0038386C">
              <w:rPr>
                <w:rStyle w:val="Hipervnculo"/>
                <w:noProof/>
              </w:rPr>
              <w:t xml:space="preserve">4.2.3 </w:t>
            </w:r>
            <w:r w:rsidR="00864008" w:rsidRPr="0038386C">
              <w:rPr>
                <w:rStyle w:val="Hipervnculo"/>
                <w:rFonts w:eastAsia="Times New Roman" w:cs="Times New Roman"/>
                <w:noProof/>
              </w:rPr>
              <w:t>Proceso de decisión de compra.</w:t>
            </w:r>
            <w:r w:rsidR="00864008" w:rsidRPr="0038386C">
              <w:rPr>
                <w:rStyle w:val="Hipervnculo"/>
                <w:noProof/>
              </w:rPr>
              <w:t xml:space="preserve"> Fase de salida</w:t>
            </w:r>
            <w:r w:rsidR="00864008">
              <w:rPr>
                <w:noProof/>
                <w:webHidden/>
              </w:rPr>
              <w:tab/>
            </w:r>
            <w:r w:rsidR="00864008">
              <w:rPr>
                <w:noProof/>
                <w:webHidden/>
              </w:rPr>
              <w:fldChar w:fldCharType="begin"/>
            </w:r>
            <w:r w:rsidR="00864008">
              <w:rPr>
                <w:noProof/>
                <w:webHidden/>
              </w:rPr>
              <w:instrText xml:space="preserve"> PAGEREF _Toc6149394 \h </w:instrText>
            </w:r>
            <w:r w:rsidR="00864008">
              <w:rPr>
                <w:noProof/>
                <w:webHidden/>
              </w:rPr>
            </w:r>
            <w:r w:rsidR="00864008">
              <w:rPr>
                <w:noProof/>
                <w:webHidden/>
              </w:rPr>
              <w:fldChar w:fldCharType="separate"/>
            </w:r>
            <w:r w:rsidR="00984519">
              <w:rPr>
                <w:noProof/>
                <w:webHidden/>
              </w:rPr>
              <w:t>16</w:t>
            </w:r>
            <w:r w:rsidR="00864008">
              <w:rPr>
                <w:noProof/>
                <w:webHidden/>
              </w:rPr>
              <w:fldChar w:fldCharType="end"/>
            </w:r>
          </w:hyperlink>
        </w:p>
        <w:p w14:paraId="0A2D2DA1" w14:textId="77777777" w:rsidR="00864008" w:rsidRDefault="009D414A" w:rsidP="00864008">
          <w:pPr>
            <w:pStyle w:val="TDC2"/>
            <w:tabs>
              <w:tab w:val="right" w:leader="dot" w:pos="8828"/>
            </w:tabs>
            <w:spacing w:after="0" w:line="276" w:lineRule="auto"/>
            <w:rPr>
              <w:noProof/>
            </w:rPr>
          </w:pPr>
          <w:hyperlink w:anchor="_Toc6149395" w:history="1">
            <w:r w:rsidR="00864008" w:rsidRPr="0038386C">
              <w:rPr>
                <w:rStyle w:val="Hipervnculo"/>
                <w:noProof/>
              </w:rPr>
              <w:t>4.3 La motivación de compra</w:t>
            </w:r>
            <w:r w:rsidR="00864008">
              <w:rPr>
                <w:noProof/>
                <w:webHidden/>
              </w:rPr>
              <w:tab/>
            </w:r>
            <w:r w:rsidR="00864008">
              <w:rPr>
                <w:noProof/>
                <w:webHidden/>
              </w:rPr>
              <w:fldChar w:fldCharType="begin"/>
            </w:r>
            <w:r w:rsidR="00864008">
              <w:rPr>
                <w:noProof/>
                <w:webHidden/>
              </w:rPr>
              <w:instrText xml:space="preserve"> PAGEREF _Toc6149395 \h </w:instrText>
            </w:r>
            <w:r w:rsidR="00864008">
              <w:rPr>
                <w:noProof/>
                <w:webHidden/>
              </w:rPr>
            </w:r>
            <w:r w:rsidR="00864008">
              <w:rPr>
                <w:noProof/>
                <w:webHidden/>
              </w:rPr>
              <w:fldChar w:fldCharType="separate"/>
            </w:r>
            <w:r w:rsidR="00984519">
              <w:rPr>
                <w:noProof/>
                <w:webHidden/>
              </w:rPr>
              <w:t>17</w:t>
            </w:r>
            <w:r w:rsidR="00864008">
              <w:rPr>
                <w:noProof/>
                <w:webHidden/>
              </w:rPr>
              <w:fldChar w:fldCharType="end"/>
            </w:r>
          </w:hyperlink>
        </w:p>
        <w:p w14:paraId="023C35E2" w14:textId="77777777" w:rsidR="00864008" w:rsidRDefault="009D414A" w:rsidP="00864008">
          <w:pPr>
            <w:pStyle w:val="TDC1"/>
            <w:tabs>
              <w:tab w:val="right" w:leader="dot" w:pos="8828"/>
            </w:tabs>
            <w:spacing w:after="0" w:line="276" w:lineRule="auto"/>
            <w:rPr>
              <w:noProof/>
            </w:rPr>
          </w:pPr>
          <w:hyperlink w:anchor="_Toc6149396" w:history="1">
            <w:r w:rsidR="00864008" w:rsidRPr="0038386C">
              <w:rPr>
                <w:rStyle w:val="Hipervnculo"/>
                <w:noProof/>
              </w:rPr>
              <w:t>5. Aspectos metodológicos</w:t>
            </w:r>
            <w:r w:rsidR="00864008">
              <w:rPr>
                <w:noProof/>
                <w:webHidden/>
              </w:rPr>
              <w:tab/>
            </w:r>
            <w:r w:rsidR="00864008">
              <w:rPr>
                <w:noProof/>
                <w:webHidden/>
              </w:rPr>
              <w:fldChar w:fldCharType="begin"/>
            </w:r>
            <w:r w:rsidR="00864008">
              <w:rPr>
                <w:noProof/>
                <w:webHidden/>
              </w:rPr>
              <w:instrText xml:space="preserve"> PAGEREF _Toc6149396 \h </w:instrText>
            </w:r>
            <w:r w:rsidR="00864008">
              <w:rPr>
                <w:noProof/>
                <w:webHidden/>
              </w:rPr>
            </w:r>
            <w:r w:rsidR="00864008">
              <w:rPr>
                <w:noProof/>
                <w:webHidden/>
              </w:rPr>
              <w:fldChar w:fldCharType="separate"/>
            </w:r>
            <w:r w:rsidR="00984519">
              <w:rPr>
                <w:noProof/>
                <w:webHidden/>
              </w:rPr>
              <w:t>21</w:t>
            </w:r>
            <w:r w:rsidR="00864008">
              <w:rPr>
                <w:noProof/>
                <w:webHidden/>
              </w:rPr>
              <w:fldChar w:fldCharType="end"/>
            </w:r>
          </w:hyperlink>
        </w:p>
        <w:p w14:paraId="5AEBE203" w14:textId="77777777" w:rsidR="00864008" w:rsidRDefault="009D414A" w:rsidP="00864008">
          <w:pPr>
            <w:pStyle w:val="TDC2"/>
            <w:tabs>
              <w:tab w:val="right" w:leader="dot" w:pos="8828"/>
            </w:tabs>
            <w:spacing w:after="0" w:line="276" w:lineRule="auto"/>
            <w:rPr>
              <w:noProof/>
            </w:rPr>
          </w:pPr>
          <w:hyperlink w:anchor="_Toc6149397" w:history="1">
            <w:r w:rsidR="00864008" w:rsidRPr="0038386C">
              <w:rPr>
                <w:rStyle w:val="Hipervnculo"/>
                <w:noProof/>
              </w:rPr>
              <w:t>5.1 Tipo de estudio</w:t>
            </w:r>
            <w:r w:rsidR="00864008">
              <w:rPr>
                <w:noProof/>
                <w:webHidden/>
              </w:rPr>
              <w:tab/>
            </w:r>
            <w:r w:rsidR="00864008">
              <w:rPr>
                <w:noProof/>
                <w:webHidden/>
              </w:rPr>
              <w:fldChar w:fldCharType="begin"/>
            </w:r>
            <w:r w:rsidR="00864008">
              <w:rPr>
                <w:noProof/>
                <w:webHidden/>
              </w:rPr>
              <w:instrText xml:space="preserve"> PAGEREF _Toc6149397 \h </w:instrText>
            </w:r>
            <w:r w:rsidR="00864008">
              <w:rPr>
                <w:noProof/>
                <w:webHidden/>
              </w:rPr>
            </w:r>
            <w:r w:rsidR="00864008">
              <w:rPr>
                <w:noProof/>
                <w:webHidden/>
              </w:rPr>
              <w:fldChar w:fldCharType="separate"/>
            </w:r>
            <w:r w:rsidR="00984519">
              <w:rPr>
                <w:noProof/>
                <w:webHidden/>
              </w:rPr>
              <w:t>21</w:t>
            </w:r>
            <w:r w:rsidR="00864008">
              <w:rPr>
                <w:noProof/>
                <w:webHidden/>
              </w:rPr>
              <w:fldChar w:fldCharType="end"/>
            </w:r>
          </w:hyperlink>
        </w:p>
        <w:p w14:paraId="264A6ECD" w14:textId="77777777" w:rsidR="00864008" w:rsidRDefault="009D414A" w:rsidP="00864008">
          <w:pPr>
            <w:pStyle w:val="TDC2"/>
            <w:tabs>
              <w:tab w:val="right" w:leader="dot" w:pos="8828"/>
            </w:tabs>
            <w:spacing w:after="0" w:line="276" w:lineRule="auto"/>
            <w:rPr>
              <w:noProof/>
            </w:rPr>
          </w:pPr>
          <w:hyperlink w:anchor="_Toc6149398" w:history="1">
            <w:r w:rsidR="00864008" w:rsidRPr="0038386C">
              <w:rPr>
                <w:rStyle w:val="Hipervnculo"/>
                <w:noProof/>
              </w:rPr>
              <w:t>5.2 Sujetos</w:t>
            </w:r>
            <w:r w:rsidR="00864008">
              <w:rPr>
                <w:noProof/>
                <w:webHidden/>
              </w:rPr>
              <w:tab/>
            </w:r>
            <w:r w:rsidR="00864008">
              <w:rPr>
                <w:noProof/>
                <w:webHidden/>
              </w:rPr>
              <w:fldChar w:fldCharType="begin"/>
            </w:r>
            <w:r w:rsidR="00864008">
              <w:rPr>
                <w:noProof/>
                <w:webHidden/>
              </w:rPr>
              <w:instrText xml:space="preserve"> PAGEREF _Toc6149398 \h </w:instrText>
            </w:r>
            <w:r w:rsidR="00864008">
              <w:rPr>
                <w:noProof/>
                <w:webHidden/>
              </w:rPr>
            </w:r>
            <w:r w:rsidR="00864008">
              <w:rPr>
                <w:noProof/>
                <w:webHidden/>
              </w:rPr>
              <w:fldChar w:fldCharType="separate"/>
            </w:r>
            <w:r w:rsidR="00984519">
              <w:rPr>
                <w:noProof/>
                <w:webHidden/>
              </w:rPr>
              <w:t>21</w:t>
            </w:r>
            <w:r w:rsidR="00864008">
              <w:rPr>
                <w:noProof/>
                <w:webHidden/>
              </w:rPr>
              <w:fldChar w:fldCharType="end"/>
            </w:r>
          </w:hyperlink>
        </w:p>
        <w:p w14:paraId="1089738F" w14:textId="77777777" w:rsidR="00864008" w:rsidRDefault="009D414A" w:rsidP="00864008">
          <w:pPr>
            <w:pStyle w:val="TDC2"/>
            <w:tabs>
              <w:tab w:val="right" w:leader="dot" w:pos="8828"/>
            </w:tabs>
            <w:spacing w:after="0" w:line="276" w:lineRule="auto"/>
            <w:rPr>
              <w:noProof/>
            </w:rPr>
          </w:pPr>
          <w:hyperlink w:anchor="_Toc6149399" w:history="1">
            <w:r w:rsidR="00864008" w:rsidRPr="0038386C">
              <w:rPr>
                <w:rStyle w:val="Hipervnculo"/>
                <w:noProof/>
              </w:rPr>
              <w:t>5.3 Instrumentos o técnicas de información</w:t>
            </w:r>
            <w:r w:rsidR="00864008">
              <w:rPr>
                <w:noProof/>
                <w:webHidden/>
              </w:rPr>
              <w:tab/>
            </w:r>
            <w:r w:rsidR="00864008">
              <w:rPr>
                <w:noProof/>
                <w:webHidden/>
              </w:rPr>
              <w:fldChar w:fldCharType="begin"/>
            </w:r>
            <w:r w:rsidR="00864008">
              <w:rPr>
                <w:noProof/>
                <w:webHidden/>
              </w:rPr>
              <w:instrText xml:space="preserve"> PAGEREF _Toc6149399 \h </w:instrText>
            </w:r>
            <w:r w:rsidR="00864008">
              <w:rPr>
                <w:noProof/>
                <w:webHidden/>
              </w:rPr>
            </w:r>
            <w:r w:rsidR="00864008">
              <w:rPr>
                <w:noProof/>
                <w:webHidden/>
              </w:rPr>
              <w:fldChar w:fldCharType="separate"/>
            </w:r>
            <w:r w:rsidR="00984519">
              <w:rPr>
                <w:noProof/>
                <w:webHidden/>
              </w:rPr>
              <w:t>22</w:t>
            </w:r>
            <w:r w:rsidR="00864008">
              <w:rPr>
                <w:noProof/>
                <w:webHidden/>
              </w:rPr>
              <w:fldChar w:fldCharType="end"/>
            </w:r>
          </w:hyperlink>
        </w:p>
        <w:p w14:paraId="0422FA90" w14:textId="77777777" w:rsidR="00864008" w:rsidRDefault="009D414A" w:rsidP="00864008">
          <w:pPr>
            <w:pStyle w:val="TDC1"/>
            <w:tabs>
              <w:tab w:val="right" w:leader="dot" w:pos="8828"/>
            </w:tabs>
            <w:spacing w:after="0" w:line="276" w:lineRule="auto"/>
            <w:rPr>
              <w:noProof/>
            </w:rPr>
          </w:pPr>
          <w:hyperlink w:anchor="_Toc6149400" w:history="1">
            <w:r w:rsidR="00864008" w:rsidRPr="0038386C">
              <w:rPr>
                <w:rStyle w:val="Hipervnculo"/>
                <w:noProof/>
              </w:rPr>
              <w:t>6. Presentación y análisis de los hallazgos</w:t>
            </w:r>
            <w:r w:rsidR="00864008">
              <w:rPr>
                <w:noProof/>
                <w:webHidden/>
              </w:rPr>
              <w:tab/>
            </w:r>
            <w:r w:rsidR="00864008">
              <w:rPr>
                <w:noProof/>
                <w:webHidden/>
              </w:rPr>
              <w:fldChar w:fldCharType="begin"/>
            </w:r>
            <w:r w:rsidR="00864008">
              <w:rPr>
                <w:noProof/>
                <w:webHidden/>
              </w:rPr>
              <w:instrText xml:space="preserve"> PAGEREF _Toc6149400 \h </w:instrText>
            </w:r>
            <w:r w:rsidR="00864008">
              <w:rPr>
                <w:noProof/>
                <w:webHidden/>
              </w:rPr>
            </w:r>
            <w:r w:rsidR="00864008">
              <w:rPr>
                <w:noProof/>
                <w:webHidden/>
              </w:rPr>
              <w:fldChar w:fldCharType="separate"/>
            </w:r>
            <w:r w:rsidR="00984519">
              <w:rPr>
                <w:noProof/>
                <w:webHidden/>
              </w:rPr>
              <w:t>24</w:t>
            </w:r>
            <w:r w:rsidR="00864008">
              <w:rPr>
                <w:noProof/>
                <w:webHidden/>
              </w:rPr>
              <w:fldChar w:fldCharType="end"/>
            </w:r>
          </w:hyperlink>
        </w:p>
        <w:p w14:paraId="4CF30FF9" w14:textId="77777777" w:rsidR="00864008" w:rsidRDefault="009D414A" w:rsidP="00864008">
          <w:pPr>
            <w:pStyle w:val="TDC2"/>
            <w:tabs>
              <w:tab w:val="right" w:leader="dot" w:pos="8828"/>
            </w:tabs>
            <w:spacing w:after="0" w:line="276" w:lineRule="auto"/>
            <w:rPr>
              <w:noProof/>
            </w:rPr>
          </w:pPr>
          <w:hyperlink w:anchor="_Toc6149401" w:history="1">
            <w:r w:rsidR="00864008" w:rsidRPr="0038386C">
              <w:rPr>
                <w:rStyle w:val="Hipervnculo"/>
                <w:noProof/>
              </w:rPr>
              <w:t>6.1 Necesidades al momento de adquirir una vivienda nueva</w:t>
            </w:r>
            <w:r w:rsidR="00864008">
              <w:rPr>
                <w:noProof/>
                <w:webHidden/>
              </w:rPr>
              <w:tab/>
            </w:r>
            <w:r w:rsidR="00864008">
              <w:rPr>
                <w:noProof/>
                <w:webHidden/>
              </w:rPr>
              <w:fldChar w:fldCharType="begin"/>
            </w:r>
            <w:r w:rsidR="00864008">
              <w:rPr>
                <w:noProof/>
                <w:webHidden/>
              </w:rPr>
              <w:instrText xml:space="preserve"> PAGEREF _Toc6149401 \h </w:instrText>
            </w:r>
            <w:r w:rsidR="00864008">
              <w:rPr>
                <w:noProof/>
                <w:webHidden/>
              </w:rPr>
            </w:r>
            <w:r w:rsidR="00864008">
              <w:rPr>
                <w:noProof/>
                <w:webHidden/>
              </w:rPr>
              <w:fldChar w:fldCharType="separate"/>
            </w:r>
            <w:r w:rsidR="00984519">
              <w:rPr>
                <w:noProof/>
                <w:webHidden/>
              </w:rPr>
              <w:t>25</w:t>
            </w:r>
            <w:r w:rsidR="00864008">
              <w:rPr>
                <w:noProof/>
                <w:webHidden/>
              </w:rPr>
              <w:fldChar w:fldCharType="end"/>
            </w:r>
          </w:hyperlink>
        </w:p>
        <w:p w14:paraId="23B89D00" w14:textId="77777777" w:rsidR="00864008" w:rsidRDefault="009D414A" w:rsidP="00864008">
          <w:pPr>
            <w:pStyle w:val="TDC2"/>
            <w:tabs>
              <w:tab w:val="right" w:leader="dot" w:pos="8828"/>
            </w:tabs>
            <w:spacing w:after="0" w:line="276" w:lineRule="auto"/>
            <w:rPr>
              <w:noProof/>
            </w:rPr>
          </w:pPr>
          <w:hyperlink w:anchor="_Toc6149402" w:history="1">
            <w:r w:rsidR="00864008" w:rsidRPr="0038386C">
              <w:rPr>
                <w:rStyle w:val="Hipervnculo"/>
                <w:noProof/>
              </w:rPr>
              <w:t>6.2 Motivaciones del comprador</w:t>
            </w:r>
            <w:r w:rsidR="00864008">
              <w:rPr>
                <w:noProof/>
                <w:webHidden/>
              </w:rPr>
              <w:tab/>
            </w:r>
            <w:r w:rsidR="00864008">
              <w:rPr>
                <w:noProof/>
                <w:webHidden/>
              </w:rPr>
              <w:fldChar w:fldCharType="begin"/>
            </w:r>
            <w:r w:rsidR="00864008">
              <w:rPr>
                <w:noProof/>
                <w:webHidden/>
              </w:rPr>
              <w:instrText xml:space="preserve"> PAGEREF _Toc6149402 \h </w:instrText>
            </w:r>
            <w:r w:rsidR="00864008">
              <w:rPr>
                <w:noProof/>
                <w:webHidden/>
              </w:rPr>
            </w:r>
            <w:r w:rsidR="00864008">
              <w:rPr>
                <w:noProof/>
                <w:webHidden/>
              </w:rPr>
              <w:fldChar w:fldCharType="separate"/>
            </w:r>
            <w:r w:rsidR="00984519">
              <w:rPr>
                <w:noProof/>
                <w:webHidden/>
              </w:rPr>
              <w:t>26</w:t>
            </w:r>
            <w:r w:rsidR="00864008">
              <w:rPr>
                <w:noProof/>
                <w:webHidden/>
              </w:rPr>
              <w:fldChar w:fldCharType="end"/>
            </w:r>
          </w:hyperlink>
        </w:p>
        <w:p w14:paraId="7C6BBECC" w14:textId="3A916814" w:rsidR="00864008" w:rsidRDefault="009D414A" w:rsidP="00864008">
          <w:pPr>
            <w:pStyle w:val="TDC2"/>
            <w:tabs>
              <w:tab w:val="right" w:leader="dot" w:pos="8828"/>
            </w:tabs>
            <w:spacing w:after="0" w:line="276" w:lineRule="auto"/>
            <w:rPr>
              <w:noProof/>
            </w:rPr>
          </w:pPr>
          <w:hyperlink w:anchor="_Toc6149403" w:history="1">
            <w:r w:rsidR="00864008" w:rsidRPr="0038386C">
              <w:rPr>
                <w:rStyle w:val="Hipervnculo"/>
                <w:noProof/>
              </w:rPr>
              <w:t>6.3 Características de las etapas del proceso de compra</w:t>
            </w:r>
            <w:r w:rsidR="00AE5192">
              <w:rPr>
                <w:rStyle w:val="Hipervnculo"/>
                <w:noProof/>
              </w:rPr>
              <w:t xml:space="preserve"> de vivienda nueva</w:t>
            </w:r>
            <w:r w:rsidR="00864008">
              <w:rPr>
                <w:noProof/>
                <w:webHidden/>
              </w:rPr>
              <w:tab/>
            </w:r>
            <w:r w:rsidR="00864008">
              <w:rPr>
                <w:noProof/>
                <w:webHidden/>
              </w:rPr>
              <w:fldChar w:fldCharType="begin"/>
            </w:r>
            <w:r w:rsidR="00864008">
              <w:rPr>
                <w:noProof/>
                <w:webHidden/>
              </w:rPr>
              <w:instrText xml:space="preserve"> PAGEREF _Toc6149403 \h </w:instrText>
            </w:r>
            <w:r w:rsidR="00864008">
              <w:rPr>
                <w:noProof/>
                <w:webHidden/>
              </w:rPr>
            </w:r>
            <w:r w:rsidR="00864008">
              <w:rPr>
                <w:noProof/>
                <w:webHidden/>
              </w:rPr>
              <w:fldChar w:fldCharType="separate"/>
            </w:r>
            <w:r w:rsidR="00984519">
              <w:rPr>
                <w:noProof/>
                <w:webHidden/>
              </w:rPr>
              <w:t>29</w:t>
            </w:r>
            <w:r w:rsidR="00864008">
              <w:rPr>
                <w:noProof/>
                <w:webHidden/>
              </w:rPr>
              <w:fldChar w:fldCharType="end"/>
            </w:r>
          </w:hyperlink>
        </w:p>
        <w:p w14:paraId="4C8381FC" w14:textId="77777777" w:rsidR="00864008" w:rsidRDefault="009D414A" w:rsidP="00864008">
          <w:pPr>
            <w:pStyle w:val="TDC1"/>
            <w:tabs>
              <w:tab w:val="right" w:leader="dot" w:pos="8828"/>
            </w:tabs>
            <w:spacing w:after="0" w:line="276" w:lineRule="auto"/>
            <w:rPr>
              <w:noProof/>
            </w:rPr>
          </w:pPr>
          <w:hyperlink w:anchor="_Toc6149404" w:history="1">
            <w:r w:rsidR="00864008" w:rsidRPr="0038386C">
              <w:rPr>
                <w:rStyle w:val="Hipervnculo"/>
                <w:noProof/>
              </w:rPr>
              <w:t>7. Conclusiones</w:t>
            </w:r>
            <w:r w:rsidR="00864008">
              <w:rPr>
                <w:noProof/>
                <w:webHidden/>
              </w:rPr>
              <w:tab/>
            </w:r>
            <w:r w:rsidR="00864008">
              <w:rPr>
                <w:noProof/>
                <w:webHidden/>
              </w:rPr>
              <w:fldChar w:fldCharType="begin"/>
            </w:r>
            <w:r w:rsidR="00864008">
              <w:rPr>
                <w:noProof/>
                <w:webHidden/>
              </w:rPr>
              <w:instrText xml:space="preserve"> PAGEREF _Toc6149404 \h </w:instrText>
            </w:r>
            <w:r w:rsidR="00864008">
              <w:rPr>
                <w:noProof/>
                <w:webHidden/>
              </w:rPr>
            </w:r>
            <w:r w:rsidR="00864008">
              <w:rPr>
                <w:noProof/>
                <w:webHidden/>
              </w:rPr>
              <w:fldChar w:fldCharType="separate"/>
            </w:r>
            <w:r w:rsidR="00984519">
              <w:rPr>
                <w:noProof/>
                <w:webHidden/>
              </w:rPr>
              <w:t>33</w:t>
            </w:r>
            <w:r w:rsidR="00864008">
              <w:rPr>
                <w:noProof/>
                <w:webHidden/>
              </w:rPr>
              <w:fldChar w:fldCharType="end"/>
            </w:r>
          </w:hyperlink>
        </w:p>
        <w:p w14:paraId="6C1E6D59" w14:textId="77777777" w:rsidR="00864008" w:rsidRDefault="009D414A" w:rsidP="00864008">
          <w:pPr>
            <w:pStyle w:val="TDC1"/>
            <w:tabs>
              <w:tab w:val="right" w:leader="dot" w:pos="8828"/>
            </w:tabs>
            <w:spacing w:after="0" w:line="276" w:lineRule="auto"/>
            <w:rPr>
              <w:noProof/>
            </w:rPr>
          </w:pPr>
          <w:hyperlink w:anchor="_Toc6149405" w:history="1">
            <w:r w:rsidR="00864008" w:rsidRPr="0038386C">
              <w:rPr>
                <w:rStyle w:val="Hipervnculo"/>
                <w:noProof/>
              </w:rPr>
              <w:t>8. Referencias</w:t>
            </w:r>
            <w:r w:rsidR="00864008">
              <w:rPr>
                <w:noProof/>
                <w:webHidden/>
              </w:rPr>
              <w:tab/>
            </w:r>
            <w:r w:rsidR="00864008">
              <w:rPr>
                <w:noProof/>
                <w:webHidden/>
              </w:rPr>
              <w:fldChar w:fldCharType="begin"/>
            </w:r>
            <w:r w:rsidR="00864008">
              <w:rPr>
                <w:noProof/>
                <w:webHidden/>
              </w:rPr>
              <w:instrText xml:space="preserve"> PAGEREF _Toc6149405 \h </w:instrText>
            </w:r>
            <w:r w:rsidR="00864008">
              <w:rPr>
                <w:noProof/>
                <w:webHidden/>
              </w:rPr>
            </w:r>
            <w:r w:rsidR="00864008">
              <w:rPr>
                <w:noProof/>
                <w:webHidden/>
              </w:rPr>
              <w:fldChar w:fldCharType="separate"/>
            </w:r>
            <w:r w:rsidR="00984519">
              <w:rPr>
                <w:noProof/>
                <w:webHidden/>
              </w:rPr>
              <w:t>35</w:t>
            </w:r>
            <w:r w:rsidR="00864008">
              <w:rPr>
                <w:noProof/>
                <w:webHidden/>
              </w:rPr>
              <w:fldChar w:fldCharType="end"/>
            </w:r>
          </w:hyperlink>
        </w:p>
        <w:p w14:paraId="6655D023" w14:textId="77777777" w:rsidR="00864008" w:rsidRDefault="009D414A" w:rsidP="00864008">
          <w:pPr>
            <w:pStyle w:val="TDC1"/>
            <w:tabs>
              <w:tab w:val="right" w:leader="dot" w:pos="8828"/>
            </w:tabs>
            <w:spacing w:after="0" w:line="276" w:lineRule="auto"/>
            <w:rPr>
              <w:noProof/>
            </w:rPr>
          </w:pPr>
          <w:hyperlink w:anchor="_Toc6149406" w:history="1">
            <w:r w:rsidR="00864008" w:rsidRPr="0038386C">
              <w:rPr>
                <w:rStyle w:val="Hipervnculo"/>
                <w:noProof/>
              </w:rPr>
              <w:t>9. Anexos</w:t>
            </w:r>
            <w:r w:rsidR="00864008">
              <w:rPr>
                <w:noProof/>
                <w:webHidden/>
              </w:rPr>
              <w:tab/>
            </w:r>
            <w:r w:rsidR="00864008">
              <w:rPr>
                <w:noProof/>
                <w:webHidden/>
              </w:rPr>
              <w:fldChar w:fldCharType="begin"/>
            </w:r>
            <w:r w:rsidR="00864008">
              <w:rPr>
                <w:noProof/>
                <w:webHidden/>
              </w:rPr>
              <w:instrText xml:space="preserve"> PAGEREF _Toc6149406 \h </w:instrText>
            </w:r>
            <w:r w:rsidR="00864008">
              <w:rPr>
                <w:noProof/>
                <w:webHidden/>
              </w:rPr>
            </w:r>
            <w:r w:rsidR="00864008">
              <w:rPr>
                <w:noProof/>
                <w:webHidden/>
              </w:rPr>
              <w:fldChar w:fldCharType="separate"/>
            </w:r>
            <w:r w:rsidR="00984519">
              <w:rPr>
                <w:noProof/>
                <w:webHidden/>
              </w:rPr>
              <w:t>38</w:t>
            </w:r>
            <w:r w:rsidR="00864008">
              <w:rPr>
                <w:noProof/>
                <w:webHidden/>
              </w:rPr>
              <w:fldChar w:fldCharType="end"/>
            </w:r>
          </w:hyperlink>
        </w:p>
        <w:p w14:paraId="051EC2A2" w14:textId="77777777" w:rsidR="00864008" w:rsidRDefault="009D414A" w:rsidP="00864008">
          <w:pPr>
            <w:pStyle w:val="TDC2"/>
            <w:tabs>
              <w:tab w:val="right" w:leader="dot" w:pos="8828"/>
            </w:tabs>
            <w:spacing w:after="0" w:line="276" w:lineRule="auto"/>
            <w:rPr>
              <w:noProof/>
            </w:rPr>
          </w:pPr>
          <w:hyperlink w:anchor="_Toc6149407" w:history="1">
            <w:r w:rsidR="00864008" w:rsidRPr="0038386C">
              <w:rPr>
                <w:rStyle w:val="Hipervnculo"/>
                <w:noProof/>
              </w:rPr>
              <w:t>9.1 Anexo 1. Entrevista a profundidad para los clientes que compraron vivienda nueva</w:t>
            </w:r>
            <w:r w:rsidR="00864008">
              <w:rPr>
                <w:noProof/>
                <w:webHidden/>
              </w:rPr>
              <w:tab/>
            </w:r>
            <w:r w:rsidR="00864008">
              <w:rPr>
                <w:noProof/>
                <w:webHidden/>
              </w:rPr>
              <w:fldChar w:fldCharType="begin"/>
            </w:r>
            <w:r w:rsidR="00864008">
              <w:rPr>
                <w:noProof/>
                <w:webHidden/>
              </w:rPr>
              <w:instrText xml:space="preserve"> PAGEREF _Toc6149407 \h </w:instrText>
            </w:r>
            <w:r w:rsidR="00864008">
              <w:rPr>
                <w:noProof/>
                <w:webHidden/>
              </w:rPr>
            </w:r>
            <w:r w:rsidR="00864008">
              <w:rPr>
                <w:noProof/>
                <w:webHidden/>
              </w:rPr>
              <w:fldChar w:fldCharType="separate"/>
            </w:r>
            <w:r w:rsidR="00984519">
              <w:rPr>
                <w:noProof/>
                <w:webHidden/>
              </w:rPr>
              <w:t>38</w:t>
            </w:r>
            <w:r w:rsidR="00864008">
              <w:rPr>
                <w:noProof/>
                <w:webHidden/>
              </w:rPr>
              <w:fldChar w:fldCharType="end"/>
            </w:r>
          </w:hyperlink>
        </w:p>
        <w:p w14:paraId="081D7442" w14:textId="77777777" w:rsidR="00864008" w:rsidRDefault="009D414A" w:rsidP="00864008">
          <w:pPr>
            <w:pStyle w:val="TDC2"/>
            <w:tabs>
              <w:tab w:val="right" w:leader="dot" w:pos="8828"/>
            </w:tabs>
            <w:spacing w:after="0" w:line="276" w:lineRule="auto"/>
            <w:rPr>
              <w:noProof/>
            </w:rPr>
          </w:pPr>
          <w:hyperlink w:anchor="_Toc6149408" w:history="1">
            <w:r w:rsidR="00864008" w:rsidRPr="0038386C">
              <w:rPr>
                <w:rStyle w:val="Hipervnculo"/>
                <w:noProof/>
              </w:rPr>
              <w:t>9.2 Anexo 2. Entrevista a profundidad para las asesoras de las salas de negocios</w:t>
            </w:r>
            <w:r w:rsidR="00864008">
              <w:rPr>
                <w:noProof/>
                <w:webHidden/>
              </w:rPr>
              <w:tab/>
            </w:r>
            <w:r w:rsidR="00864008">
              <w:rPr>
                <w:noProof/>
                <w:webHidden/>
              </w:rPr>
              <w:fldChar w:fldCharType="begin"/>
            </w:r>
            <w:r w:rsidR="00864008">
              <w:rPr>
                <w:noProof/>
                <w:webHidden/>
              </w:rPr>
              <w:instrText xml:space="preserve"> PAGEREF _Toc6149408 \h </w:instrText>
            </w:r>
            <w:r w:rsidR="00864008">
              <w:rPr>
                <w:noProof/>
                <w:webHidden/>
              </w:rPr>
            </w:r>
            <w:r w:rsidR="00864008">
              <w:rPr>
                <w:noProof/>
                <w:webHidden/>
              </w:rPr>
              <w:fldChar w:fldCharType="separate"/>
            </w:r>
            <w:r w:rsidR="00984519">
              <w:rPr>
                <w:noProof/>
                <w:webHidden/>
              </w:rPr>
              <w:t>40</w:t>
            </w:r>
            <w:r w:rsidR="00864008">
              <w:rPr>
                <w:noProof/>
                <w:webHidden/>
              </w:rPr>
              <w:fldChar w:fldCharType="end"/>
            </w:r>
          </w:hyperlink>
        </w:p>
        <w:p w14:paraId="24B4B8DA" w14:textId="45EDD6A5" w:rsidR="002C7523" w:rsidRPr="00864008" w:rsidRDefault="00864008" w:rsidP="00864008">
          <w:pPr>
            <w:spacing w:after="0" w:line="276" w:lineRule="auto"/>
          </w:pPr>
          <w:r>
            <w:rPr>
              <w:b/>
              <w:bCs/>
              <w:lang w:val="es-ES"/>
            </w:rPr>
            <w:fldChar w:fldCharType="end"/>
          </w:r>
        </w:p>
      </w:sdtContent>
    </w:sdt>
    <w:p w14:paraId="1904A575" w14:textId="77777777" w:rsidR="00E50875" w:rsidRDefault="00E50875">
      <w:pPr>
        <w:rPr>
          <w:rFonts w:eastAsia="Times New Roman" w:cs="Times New Roman"/>
          <w:color w:val="000000"/>
          <w:szCs w:val="24"/>
        </w:rPr>
      </w:pPr>
      <w:r>
        <w:rPr>
          <w:rFonts w:eastAsia="Times New Roman" w:cs="Times New Roman"/>
          <w:color w:val="000000"/>
          <w:szCs w:val="24"/>
        </w:rPr>
        <w:br w:type="page"/>
      </w:r>
    </w:p>
    <w:p w14:paraId="1975C52C" w14:textId="5FACB4DE" w:rsidR="00D06664" w:rsidRPr="00E50875" w:rsidRDefault="002C7523" w:rsidP="00D53735">
      <w:pPr>
        <w:spacing w:after="0" w:line="276" w:lineRule="auto"/>
      </w:pPr>
      <w:r>
        <w:t>Índice</w:t>
      </w:r>
      <w:r w:rsidR="00D06664" w:rsidRPr="00E50875">
        <w:t xml:space="preserve"> de figuras </w:t>
      </w:r>
    </w:p>
    <w:p w14:paraId="157361FF" w14:textId="77777777" w:rsidR="002C7523" w:rsidRDefault="002C7523" w:rsidP="00D53735">
      <w:pPr>
        <w:pBdr>
          <w:top w:val="nil"/>
          <w:left w:val="nil"/>
          <w:bottom w:val="nil"/>
          <w:right w:val="nil"/>
          <w:between w:val="nil"/>
        </w:pBdr>
        <w:spacing w:after="0" w:line="276" w:lineRule="auto"/>
        <w:rPr>
          <w:rFonts w:eastAsia="Times New Roman" w:cs="Times New Roman"/>
          <w:szCs w:val="24"/>
        </w:rPr>
      </w:pPr>
    </w:p>
    <w:p w14:paraId="7D5E8F3E" w14:textId="77777777" w:rsidR="00D53735" w:rsidRDefault="00D53735" w:rsidP="00D53735">
      <w:pPr>
        <w:pStyle w:val="Tabladeilustraciones"/>
        <w:tabs>
          <w:tab w:val="right" w:leader="dot" w:pos="8828"/>
        </w:tabs>
        <w:spacing w:line="276" w:lineRule="auto"/>
        <w:rPr>
          <w:noProof/>
        </w:rPr>
      </w:pPr>
      <w:r>
        <w:rPr>
          <w:rFonts w:eastAsia="Times New Roman" w:cs="Times New Roman"/>
          <w:szCs w:val="24"/>
        </w:rPr>
        <w:fldChar w:fldCharType="begin"/>
      </w:r>
      <w:r>
        <w:rPr>
          <w:rFonts w:eastAsia="Times New Roman" w:cs="Times New Roman"/>
          <w:szCs w:val="24"/>
        </w:rPr>
        <w:instrText xml:space="preserve"> TOC \t "Figuras" \c </w:instrText>
      </w:r>
      <w:r>
        <w:rPr>
          <w:rFonts w:eastAsia="Times New Roman" w:cs="Times New Roman"/>
          <w:szCs w:val="24"/>
        </w:rPr>
        <w:fldChar w:fldCharType="separate"/>
      </w:r>
      <w:r>
        <w:rPr>
          <w:noProof/>
        </w:rPr>
        <w:t>Figura 1. Proceso de decisión de compra. Fase de entrada</w:t>
      </w:r>
      <w:r>
        <w:rPr>
          <w:noProof/>
        </w:rPr>
        <w:tab/>
      </w:r>
      <w:r>
        <w:rPr>
          <w:noProof/>
        </w:rPr>
        <w:fldChar w:fldCharType="begin"/>
      </w:r>
      <w:r>
        <w:rPr>
          <w:noProof/>
        </w:rPr>
        <w:instrText xml:space="preserve"> PAGEREF _Toc6149768 \h </w:instrText>
      </w:r>
      <w:r>
        <w:rPr>
          <w:noProof/>
        </w:rPr>
      </w:r>
      <w:r>
        <w:rPr>
          <w:noProof/>
        </w:rPr>
        <w:fldChar w:fldCharType="separate"/>
      </w:r>
      <w:r w:rsidR="00984519">
        <w:rPr>
          <w:noProof/>
        </w:rPr>
        <w:t>14</w:t>
      </w:r>
      <w:r>
        <w:rPr>
          <w:noProof/>
        </w:rPr>
        <w:fldChar w:fldCharType="end"/>
      </w:r>
    </w:p>
    <w:p w14:paraId="2FAA3243" w14:textId="77777777" w:rsidR="00D53735" w:rsidRDefault="00D53735" w:rsidP="00D53735">
      <w:pPr>
        <w:pStyle w:val="Tabladeilustraciones"/>
        <w:tabs>
          <w:tab w:val="right" w:leader="dot" w:pos="8828"/>
        </w:tabs>
        <w:spacing w:line="276" w:lineRule="auto"/>
        <w:rPr>
          <w:noProof/>
        </w:rPr>
      </w:pPr>
      <w:r>
        <w:rPr>
          <w:noProof/>
        </w:rPr>
        <w:t>Figura 2. Proceso de decisión de compra. Fase de proceso</w:t>
      </w:r>
      <w:r>
        <w:rPr>
          <w:noProof/>
        </w:rPr>
        <w:tab/>
      </w:r>
      <w:r>
        <w:rPr>
          <w:noProof/>
        </w:rPr>
        <w:fldChar w:fldCharType="begin"/>
      </w:r>
      <w:r>
        <w:rPr>
          <w:noProof/>
        </w:rPr>
        <w:instrText xml:space="preserve"> PAGEREF _Toc6149769 \h </w:instrText>
      </w:r>
      <w:r>
        <w:rPr>
          <w:noProof/>
        </w:rPr>
      </w:r>
      <w:r>
        <w:rPr>
          <w:noProof/>
        </w:rPr>
        <w:fldChar w:fldCharType="separate"/>
      </w:r>
      <w:r w:rsidR="00984519">
        <w:rPr>
          <w:noProof/>
        </w:rPr>
        <w:t>15</w:t>
      </w:r>
      <w:r>
        <w:rPr>
          <w:noProof/>
        </w:rPr>
        <w:fldChar w:fldCharType="end"/>
      </w:r>
    </w:p>
    <w:p w14:paraId="2F570E2E" w14:textId="77777777" w:rsidR="00D53735" w:rsidRDefault="00D53735" w:rsidP="00D53735">
      <w:pPr>
        <w:pStyle w:val="Tabladeilustraciones"/>
        <w:tabs>
          <w:tab w:val="right" w:leader="dot" w:pos="8828"/>
        </w:tabs>
        <w:spacing w:line="276" w:lineRule="auto"/>
        <w:rPr>
          <w:noProof/>
        </w:rPr>
      </w:pPr>
      <w:r>
        <w:rPr>
          <w:noProof/>
        </w:rPr>
        <w:t>Figura 3. Proceso de decisión de compra. Fase de salida</w:t>
      </w:r>
      <w:r>
        <w:rPr>
          <w:noProof/>
        </w:rPr>
        <w:tab/>
      </w:r>
      <w:r>
        <w:rPr>
          <w:noProof/>
        </w:rPr>
        <w:fldChar w:fldCharType="begin"/>
      </w:r>
      <w:r>
        <w:rPr>
          <w:noProof/>
        </w:rPr>
        <w:instrText xml:space="preserve"> PAGEREF _Toc6149770 \h </w:instrText>
      </w:r>
      <w:r>
        <w:rPr>
          <w:noProof/>
        </w:rPr>
      </w:r>
      <w:r>
        <w:rPr>
          <w:noProof/>
        </w:rPr>
        <w:fldChar w:fldCharType="separate"/>
      </w:r>
      <w:r w:rsidR="00984519">
        <w:rPr>
          <w:noProof/>
        </w:rPr>
        <w:t>16</w:t>
      </w:r>
      <w:r>
        <w:rPr>
          <w:noProof/>
        </w:rPr>
        <w:fldChar w:fldCharType="end"/>
      </w:r>
    </w:p>
    <w:p w14:paraId="39C7CC62" w14:textId="77777777" w:rsidR="00D53735" w:rsidRDefault="00D53735" w:rsidP="00D53735">
      <w:pPr>
        <w:pStyle w:val="Tabladeilustraciones"/>
        <w:tabs>
          <w:tab w:val="right" w:leader="dot" w:pos="8828"/>
        </w:tabs>
        <w:spacing w:line="276" w:lineRule="auto"/>
        <w:rPr>
          <w:noProof/>
        </w:rPr>
      </w:pPr>
      <w:r>
        <w:rPr>
          <w:noProof/>
        </w:rPr>
        <w:t>Figura 4. El proceso de la motivación de compra</w:t>
      </w:r>
      <w:r>
        <w:rPr>
          <w:noProof/>
        </w:rPr>
        <w:tab/>
      </w:r>
      <w:r>
        <w:rPr>
          <w:noProof/>
        </w:rPr>
        <w:fldChar w:fldCharType="begin"/>
      </w:r>
      <w:r>
        <w:rPr>
          <w:noProof/>
        </w:rPr>
        <w:instrText xml:space="preserve"> PAGEREF _Toc6149771 \h </w:instrText>
      </w:r>
      <w:r>
        <w:rPr>
          <w:noProof/>
        </w:rPr>
      </w:r>
      <w:r>
        <w:rPr>
          <w:noProof/>
        </w:rPr>
        <w:fldChar w:fldCharType="separate"/>
      </w:r>
      <w:r w:rsidR="00984519">
        <w:rPr>
          <w:noProof/>
        </w:rPr>
        <w:t>18</w:t>
      </w:r>
      <w:r>
        <w:rPr>
          <w:noProof/>
        </w:rPr>
        <w:fldChar w:fldCharType="end"/>
      </w:r>
    </w:p>
    <w:p w14:paraId="40F8A4FE" w14:textId="77777777" w:rsidR="00D53735" w:rsidRDefault="00D53735" w:rsidP="00D53735">
      <w:pPr>
        <w:pStyle w:val="Tabladeilustraciones"/>
        <w:tabs>
          <w:tab w:val="right" w:leader="dot" w:pos="8828"/>
        </w:tabs>
        <w:spacing w:line="276" w:lineRule="auto"/>
        <w:rPr>
          <w:noProof/>
        </w:rPr>
      </w:pPr>
      <w:r>
        <w:rPr>
          <w:noProof/>
        </w:rPr>
        <w:t>Figura 5. Matriz de las necesidades y los satisfactores</w:t>
      </w:r>
      <w:r>
        <w:rPr>
          <w:noProof/>
        </w:rPr>
        <w:tab/>
      </w:r>
      <w:r>
        <w:rPr>
          <w:noProof/>
        </w:rPr>
        <w:fldChar w:fldCharType="begin"/>
      </w:r>
      <w:r>
        <w:rPr>
          <w:noProof/>
        </w:rPr>
        <w:instrText xml:space="preserve"> PAGEREF _Toc6149772 \h </w:instrText>
      </w:r>
      <w:r>
        <w:rPr>
          <w:noProof/>
        </w:rPr>
      </w:r>
      <w:r>
        <w:rPr>
          <w:noProof/>
        </w:rPr>
        <w:fldChar w:fldCharType="separate"/>
      </w:r>
      <w:r w:rsidR="00984519">
        <w:rPr>
          <w:noProof/>
        </w:rPr>
        <w:t>20</w:t>
      </w:r>
      <w:r>
        <w:rPr>
          <w:noProof/>
        </w:rPr>
        <w:fldChar w:fldCharType="end"/>
      </w:r>
    </w:p>
    <w:p w14:paraId="624C2CC1" w14:textId="77777777" w:rsidR="00E50875" w:rsidRDefault="00D53735" w:rsidP="00D53735">
      <w:pPr>
        <w:pBdr>
          <w:top w:val="nil"/>
          <w:left w:val="nil"/>
          <w:bottom w:val="nil"/>
          <w:right w:val="nil"/>
          <w:between w:val="nil"/>
        </w:pBdr>
        <w:spacing w:after="0" w:line="276" w:lineRule="auto"/>
        <w:rPr>
          <w:rFonts w:eastAsia="Times New Roman" w:cs="Times New Roman"/>
          <w:szCs w:val="24"/>
        </w:rPr>
      </w:pPr>
      <w:r>
        <w:rPr>
          <w:rFonts w:eastAsia="Times New Roman" w:cs="Times New Roman"/>
          <w:szCs w:val="24"/>
        </w:rPr>
        <w:fldChar w:fldCharType="end"/>
      </w:r>
    </w:p>
    <w:p w14:paraId="1F5DCB3F" w14:textId="77777777" w:rsidR="00E50875" w:rsidRPr="00E50875" w:rsidRDefault="00E50875" w:rsidP="00D53735">
      <w:pPr>
        <w:pBdr>
          <w:top w:val="nil"/>
          <w:left w:val="nil"/>
          <w:bottom w:val="nil"/>
          <w:right w:val="nil"/>
          <w:between w:val="nil"/>
        </w:pBdr>
        <w:spacing w:after="0" w:line="276" w:lineRule="auto"/>
        <w:rPr>
          <w:rFonts w:eastAsia="Times New Roman" w:cs="Times New Roman"/>
          <w:szCs w:val="24"/>
        </w:rPr>
      </w:pPr>
    </w:p>
    <w:p w14:paraId="6E95D8C3" w14:textId="1F8A99DA" w:rsidR="00063C3B" w:rsidRPr="00E50875" w:rsidRDefault="002C7523" w:rsidP="00D53735">
      <w:pPr>
        <w:spacing w:after="0" w:line="276" w:lineRule="auto"/>
      </w:pPr>
      <w:r>
        <w:t>Índice</w:t>
      </w:r>
      <w:r w:rsidR="00652E0A" w:rsidRPr="00E50875">
        <w:t xml:space="preserve"> de tablas</w:t>
      </w:r>
    </w:p>
    <w:p w14:paraId="3EBC73CD" w14:textId="77777777" w:rsidR="002C7523" w:rsidRDefault="002C7523" w:rsidP="00D53735">
      <w:pPr>
        <w:pBdr>
          <w:top w:val="nil"/>
          <w:left w:val="nil"/>
          <w:bottom w:val="nil"/>
          <w:right w:val="nil"/>
          <w:between w:val="nil"/>
        </w:pBdr>
        <w:spacing w:after="0" w:line="276" w:lineRule="auto"/>
        <w:rPr>
          <w:rFonts w:eastAsia="Times New Roman" w:cs="Times New Roman"/>
          <w:szCs w:val="24"/>
        </w:rPr>
      </w:pPr>
    </w:p>
    <w:p w14:paraId="758F0AC4"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rFonts w:eastAsia="Times New Roman" w:cs="Times New Roman"/>
          <w:szCs w:val="24"/>
        </w:rPr>
        <w:fldChar w:fldCharType="begin"/>
      </w:r>
      <w:r>
        <w:rPr>
          <w:rFonts w:eastAsia="Times New Roman" w:cs="Times New Roman"/>
          <w:szCs w:val="24"/>
        </w:rPr>
        <w:instrText xml:space="preserve"> TOC \t "Tablas" \c </w:instrText>
      </w:r>
      <w:r>
        <w:rPr>
          <w:rFonts w:eastAsia="Times New Roman" w:cs="Times New Roman"/>
          <w:szCs w:val="24"/>
        </w:rPr>
        <w:fldChar w:fldCharType="separate"/>
      </w:r>
      <w:r>
        <w:rPr>
          <w:noProof/>
        </w:rPr>
        <w:t>Tabla 1. Clientes participantes</w:t>
      </w:r>
      <w:r>
        <w:rPr>
          <w:noProof/>
        </w:rPr>
        <w:tab/>
      </w:r>
      <w:r>
        <w:rPr>
          <w:noProof/>
        </w:rPr>
        <w:fldChar w:fldCharType="begin"/>
      </w:r>
      <w:r>
        <w:rPr>
          <w:noProof/>
        </w:rPr>
        <w:instrText xml:space="preserve"> PAGEREF _Toc6149794 \h </w:instrText>
      </w:r>
      <w:r>
        <w:rPr>
          <w:noProof/>
        </w:rPr>
      </w:r>
      <w:r>
        <w:rPr>
          <w:noProof/>
        </w:rPr>
        <w:fldChar w:fldCharType="separate"/>
      </w:r>
      <w:r w:rsidR="00984519">
        <w:rPr>
          <w:noProof/>
        </w:rPr>
        <w:t>21</w:t>
      </w:r>
      <w:r>
        <w:rPr>
          <w:noProof/>
        </w:rPr>
        <w:fldChar w:fldCharType="end"/>
      </w:r>
    </w:p>
    <w:p w14:paraId="0B9CE8AF"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 xml:space="preserve">Tabla 2. </w:t>
      </w:r>
      <w:r w:rsidRPr="00D53735">
        <w:rPr>
          <w:noProof/>
        </w:rPr>
        <w:t>Asesoras pa</w:t>
      </w:r>
      <w:r>
        <w:rPr>
          <w:noProof/>
        </w:rPr>
        <w:t>rticipantes</w:t>
      </w:r>
      <w:r>
        <w:rPr>
          <w:noProof/>
        </w:rPr>
        <w:tab/>
      </w:r>
      <w:r>
        <w:rPr>
          <w:noProof/>
        </w:rPr>
        <w:fldChar w:fldCharType="begin"/>
      </w:r>
      <w:r>
        <w:rPr>
          <w:noProof/>
        </w:rPr>
        <w:instrText xml:space="preserve"> PAGEREF _Toc6149795 \h </w:instrText>
      </w:r>
      <w:r>
        <w:rPr>
          <w:noProof/>
        </w:rPr>
      </w:r>
      <w:r>
        <w:rPr>
          <w:noProof/>
        </w:rPr>
        <w:fldChar w:fldCharType="separate"/>
      </w:r>
      <w:r w:rsidR="00984519">
        <w:rPr>
          <w:noProof/>
        </w:rPr>
        <w:t>22</w:t>
      </w:r>
      <w:r>
        <w:rPr>
          <w:noProof/>
        </w:rPr>
        <w:fldChar w:fldCharType="end"/>
      </w:r>
    </w:p>
    <w:p w14:paraId="1D972F35"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3. Generalidades de las fuentes de información</w:t>
      </w:r>
      <w:r>
        <w:rPr>
          <w:noProof/>
        </w:rPr>
        <w:tab/>
      </w:r>
      <w:r>
        <w:rPr>
          <w:noProof/>
        </w:rPr>
        <w:fldChar w:fldCharType="begin"/>
      </w:r>
      <w:r>
        <w:rPr>
          <w:noProof/>
        </w:rPr>
        <w:instrText xml:space="preserve"> PAGEREF _Toc6149796 \h </w:instrText>
      </w:r>
      <w:r>
        <w:rPr>
          <w:noProof/>
        </w:rPr>
      </w:r>
      <w:r>
        <w:rPr>
          <w:noProof/>
        </w:rPr>
        <w:fldChar w:fldCharType="separate"/>
      </w:r>
      <w:r w:rsidR="00984519">
        <w:rPr>
          <w:noProof/>
        </w:rPr>
        <w:t>24</w:t>
      </w:r>
      <w:r>
        <w:rPr>
          <w:noProof/>
        </w:rPr>
        <w:fldChar w:fldCharType="end"/>
      </w:r>
    </w:p>
    <w:p w14:paraId="4BFACF7B" w14:textId="35E2C073"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4. Necesidad</w:t>
      </w:r>
      <w:r w:rsidR="00C63961">
        <w:rPr>
          <w:noProof/>
        </w:rPr>
        <w:t>es</w:t>
      </w:r>
      <w:r>
        <w:rPr>
          <w:noProof/>
        </w:rPr>
        <w:t xml:space="preserve"> al momento de adquirir vivienda nueva</w:t>
      </w:r>
      <w:r>
        <w:rPr>
          <w:noProof/>
        </w:rPr>
        <w:tab/>
      </w:r>
      <w:r>
        <w:rPr>
          <w:noProof/>
        </w:rPr>
        <w:fldChar w:fldCharType="begin"/>
      </w:r>
      <w:r>
        <w:rPr>
          <w:noProof/>
        </w:rPr>
        <w:instrText xml:space="preserve"> PAGEREF _Toc6149797 \h </w:instrText>
      </w:r>
      <w:r>
        <w:rPr>
          <w:noProof/>
        </w:rPr>
      </w:r>
      <w:r>
        <w:rPr>
          <w:noProof/>
        </w:rPr>
        <w:fldChar w:fldCharType="separate"/>
      </w:r>
      <w:r w:rsidR="00984519">
        <w:rPr>
          <w:noProof/>
        </w:rPr>
        <w:t>25</w:t>
      </w:r>
      <w:r>
        <w:rPr>
          <w:noProof/>
        </w:rPr>
        <w:fldChar w:fldCharType="end"/>
      </w:r>
    </w:p>
    <w:p w14:paraId="6FF6899B" w14:textId="0284E0BA" w:rsidR="00D53735" w:rsidRDefault="00CA1BA8"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5. Clasificació</w:t>
      </w:r>
      <w:r w:rsidR="00D53735">
        <w:rPr>
          <w:noProof/>
        </w:rPr>
        <w:t>de los principales motivadores de compra</w:t>
      </w:r>
      <w:r w:rsidR="00D53735">
        <w:rPr>
          <w:noProof/>
        </w:rPr>
        <w:tab/>
      </w:r>
      <w:r w:rsidR="00D53735">
        <w:rPr>
          <w:noProof/>
        </w:rPr>
        <w:fldChar w:fldCharType="begin"/>
      </w:r>
      <w:r w:rsidR="00D53735">
        <w:rPr>
          <w:noProof/>
        </w:rPr>
        <w:instrText xml:space="preserve"> PAGEREF _Toc6149798 \h </w:instrText>
      </w:r>
      <w:r w:rsidR="00D53735">
        <w:rPr>
          <w:noProof/>
        </w:rPr>
      </w:r>
      <w:r w:rsidR="00D53735">
        <w:rPr>
          <w:noProof/>
        </w:rPr>
        <w:fldChar w:fldCharType="separate"/>
      </w:r>
      <w:r w:rsidR="00984519">
        <w:rPr>
          <w:noProof/>
        </w:rPr>
        <w:t>26</w:t>
      </w:r>
      <w:r w:rsidR="00D53735">
        <w:rPr>
          <w:noProof/>
        </w:rPr>
        <w:fldChar w:fldCharType="end"/>
      </w:r>
    </w:p>
    <w:p w14:paraId="6009FD09"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6. Clasificación de los motivadores de compra con baja calificación</w:t>
      </w:r>
      <w:r>
        <w:rPr>
          <w:noProof/>
        </w:rPr>
        <w:tab/>
      </w:r>
      <w:r>
        <w:rPr>
          <w:noProof/>
        </w:rPr>
        <w:fldChar w:fldCharType="begin"/>
      </w:r>
      <w:r>
        <w:rPr>
          <w:noProof/>
        </w:rPr>
        <w:instrText xml:space="preserve"> PAGEREF _Toc6149799 \h </w:instrText>
      </w:r>
      <w:r>
        <w:rPr>
          <w:noProof/>
        </w:rPr>
      </w:r>
      <w:r>
        <w:rPr>
          <w:noProof/>
        </w:rPr>
        <w:fldChar w:fldCharType="separate"/>
      </w:r>
      <w:r w:rsidR="00984519">
        <w:rPr>
          <w:noProof/>
        </w:rPr>
        <w:t>28</w:t>
      </w:r>
      <w:r>
        <w:rPr>
          <w:noProof/>
        </w:rPr>
        <w:fldChar w:fldCharType="end"/>
      </w:r>
    </w:p>
    <w:p w14:paraId="7A3D3AAD"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8. Calificación del motivador para los clientes que compraron vivienda nueva</w:t>
      </w:r>
      <w:r>
        <w:rPr>
          <w:noProof/>
        </w:rPr>
        <w:tab/>
      </w:r>
      <w:r>
        <w:rPr>
          <w:noProof/>
        </w:rPr>
        <w:fldChar w:fldCharType="begin"/>
      </w:r>
      <w:r>
        <w:rPr>
          <w:noProof/>
        </w:rPr>
        <w:instrText xml:space="preserve"> PAGEREF _Toc6149800 \h </w:instrText>
      </w:r>
      <w:r>
        <w:rPr>
          <w:noProof/>
        </w:rPr>
      </w:r>
      <w:r>
        <w:rPr>
          <w:noProof/>
        </w:rPr>
        <w:fldChar w:fldCharType="separate"/>
      </w:r>
      <w:r w:rsidR="00984519">
        <w:rPr>
          <w:noProof/>
        </w:rPr>
        <w:t>40</w:t>
      </w:r>
      <w:r>
        <w:rPr>
          <w:noProof/>
        </w:rPr>
        <w:fldChar w:fldCharType="end"/>
      </w:r>
    </w:p>
    <w:p w14:paraId="1A00FB15" w14:textId="77777777" w:rsidR="00D53735" w:rsidRDefault="00D53735" w:rsidP="00D53735">
      <w:pPr>
        <w:pStyle w:val="Tabladeilustraciones"/>
        <w:tabs>
          <w:tab w:val="right" w:leader="dot" w:pos="8828"/>
        </w:tabs>
        <w:spacing w:line="276" w:lineRule="auto"/>
        <w:rPr>
          <w:rFonts w:asciiTheme="minorHAnsi" w:eastAsiaTheme="minorEastAsia" w:hAnsiTheme="minorHAnsi" w:cstheme="minorBidi"/>
          <w:noProof/>
          <w:sz w:val="22"/>
        </w:rPr>
      </w:pPr>
      <w:r>
        <w:rPr>
          <w:noProof/>
        </w:rPr>
        <w:t>Tabla 9. Calificación del motivador para las asesoras de las salas de negocios</w:t>
      </w:r>
      <w:r>
        <w:rPr>
          <w:noProof/>
        </w:rPr>
        <w:tab/>
      </w:r>
      <w:r>
        <w:rPr>
          <w:noProof/>
        </w:rPr>
        <w:fldChar w:fldCharType="begin"/>
      </w:r>
      <w:r>
        <w:rPr>
          <w:noProof/>
        </w:rPr>
        <w:instrText xml:space="preserve"> PAGEREF _Toc6149801 \h </w:instrText>
      </w:r>
      <w:r>
        <w:rPr>
          <w:noProof/>
        </w:rPr>
      </w:r>
      <w:r>
        <w:rPr>
          <w:noProof/>
        </w:rPr>
        <w:fldChar w:fldCharType="separate"/>
      </w:r>
      <w:r w:rsidR="00984519">
        <w:rPr>
          <w:noProof/>
        </w:rPr>
        <w:t>42</w:t>
      </w:r>
      <w:r>
        <w:rPr>
          <w:noProof/>
        </w:rPr>
        <w:fldChar w:fldCharType="end"/>
      </w:r>
    </w:p>
    <w:p w14:paraId="3C44FD91" w14:textId="3DC0860F" w:rsidR="00E50875" w:rsidRDefault="00D53735" w:rsidP="00D53735">
      <w:pPr>
        <w:spacing w:after="0" w:line="276" w:lineRule="auto"/>
        <w:rPr>
          <w:rFonts w:eastAsia="Times New Roman" w:cs="Times New Roman"/>
          <w:szCs w:val="24"/>
        </w:rPr>
      </w:pPr>
      <w:r>
        <w:rPr>
          <w:rFonts w:eastAsia="Times New Roman" w:cs="Times New Roman"/>
          <w:szCs w:val="24"/>
        </w:rPr>
        <w:fldChar w:fldCharType="end"/>
      </w:r>
      <w:r w:rsidR="00E50875">
        <w:rPr>
          <w:rFonts w:eastAsia="Times New Roman" w:cs="Times New Roman"/>
          <w:szCs w:val="24"/>
        </w:rPr>
        <w:br w:type="page"/>
      </w:r>
    </w:p>
    <w:p w14:paraId="4378B50D" w14:textId="77777777" w:rsidR="00E50875" w:rsidRPr="00E50875" w:rsidRDefault="00E50875" w:rsidP="00E50875">
      <w:pPr>
        <w:spacing w:after="0" w:line="276" w:lineRule="auto"/>
        <w:rPr>
          <w:rFonts w:eastAsia="Times New Roman" w:cs="Times New Roman"/>
          <w:i/>
          <w:color w:val="000000"/>
          <w:szCs w:val="24"/>
        </w:rPr>
      </w:pPr>
      <w:r w:rsidRPr="00E50875">
        <w:rPr>
          <w:rFonts w:eastAsia="Times New Roman" w:cs="Times New Roman"/>
          <w:color w:val="000000"/>
          <w:szCs w:val="24"/>
        </w:rPr>
        <w:t>Resumen</w:t>
      </w:r>
    </w:p>
    <w:p w14:paraId="08C6864C" w14:textId="77777777" w:rsidR="00E50875" w:rsidRDefault="00E50875" w:rsidP="00E50875">
      <w:pPr>
        <w:pStyle w:val="Prrafodelista"/>
        <w:spacing w:after="0" w:line="276" w:lineRule="auto"/>
        <w:ind w:firstLine="0"/>
        <w:rPr>
          <w:rFonts w:cs="Times New Roman"/>
          <w:szCs w:val="24"/>
        </w:rPr>
      </w:pPr>
    </w:p>
    <w:p w14:paraId="431ACB87" w14:textId="0BA54A9D" w:rsidR="00E50875" w:rsidRPr="00E50875" w:rsidRDefault="00E50875" w:rsidP="00E50875">
      <w:pPr>
        <w:pStyle w:val="Prrafodelista"/>
        <w:spacing w:after="0" w:line="276" w:lineRule="auto"/>
        <w:ind w:firstLine="0"/>
        <w:rPr>
          <w:rFonts w:cs="Times New Roman"/>
          <w:szCs w:val="24"/>
        </w:rPr>
      </w:pPr>
      <w:r w:rsidRPr="00E50875">
        <w:rPr>
          <w:rFonts w:cs="Times New Roman"/>
          <w:szCs w:val="24"/>
        </w:rPr>
        <w:t xml:space="preserve">Este trabajo de investigación surgió </w:t>
      </w:r>
      <w:r w:rsidR="00145F89">
        <w:rPr>
          <w:rFonts w:cs="Times New Roman"/>
          <w:szCs w:val="24"/>
        </w:rPr>
        <w:t>del</w:t>
      </w:r>
      <w:r w:rsidRPr="00E50875">
        <w:rPr>
          <w:rFonts w:cs="Times New Roman"/>
          <w:szCs w:val="24"/>
        </w:rPr>
        <w:t xml:space="preserve"> interés de explorar cómo operan los motivadores del proceso de decisión de compra de vivienda nueva de </w:t>
      </w:r>
      <w:r w:rsidR="00405ED2">
        <w:rPr>
          <w:rFonts w:cs="Times New Roman"/>
          <w:szCs w:val="24"/>
        </w:rPr>
        <w:t xml:space="preserve">los </w:t>
      </w:r>
      <w:r w:rsidRPr="00E50875">
        <w:rPr>
          <w:rFonts w:cs="Times New Roman"/>
          <w:szCs w:val="24"/>
        </w:rPr>
        <w:t>es</w:t>
      </w:r>
      <w:r w:rsidR="00405ED2">
        <w:rPr>
          <w:rFonts w:cs="Times New Roman"/>
          <w:szCs w:val="24"/>
        </w:rPr>
        <w:t>tratos socioeconómicos 4, 5 y 6</w:t>
      </w:r>
      <w:r w:rsidRPr="00E50875">
        <w:rPr>
          <w:rFonts w:cs="Times New Roman"/>
          <w:szCs w:val="24"/>
        </w:rPr>
        <w:t xml:space="preserve"> en compradores entre los 25 </w:t>
      </w:r>
      <w:r w:rsidRPr="00747BFD">
        <w:rPr>
          <w:rFonts w:cs="Times New Roman"/>
          <w:szCs w:val="24"/>
        </w:rPr>
        <w:t xml:space="preserve">y </w:t>
      </w:r>
      <w:r w:rsidR="007575FB" w:rsidRPr="00747BFD">
        <w:rPr>
          <w:rFonts w:cs="Times New Roman"/>
          <w:szCs w:val="24"/>
        </w:rPr>
        <w:t>6</w:t>
      </w:r>
      <w:r w:rsidRPr="00747BFD">
        <w:rPr>
          <w:rFonts w:cs="Times New Roman"/>
          <w:szCs w:val="24"/>
        </w:rPr>
        <w:t>5 años, en las ciudades de Medellín, Envigado y Sabaneta. Así, se buscó contribuir al conocimiento que</w:t>
      </w:r>
      <w:r w:rsidRPr="00E50875">
        <w:rPr>
          <w:rFonts w:cs="Times New Roman"/>
          <w:szCs w:val="24"/>
        </w:rPr>
        <w:t xml:space="preserve"> tienen las empresas del sector de la construcción acerca de los factores que motivan la compra de vivienda nueva, con el fin de identificar las necesidades del comprador de hoy.</w:t>
      </w:r>
    </w:p>
    <w:p w14:paraId="0B393906" w14:textId="28FC427A" w:rsidR="002C7523" w:rsidRDefault="00E50875" w:rsidP="002C7523">
      <w:pPr>
        <w:pStyle w:val="Prrafodelista"/>
        <w:spacing w:after="0" w:line="276" w:lineRule="auto"/>
        <w:ind w:firstLine="567"/>
        <w:rPr>
          <w:rFonts w:cs="Times New Roman"/>
          <w:szCs w:val="24"/>
        </w:rPr>
      </w:pPr>
      <w:r w:rsidRPr="00E50875">
        <w:rPr>
          <w:rFonts w:cs="Times New Roman"/>
          <w:szCs w:val="24"/>
        </w:rPr>
        <w:t>Para alc</w:t>
      </w:r>
      <w:r w:rsidR="00145F89">
        <w:rPr>
          <w:rFonts w:cs="Times New Roman"/>
          <w:szCs w:val="24"/>
        </w:rPr>
        <w:t>anzar dicho objetivo</w:t>
      </w:r>
      <w:r w:rsidRPr="00E50875">
        <w:rPr>
          <w:rFonts w:cs="Times New Roman"/>
          <w:szCs w:val="24"/>
        </w:rPr>
        <w:t xml:space="preserve"> fue importante conocer</w:t>
      </w:r>
      <w:r w:rsidR="00145F89">
        <w:rPr>
          <w:rFonts w:cs="Times New Roman"/>
          <w:szCs w:val="24"/>
        </w:rPr>
        <w:t xml:space="preserve"> la tendencia actual del sector</w:t>
      </w:r>
      <w:r w:rsidRPr="00E50875">
        <w:rPr>
          <w:rFonts w:cs="Times New Roman"/>
          <w:szCs w:val="24"/>
        </w:rPr>
        <w:t xml:space="preserve"> tanto de su oferta como de su demanda</w:t>
      </w:r>
      <w:r w:rsidR="00145F89">
        <w:rPr>
          <w:rFonts w:cs="Times New Roman"/>
          <w:szCs w:val="24"/>
        </w:rPr>
        <w:t>,</w:t>
      </w:r>
      <w:r w:rsidRPr="00E50875">
        <w:rPr>
          <w:rFonts w:cs="Times New Roman"/>
          <w:szCs w:val="24"/>
        </w:rPr>
        <w:t xml:space="preserve"> y para ello se prop</w:t>
      </w:r>
      <w:r w:rsidR="00145F89">
        <w:rPr>
          <w:rFonts w:cs="Times New Roman"/>
          <w:szCs w:val="24"/>
        </w:rPr>
        <w:t>uso una metodología cualitativa</w:t>
      </w:r>
      <w:r w:rsidRPr="00E50875">
        <w:rPr>
          <w:rFonts w:cs="Times New Roman"/>
          <w:szCs w:val="24"/>
        </w:rPr>
        <w:t xml:space="preserve"> que se desarrolló por medio de entrevistas a profundidad con personas que hayan tenido la oportunidad de comprar vivienda nueva en proyectos de las zonas de interés y con asesoras de</w:t>
      </w:r>
      <w:r w:rsidR="00405ED2">
        <w:rPr>
          <w:rFonts w:cs="Times New Roman"/>
          <w:szCs w:val="24"/>
        </w:rPr>
        <w:t xml:space="preserve"> las salas de negocios que vende</w:t>
      </w:r>
      <w:r w:rsidRPr="00E50875">
        <w:rPr>
          <w:rFonts w:cs="Times New Roman"/>
          <w:szCs w:val="24"/>
        </w:rPr>
        <w:t>n e</w:t>
      </w:r>
      <w:r w:rsidR="00145F89">
        <w:rPr>
          <w:rFonts w:cs="Times New Roman"/>
          <w:szCs w:val="24"/>
        </w:rPr>
        <w:t>stos inmuebles. En este sentido</w:t>
      </w:r>
      <w:r w:rsidRPr="00E50875">
        <w:rPr>
          <w:rFonts w:cs="Times New Roman"/>
          <w:szCs w:val="24"/>
        </w:rPr>
        <w:t xml:space="preserve"> se empleó la técnica de observación, que </w:t>
      </w:r>
      <w:r w:rsidR="00405ED2">
        <w:rPr>
          <w:rFonts w:cs="Times New Roman"/>
          <w:szCs w:val="24"/>
        </w:rPr>
        <w:t>tuvo</w:t>
      </w:r>
      <w:r w:rsidRPr="00E50875">
        <w:rPr>
          <w:rFonts w:cs="Times New Roman"/>
          <w:szCs w:val="24"/>
        </w:rPr>
        <w:t xml:space="preserve"> lugar en diferentes salas de ventas del sector inmobiliario en el momento del cierre de </w:t>
      </w:r>
      <w:r w:rsidR="002C7523">
        <w:rPr>
          <w:rFonts w:cs="Times New Roman"/>
          <w:szCs w:val="24"/>
        </w:rPr>
        <w:t>negocio de algunos compradores.</w:t>
      </w:r>
    </w:p>
    <w:p w14:paraId="4E6C1BBE" w14:textId="139C976F" w:rsidR="00E50875" w:rsidRPr="00E50875" w:rsidRDefault="00E013CF" w:rsidP="002C7523">
      <w:pPr>
        <w:pStyle w:val="Prrafodelista"/>
        <w:spacing w:after="0" w:line="276" w:lineRule="auto"/>
        <w:ind w:firstLine="567"/>
        <w:rPr>
          <w:rFonts w:cs="Times New Roman"/>
          <w:szCs w:val="24"/>
        </w:rPr>
      </w:pPr>
      <w:r>
        <w:rPr>
          <w:rFonts w:cs="Times New Roman"/>
          <w:szCs w:val="24"/>
        </w:rPr>
        <w:t>La</w:t>
      </w:r>
      <w:r w:rsidR="00405ED2">
        <w:rPr>
          <w:rFonts w:cs="Times New Roman"/>
          <w:szCs w:val="24"/>
        </w:rPr>
        <w:t xml:space="preserve"> investigación ayudó entre otras cuestiones</w:t>
      </w:r>
      <w:r w:rsidR="00E50875" w:rsidRPr="00E50875">
        <w:rPr>
          <w:rFonts w:cs="Times New Roman"/>
          <w:szCs w:val="24"/>
        </w:rPr>
        <w:t xml:space="preserve"> a identificar que el comportamiento de los compradores de vivienda nueva en los sectores evaluados se ha transformado: ya no se adquiere vivienda únicamente para habitarla, </w:t>
      </w:r>
      <w:r w:rsidR="00405ED2">
        <w:rPr>
          <w:rFonts w:cs="Times New Roman"/>
          <w:szCs w:val="24"/>
        </w:rPr>
        <w:t>sino como inversión. Ahora bien:</w:t>
      </w:r>
      <w:r w:rsidR="00E50875" w:rsidRPr="00E50875">
        <w:rPr>
          <w:rFonts w:cs="Times New Roman"/>
          <w:szCs w:val="24"/>
        </w:rPr>
        <w:t xml:space="preserve"> al ser e</w:t>
      </w:r>
      <w:r w:rsidR="0050679F">
        <w:rPr>
          <w:rFonts w:cs="Times New Roman"/>
          <w:szCs w:val="24"/>
        </w:rPr>
        <w:t xml:space="preserve">ste un proceso tan importante </w:t>
      </w:r>
      <w:r w:rsidR="00E50875" w:rsidRPr="00E50875">
        <w:rPr>
          <w:rFonts w:cs="Times New Roman"/>
          <w:szCs w:val="24"/>
        </w:rPr>
        <w:t>que presenta un alto nivel de implicación para el comprador de hoy, podría pensarse que el precio sería el atributo determinant</w:t>
      </w:r>
      <w:r w:rsidR="00405ED2">
        <w:rPr>
          <w:rFonts w:cs="Times New Roman"/>
          <w:szCs w:val="24"/>
        </w:rPr>
        <w:t>e de compra; s</w:t>
      </w:r>
      <w:r w:rsidR="00E50875" w:rsidRPr="00E50875">
        <w:rPr>
          <w:rFonts w:cs="Times New Roman"/>
          <w:szCs w:val="24"/>
        </w:rPr>
        <w:t xml:space="preserve">in embargo, la investigación encontró que la ubicación y el grupo profesional encargado </w:t>
      </w:r>
      <w:r w:rsidR="00405ED2">
        <w:rPr>
          <w:rFonts w:cs="Times New Roman"/>
          <w:szCs w:val="24"/>
        </w:rPr>
        <w:t>de la construcción del inmueble</w:t>
      </w:r>
      <w:r w:rsidR="00E50875" w:rsidRPr="00E50875">
        <w:rPr>
          <w:rFonts w:cs="Times New Roman"/>
          <w:szCs w:val="24"/>
        </w:rPr>
        <w:t xml:space="preserve"> son los principales motivadores de com</w:t>
      </w:r>
      <w:r w:rsidR="002C7523">
        <w:rPr>
          <w:rFonts w:cs="Times New Roman"/>
          <w:szCs w:val="24"/>
        </w:rPr>
        <w:t xml:space="preserve">pra en el momento de </w:t>
      </w:r>
      <w:r w:rsidR="00405ED2">
        <w:rPr>
          <w:rFonts w:cs="Times New Roman"/>
          <w:szCs w:val="24"/>
        </w:rPr>
        <w:t>hacerla</w:t>
      </w:r>
      <w:r w:rsidR="002C7523">
        <w:rPr>
          <w:rFonts w:cs="Times New Roman"/>
          <w:szCs w:val="24"/>
        </w:rPr>
        <w:t>.</w:t>
      </w:r>
    </w:p>
    <w:p w14:paraId="2471368B" w14:textId="77777777" w:rsidR="00E50875" w:rsidRDefault="00E50875" w:rsidP="00E50875">
      <w:pPr>
        <w:pBdr>
          <w:top w:val="nil"/>
          <w:left w:val="nil"/>
          <w:bottom w:val="nil"/>
          <w:right w:val="nil"/>
          <w:between w:val="nil"/>
        </w:pBdr>
        <w:spacing w:after="0" w:line="276" w:lineRule="auto"/>
        <w:ind w:right="720"/>
        <w:rPr>
          <w:rFonts w:eastAsia="Times New Roman" w:cs="Times New Roman"/>
          <w:szCs w:val="24"/>
        </w:rPr>
      </w:pPr>
    </w:p>
    <w:p w14:paraId="26464944" w14:textId="35712F15" w:rsidR="00E50875" w:rsidRDefault="00E50875" w:rsidP="00E50875">
      <w:pPr>
        <w:pBdr>
          <w:top w:val="nil"/>
          <w:left w:val="nil"/>
          <w:bottom w:val="nil"/>
          <w:right w:val="nil"/>
          <w:between w:val="nil"/>
        </w:pBdr>
        <w:spacing w:after="0" w:line="276" w:lineRule="auto"/>
        <w:ind w:right="720"/>
        <w:rPr>
          <w:rFonts w:eastAsia="Times New Roman" w:cs="Times New Roman"/>
          <w:szCs w:val="24"/>
        </w:rPr>
      </w:pPr>
      <w:r w:rsidRPr="00E50875">
        <w:rPr>
          <w:rFonts w:eastAsia="Times New Roman" w:cs="Times New Roman"/>
          <w:szCs w:val="24"/>
        </w:rPr>
        <w:t>Palabras clave</w:t>
      </w:r>
      <w:r w:rsidR="002C7523">
        <w:rPr>
          <w:rFonts w:eastAsia="Times New Roman" w:cs="Times New Roman"/>
          <w:szCs w:val="24"/>
        </w:rPr>
        <w:t>s: v</w:t>
      </w:r>
      <w:r w:rsidRPr="00E50875">
        <w:rPr>
          <w:rFonts w:eastAsia="Times New Roman" w:cs="Times New Roman"/>
          <w:szCs w:val="24"/>
        </w:rPr>
        <w:t xml:space="preserve">ivienda nueva, </w:t>
      </w:r>
      <w:r w:rsidRPr="00E50875">
        <w:rPr>
          <w:rFonts w:eastAsia="Times New Roman" w:cs="Times New Roman"/>
          <w:color w:val="000000"/>
          <w:szCs w:val="24"/>
        </w:rPr>
        <w:t>comportamiento</w:t>
      </w:r>
      <w:r w:rsidRPr="00E50875">
        <w:rPr>
          <w:rFonts w:eastAsia="Times New Roman" w:cs="Times New Roman"/>
          <w:szCs w:val="24"/>
        </w:rPr>
        <w:t>, necesidades, motivación, proceso de compra.</w:t>
      </w:r>
    </w:p>
    <w:p w14:paraId="71757637" w14:textId="77777777" w:rsidR="00E50875" w:rsidRDefault="00E50875" w:rsidP="00E50875">
      <w:pPr>
        <w:pBdr>
          <w:top w:val="nil"/>
          <w:left w:val="nil"/>
          <w:bottom w:val="nil"/>
          <w:right w:val="nil"/>
          <w:between w:val="nil"/>
        </w:pBdr>
        <w:spacing w:after="0" w:line="276" w:lineRule="auto"/>
        <w:ind w:right="720"/>
        <w:rPr>
          <w:rFonts w:eastAsia="Times New Roman" w:cs="Times New Roman"/>
          <w:szCs w:val="24"/>
        </w:rPr>
      </w:pPr>
    </w:p>
    <w:p w14:paraId="424504E1" w14:textId="77777777" w:rsidR="00E50875" w:rsidRDefault="00E50875" w:rsidP="00E50875">
      <w:pPr>
        <w:pBdr>
          <w:top w:val="nil"/>
          <w:left w:val="nil"/>
          <w:bottom w:val="nil"/>
          <w:right w:val="nil"/>
          <w:between w:val="nil"/>
        </w:pBdr>
        <w:spacing w:after="0" w:line="276" w:lineRule="auto"/>
        <w:ind w:right="720"/>
        <w:rPr>
          <w:rFonts w:eastAsia="Times New Roman" w:cs="Times New Roman"/>
          <w:szCs w:val="24"/>
        </w:rPr>
      </w:pPr>
    </w:p>
    <w:p w14:paraId="6CD910F7" w14:textId="77777777" w:rsidR="00E50875" w:rsidRPr="006778F8" w:rsidRDefault="00E50875" w:rsidP="00E013CF">
      <w:pPr>
        <w:pBdr>
          <w:top w:val="nil"/>
          <w:left w:val="nil"/>
          <w:bottom w:val="nil"/>
          <w:right w:val="nil"/>
          <w:between w:val="nil"/>
        </w:pBdr>
        <w:spacing w:after="0" w:line="276" w:lineRule="auto"/>
        <w:ind w:right="720"/>
        <w:rPr>
          <w:rFonts w:eastAsia="Times New Roman" w:cs="Times New Roman"/>
          <w:szCs w:val="24"/>
          <w:lang w:val="en-US"/>
        </w:rPr>
      </w:pPr>
      <w:r w:rsidRPr="006778F8">
        <w:rPr>
          <w:rFonts w:eastAsia="Times New Roman" w:cs="Times New Roman"/>
          <w:szCs w:val="24"/>
          <w:lang w:val="en-US"/>
        </w:rPr>
        <w:t>Abstract</w:t>
      </w:r>
    </w:p>
    <w:p w14:paraId="5E6CBCC7" w14:textId="77777777" w:rsidR="00E50875" w:rsidRPr="006778F8" w:rsidRDefault="00E50875" w:rsidP="00E013CF">
      <w:pPr>
        <w:pBdr>
          <w:top w:val="nil"/>
          <w:left w:val="nil"/>
          <w:bottom w:val="nil"/>
          <w:right w:val="nil"/>
          <w:between w:val="nil"/>
        </w:pBdr>
        <w:spacing w:after="0" w:line="276" w:lineRule="auto"/>
        <w:ind w:right="720"/>
        <w:rPr>
          <w:rFonts w:eastAsia="Times New Roman" w:cs="Times New Roman"/>
          <w:szCs w:val="24"/>
          <w:lang w:val="en-US"/>
        </w:rPr>
      </w:pPr>
    </w:p>
    <w:p w14:paraId="2C8766C9" w14:textId="639ED3A5" w:rsidR="00E013CF" w:rsidRPr="00E013CF" w:rsidRDefault="00E013CF" w:rsidP="00E013CF">
      <w:pPr>
        <w:shd w:val="clear" w:color="auto" w:fill="FFFFFF"/>
        <w:spacing w:after="0" w:line="276" w:lineRule="auto"/>
        <w:rPr>
          <w:rFonts w:eastAsia="Times New Roman" w:cs="Times New Roman"/>
          <w:color w:val="212121"/>
          <w:szCs w:val="24"/>
          <w:lang w:val="en-US"/>
        </w:rPr>
      </w:pPr>
      <w:r w:rsidRPr="00E013CF">
        <w:rPr>
          <w:rFonts w:eastAsia="Times New Roman" w:cs="Times New Roman"/>
          <w:color w:val="212121"/>
          <w:szCs w:val="24"/>
          <w:lang w:val="en"/>
        </w:rPr>
        <w:t xml:space="preserve">This research </w:t>
      </w:r>
      <w:r w:rsidR="0040404A">
        <w:rPr>
          <w:rFonts w:eastAsia="Times New Roman" w:cs="Times New Roman"/>
          <w:color w:val="212121"/>
          <w:szCs w:val="24"/>
          <w:lang w:val="en"/>
        </w:rPr>
        <w:t>paper</w:t>
      </w:r>
      <w:r w:rsidRPr="00E013CF">
        <w:rPr>
          <w:rFonts w:eastAsia="Times New Roman" w:cs="Times New Roman"/>
          <w:color w:val="212121"/>
          <w:szCs w:val="24"/>
          <w:lang w:val="en"/>
        </w:rPr>
        <w:t xml:space="preserve"> arose from the interest to explore how the motivators of the process of decision to purchase new housing of socioeconomic strata 4, 5 and 6 op</w:t>
      </w:r>
      <w:r w:rsidR="00984519">
        <w:rPr>
          <w:rFonts w:eastAsia="Times New Roman" w:cs="Times New Roman"/>
          <w:color w:val="212121"/>
          <w:szCs w:val="24"/>
          <w:lang w:val="en"/>
        </w:rPr>
        <w:t>erate in buyers between 25 and 6</w:t>
      </w:r>
      <w:r w:rsidRPr="00E013CF">
        <w:rPr>
          <w:rFonts w:eastAsia="Times New Roman" w:cs="Times New Roman"/>
          <w:color w:val="212121"/>
          <w:szCs w:val="24"/>
          <w:lang w:val="en"/>
        </w:rPr>
        <w:t>5 years, in the cities of Medellín, Envigado and Sabaneta. Thus, we sought to contribute to the knowledge that companies in the construction sector have about the factors that motivate the purchase of new housing, in order to identify the needs of today's buyer.</w:t>
      </w:r>
    </w:p>
    <w:p w14:paraId="20C72F56" w14:textId="0B3FF7A3" w:rsidR="00E013CF" w:rsidRPr="00E013CF" w:rsidRDefault="00E013CF" w:rsidP="00E013CF">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firstLine="567"/>
        <w:jc w:val="both"/>
        <w:rPr>
          <w:rFonts w:ascii="Times New Roman" w:hAnsi="Times New Roman" w:cs="Times New Roman"/>
          <w:color w:val="212121"/>
          <w:sz w:val="24"/>
          <w:szCs w:val="24"/>
          <w:lang w:val="en-US"/>
        </w:rPr>
      </w:pPr>
      <w:r>
        <w:rPr>
          <w:rFonts w:ascii="Times New Roman" w:hAnsi="Times New Roman" w:cs="Times New Roman"/>
          <w:color w:val="212121"/>
          <w:sz w:val="24"/>
          <w:szCs w:val="24"/>
          <w:lang w:val="en"/>
        </w:rPr>
        <w:t>With the aim of</w:t>
      </w:r>
      <w:r w:rsidRPr="00E013CF">
        <w:rPr>
          <w:rFonts w:ascii="Times New Roman" w:hAnsi="Times New Roman" w:cs="Times New Roman"/>
          <w:color w:val="212121"/>
          <w:sz w:val="24"/>
          <w:szCs w:val="24"/>
          <w:lang w:val="en"/>
        </w:rPr>
        <w:t xml:space="preserve"> </w:t>
      </w:r>
      <w:r w:rsidR="0040404A">
        <w:rPr>
          <w:rFonts w:ascii="Times New Roman" w:hAnsi="Times New Roman" w:cs="Times New Roman"/>
          <w:color w:val="212121"/>
          <w:sz w:val="24"/>
          <w:szCs w:val="24"/>
          <w:lang w:val="en"/>
        </w:rPr>
        <w:t>achieving</w:t>
      </w:r>
      <w:r w:rsidRPr="00E013CF">
        <w:rPr>
          <w:rFonts w:ascii="Times New Roman" w:hAnsi="Times New Roman" w:cs="Times New Roman"/>
          <w:color w:val="212121"/>
          <w:sz w:val="24"/>
          <w:szCs w:val="24"/>
          <w:lang w:val="en"/>
        </w:rPr>
        <w:t xml:space="preserve"> this objective, it was important to know the current trend of the sector, both in terms of supply and demand, and for this a qualitative methodology was proposed </w:t>
      </w:r>
      <w:r w:rsidR="0040404A">
        <w:rPr>
          <w:rFonts w:ascii="Times New Roman" w:hAnsi="Times New Roman" w:cs="Times New Roman"/>
          <w:color w:val="212121"/>
          <w:sz w:val="24"/>
          <w:szCs w:val="24"/>
          <w:lang w:val="en"/>
        </w:rPr>
        <w:t>and</w:t>
      </w:r>
      <w:r w:rsidRPr="00E013CF">
        <w:rPr>
          <w:rFonts w:ascii="Times New Roman" w:hAnsi="Times New Roman" w:cs="Times New Roman"/>
          <w:color w:val="212121"/>
          <w:sz w:val="24"/>
          <w:szCs w:val="24"/>
          <w:lang w:val="en"/>
        </w:rPr>
        <w:t xml:space="preserve"> developed through in-depth interviews with people who had the opportunity to buy new housing in projects of the areas of interest </w:t>
      </w:r>
      <w:r w:rsidR="0040404A">
        <w:rPr>
          <w:rFonts w:ascii="Times New Roman" w:hAnsi="Times New Roman" w:cs="Times New Roman"/>
          <w:color w:val="212121"/>
          <w:sz w:val="24"/>
          <w:szCs w:val="24"/>
          <w:lang w:val="en"/>
        </w:rPr>
        <w:t>considered</w:t>
      </w:r>
      <w:r w:rsidR="0040404A" w:rsidRPr="00E013CF">
        <w:rPr>
          <w:rFonts w:ascii="Times New Roman" w:hAnsi="Times New Roman" w:cs="Times New Roman"/>
          <w:color w:val="212121"/>
          <w:sz w:val="24"/>
          <w:szCs w:val="24"/>
          <w:lang w:val="en"/>
        </w:rPr>
        <w:t xml:space="preserve"> </w:t>
      </w:r>
      <w:r w:rsidRPr="00E013CF">
        <w:rPr>
          <w:rFonts w:ascii="Times New Roman" w:hAnsi="Times New Roman" w:cs="Times New Roman"/>
          <w:color w:val="212121"/>
          <w:sz w:val="24"/>
          <w:szCs w:val="24"/>
          <w:lang w:val="en"/>
        </w:rPr>
        <w:t xml:space="preserve">and with advisors of the business </w:t>
      </w:r>
      <w:r w:rsidR="0040404A">
        <w:rPr>
          <w:rFonts w:ascii="Times New Roman" w:hAnsi="Times New Roman" w:cs="Times New Roman"/>
          <w:color w:val="212121"/>
          <w:sz w:val="24"/>
          <w:szCs w:val="24"/>
          <w:lang w:val="en"/>
        </w:rPr>
        <w:t>booths</w:t>
      </w:r>
      <w:r w:rsidR="0040404A" w:rsidRPr="00E013CF">
        <w:rPr>
          <w:rFonts w:ascii="Times New Roman" w:hAnsi="Times New Roman" w:cs="Times New Roman"/>
          <w:color w:val="212121"/>
          <w:sz w:val="24"/>
          <w:szCs w:val="24"/>
          <w:lang w:val="en"/>
        </w:rPr>
        <w:t xml:space="preserve"> </w:t>
      </w:r>
      <w:r w:rsidR="0040404A">
        <w:rPr>
          <w:rFonts w:ascii="Times New Roman" w:hAnsi="Times New Roman" w:cs="Times New Roman"/>
          <w:color w:val="212121"/>
          <w:sz w:val="24"/>
          <w:szCs w:val="24"/>
          <w:lang w:val="en"/>
        </w:rPr>
        <w:t>who</w:t>
      </w:r>
      <w:r w:rsidRPr="00E013CF">
        <w:rPr>
          <w:rFonts w:ascii="Times New Roman" w:hAnsi="Times New Roman" w:cs="Times New Roman"/>
          <w:color w:val="212121"/>
          <w:sz w:val="24"/>
          <w:szCs w:val="24"/>
          <w:lang w:val="en"/>
        </w:rPr>
        <w:t xml:space="preserve"> sell these properties. In this sense, the observation technique was used, </w:t>
      </w:r>
      <w:r w:rsidR="0040404A">
        <w:rPr>
          <w:rFonts w:ascii="Times New Roman" w:hAnsi="Times New Roman" w:cs="Times New Roman"/>
          <w:color w:val="212121"/>
          <w:sz w:val="24"/>
          <w:szCs w:val="24"/>
          <w:lang w:val="en"/>
        </w:rPr>
        <w:t>and</w:t>
      </w:r>
      <w:r w:rsidRPr="00E013CF">
        <w:rPr>
          <w:rFonts w:ascii="Times New Roman" w:hAnsi="Times New Roman" w:cs="Times New Roman"/>
          <w:color w:val="212121"/>
          <w:sz w:val="24"/>
          <w:szCs w:val="24"/>
          <w:lang w:val="en"/>
        </w:rPr>
        <w:t xml:space="preserve"> took place in different sales rooms of the real estate sector at the time of </w:t>
      </w:r>
      <w:r w:rsidR="0040404A">
        <w:rPr>
          <w:rFonts w:ascii="Times New Roman" w:hAnsi="Times New Roman" w:cs="Times New Roman"/>
          <w:color w:val="212121"/>
          <w:sz w:val="24"/>
          <w:szCs w:val="24"/>
          <w:lang w:val="en"/>
        </w:rPr>
        <w:t xml:space="preserve">the </w:t>
      </w:r>
      <w:r w:rsidRPr="00E013CF">
        <w:rPr>
          <w:rFonts w:ascii="Times New Roman" w:hAnsi="Times New Roman" w:cs="Times New Roman"/>
          <w:color w:val="212121"/>
          <w:sz w:val="24"/>
          <w:szCs w:val="24"/>
          <w:lang w:val="en"/>
        </w:rPr>
        <w:t xml:space="preserve">closing of some buyers' </w:t>
      </w:r>
      <w:r w:rsidR="0040404A">
        <w:rPr>
          <w:rFonts w:ascii="Times New Roman" w:hAnsi="Times New Roman" w:cs="Times New Roman"/>
          <w:color w:val="212121"/>
          <w:sz w:val="24"/>
          <w:szCs w:val="24"/>
          <w:lang w:val="en"/>
        </w:rPr>
        <w:t>deals</w:t>
      </w:r>
      <w:r w:rsidRPr="00E013CF">
        <w:rPr>
          <w:rFonts w:ascii="Times New Roman" w:hAnsi="Times New Roman" w:cs="Times New Roman"/>
          <w:color w:val="212121"/>
          <w:sz w:val="24"/>
          <w:szCs w:val="24"/>
          <w:lang w:val="en"/>
        </w:rPr>
        <w:t>.</w:t>
      </w:r>
    </w:p>
    <w:p w14:paraId="5C888FF3" w14:textId="0F3C35D9" w:rsidR="00E013CF" w:rsidRPr="00E013CF" w:rsidRDefault="00E013CF" w:rsidP="0040404A">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firstLine="567"/>
        <w:jc w:val="both"/>
        <w:rPr>
          <w:rFonts w:ascii="Times New Roman" w:hAnsi="Times New Roman" w:cs="Times New Roman"/>
          <w:color w:val="212121"/>
          <w:sz w:val="24"/>
          <w:szCs w:val="24"/>
          <w:lang w:val="en-US"/>
        </w:rPr>
      </w:pPr>
      <w:r w:rsidRPr="00E013CF">
        <w:rPr>
          <w:rFonts w:ascii="Times New Roman" w:hAnsi="Times New Roman" w:cs="Times New Roman"/>
          <w:color w:val="212121"/>
          <w:sz w:val="24"/>
          <w:szCs w:val="24"/>
          <w:lang w:val="en"/>
        </w:rPr>
        <w:t xml:space="preserve">The research helped, among other things, to identify that the behavior of buyers of new housing in the evaluated sectors has been transformed: housing is no longer acquired only to inhabit it, but as an investment. Now, since this is such an important process that presents a high level of involvement for today's buyer, it could be thought that price would be the determining attribute of purchase; however, the research found that location and the professional group in charge of the construction of the property are the main motivators of purchase at the time of </w:t>
      </w:r>
      <w:r w:rsidR="0040404A">
        <w:rPr>
          <w:rFonts w:ascii="Times New Roman" w:hAnsi="Times New Roman" w:cs="Times New Roman"/>
          <w:color w:val="212121"/>
          <w:sz w:val="24"/>
          <w:szCs w:val="24"/>
          <w:lang w:val="en"/>
        </w:rPr>
        <w:t>doing</w:t>
      </w:r>
      <w:r w:rsidRPr="00E013CF">
        <w:rPr>
          <w:rFonts w:ascii="Times New Roman" w:hAnsi="Times New Roman" w:cs="Times New Roman"/>
          <w:color w:val="212121"/>
          <w:sz w:val="24"/>
          <w:szCs w:val="24"/>
          <w:lang w:val="en"/>
        </w:rPr>
        <w:t xml:space="preserve"> it.</w:t>
      </w:r>
    </w:p>
    <w:p w14:paraId="0C93119C" w14:textId="77777777" w:rsidR="00E50875" w:rsidRPr="00E013CF" w:rsidRDefault="00E50875" w:rsidP="00E013CF">
      <w:pPr>
        <w:pBdr>
          <w:top w:val="nil"/>
          <w:left w:val="nil"/>
          <w:bottom w:val="nil"/>
          <w:right w:val="nil"/>
          <w:between w:val="nil"/>
        </w:pBdr>
        <w:spacing w:after="0" w:line="276" w:lineRule="auto"/>
        <w:ind w:right="720"/>
        <w:rPr>
          <w:rFonts w:eastAsia="Times New Roman" w:cs="Times New Roman"/>
          <w:szCs w:val="24"/>
          <w:lang w:val="en-US"/>
        </w:rPr>
      </w:pPr>
    </w:p>
    <w:p w14:paraId="652C0835" w14:textId="23961062" w:rsidR="00E013CF" w:rsidRPr="00E013CF" w:rsidRDefault="00E50875" w:rsidP="00E013CF">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both"/>
        <w:rPr>
          <w:rFonts w:ascii="Times New Roman" w:hAnsi="Times New Roman" w:cs="Times New Roman"/>
          <w:color w:val="212121"/>
          <w:sz w:val="24"/>
          <w:szCs w:val="24"/>
          <w:lang w:val="en-US"/>
        </w:rPr>
      </w:pPr>
      <w:r w:rsidRPr="00E013CF">
        <w:rPr>
          <w:rFonts w:ascii="Times New Roman" w:hAnsi="Times New Roman" w:cs="Times New Roman"/>
          <w:sz w:val="24"/>
          <w:szCs w:val="24"/>
          <w:lang w:val="en-US"/>
        </w:rPr>
        <w:t>Keywords:</w:t>
      </w:r>
      <w:r w:rsidR="00E013CF" w:rsidRPr="00E013CF">
        <w:rPr>
          <w:rFonts w:ascii="Times New Roman" w:hAnsi="Times New Roman" w:cs="Times New Roman"/>
          <w:sz w:val="24"/>
          <w:szCs w:val="24"/>
          <w:lang w:val="en-US"/>
        </w:rPr>
        <w:t xml:space="preserve"> </w:t>
      </w:r>
      <w:r w:rsidR="0040404A">
        <w:rPr>
          <w:rFonts w:ascii="Times New Roman" w:hAnsi="Times New Roman" w:cs="Times New Roman"/>
          <w:color w:val="212121"/>
          <w:sz w:val="24"/>
          <w:szCs w:val="24"/>
          <w:lang w:val="en"/>
        </w:rPr>
        <w:t>N</w:t>
      </w:r>
      <w:r w:rsidR="00E013CF" w:rsidRPr="00E013CF">
        <w:rPr>
          <w:rFonts w:ascii="Times New Roman" w:hAnsi="Times New Roman" w:cs="Times New Roman"/>
          <w:color w:val="212121"/>
          <w:sz w:val="24"/>
          <w:szCs w:val="24"/>
          <w:lang w:val="en"/>
        </w:rPr>
        <w:t>ew housing, behavior, needs, motivation, purchase process.</w:t>
      </w:r>
    </w:p>
    <w:p w14:paraId="54EC4593" w14:textId="77777777" w:rsidR="008B0931" w:rsidRPr="00E013CF" w:rsidRDefault="008B0931" w:rsidP="00E50875">
      <w:pPr>
        <w:spacing w:after="0" w:line="276" w:lineRule="auto"/>
        <w:rPr>
          <w:rFonts w:eastAsia="Times New Roman" w:cs="Times New Roman"/>
          <w:color w:val="000000"/>
          <w:szCs w:val="24"/>
          <w:highlight w:val="lightGray"/>
          <w:lang w:val="en-US"/>
        </w:rPr>
      </w:pPr>
      <w:r w:rsidRPr="00E013CF">
        <w:rPr>
          <w:rFonts w:cs="Times New Roman"/>
          <w:szCs w:val="24"/>
          <w:highlight w:val="lightGray"/>
          <w:lang w:val="en-US"/>
        </w:rPr>
        <w:br w:type="page"/>
      </w:r>
    </w:p>
    <w:p w14:paraId="07360008" w14:textId="5F867298" w:rsidR="00063C3B" w:rsidRPr="00E50875" w:rsidRDefault="002C7523" w:rsidP="002C7523">
      <w:pPr>
        <w:pStyle w:val="Ttulo1"/>
      </w:pPr>
      <w:bookmarkStart w:id="1" w:name="_Toc6149379"/>
      <w:r>
        <w:t xml:space="preserve">1. </w:t>
      </w:r>
      <w:r w:rsidR="00652E0A" w:rsidRPr="00E50875">
        <w:t>Introducción</w:t>
      </w:r>
      <w:bookmarkEnd w:id="1"/>
    </w:p>
    <w:p w14:paraId="775C1AA5" w14:textId="77777777" w:rsidR="00E50875" w:rsidRDefault="00E50875" w:rsidP="00E50875">
      <w:pPr>
        <w:pStyle w:val="Prrafodelista"/>
        <w:spacing w:after="0" w:line="276" w:lineRule="auto"/>
        <w:ind w:firstLine="0"/>
        <w:rPr>
          <w:rFonts w:cs="Times New Roman"/>
          <w:szCs w:val="24"/>
        </w:rPr>
      </w:pPr>
    </w:p>
    <w:p w14:paraId="23772806" w14:textId="77777777" w:rsidR="00E50875" w:rsidRDefault="00E50875" w:rsidP="00E50875">
      <w:pPr>
        <w:pStyle w:val="Prrafodelista"/>
        <w:spacing w:after="0" w:line="276" w:lineRule="auto"/>
        <w:ind w:firstLine="0"/>
        <w:rPr>
          <w:rFonts w:cs="Times New Roman"/>
          <w:szCs w:val="24"/>
        </w:rPr>
      </w:pPr>
    </w:p>
    <w:p w14:paraId="6030B066" w14:textId="4993E7EE" w:rsidR="002C7523" w:rsidRDefault="00652E0A" w:rsidP="002C7523">
      <w:pPr>
        <w:pStyle w:val="Prrafodelista"/>
        <w:spacing w:after="0" w:line="276" w:lineRule="auto"/>
        <w:ind w:firstLine="0"/>
        <w:rPr>
          <w:rFonts w:cs="Times New Roman"/>
          <w:szCs w:val="24"/>
        </w:rPr>
      </w:pPr>
      <w:r w:rsidRPr="00E50875">
        <w:rPr>
          <w:rFonts w:cs="Times New Roman"/>
          <w:szCs w:val="24"/>
        </w:rPr>
        <w:t xml:space="preserve">El panorama económico en el sector inmobiliario en Medellín en 2018 tuvo un crecimiento positivo. En mayo de </w:t>
      </w:r>
      <w:r w:rsidR="00B74B6F">
        <w:rPr>
          <w:rFonts w:cs="Times New Roman"/>
          <w:szCs w:val="24"/>
        </w:rPr>
        <w:t>es</w:t>
      </w:r>
      <w:r w:rsidR="00DB6DCC">
        <w:rPr>
          <w:rFonts w:cs="Times New Roman"/>
          <w:szCs w:val="24"/>
        </w:rPr>
        <w:t>t</w:t>
      </w:r>
      <w:r w:rsidR="00B74B6F">
        <w:rPr>
          <w:rFonts w:cs="Times New Roman"/>
          <w:szCs w:val="24"/>
        </w:rPr>
        <w:t>e año</w:t>
      </w:r>
      <w:r w:rsidRPr="00E50875">
        <w:rPr>
          <w:rFonts w:cs="Times New Roman"/>
          <w:szCs w:val="24"/>
        </w:rPr>
        <w:t xml:space="preserve">, la adquisición de vivienda </w:t>
      </w:r>
      <w:r w:rsidR="008653BF" w:rsidRPr="00E50875">
        <w:rPr>
          <w:rFonts w:cs="Times New Roman"/>
          <w:szCs w:val="24"/>
        </w:rPr>
        <w:t>en</w:t>
      </w:r>
      <w:r w:rsidRPr="00E50875">
        <w:rPr>
          <w:rFonts w:cs="Times New Roman"/>
          <w:szCs w:val="24"/>
        </w:rPr>
        <w:t xml:space="preserve"> e</w:t>
      </w:r>
      <w:r w:rsidR="00B74B6F">
        <w:rPr>
          <w:rFonts w:cs="Times New Roman"/>
          <w:szCs w:val="24"/>
        </w:rPr>
        <w:t>l v</w:t>
      </w:r>
      <w:r w:rsidRPr="00E50875">
        <w:rPr>
          <w:rFonts w:cs="Times New Roman"/>
          <w:szCs w:val="24"/>
        </w:rPr>
        <w:t>alle de</w:t>
      </w:r>
      <w:r w:rsidR="00B74B6F">
        <w:rPr>
          <w:rFonts w:cs="Times New Roman"/>
          <w:szCs w:val="24"/>
        </w:rPr>
        <w:t>l</w:t>
      </w:r>
      <w:r w:rsidRPr="00E50875">
        <w:rPr>
          <w:rFonts w:cs="Times New Roman"/>
          <w:szCs w:val="24"/>
        </w:rPr>
        <w:t xml:space="preserve"> Aburrá mejoró con respecto al mismo mes </w:t>
      </w:r>
      <w:r w:rsidR="00B74B6F">
        <w:rPr>
          <w:rFonts w:cs="Times New Roman"/>
          <w:szCs w:val="24"/>
        </w:rPr>
        <w:t>de 2017</w:t>
      </w:r>
      <w:r w:rsidRPr="00E50875">
        <w:rPr>
          <w:rFonts w:cs="Times New Roman"/>
          <w:szCs w:val="24"/>
        </w:rPr>
        <w:t xml:space="preserve">. Esta tendencia de crecimiento </w:t>
      </w:r>
      <w:r w:rsidR="00DB6DCC">
        <w:rPr>
          <w:rFonts w:cs="Times New Roman"/>
          <w:szCs w:val="24"/>
        </w:rPr>
        <w:t>fue</w:t>
      </w:r>
      <w:r w:rsidRPr="00E50875">
        <w:rPr>
          <w:rFonts w:cs="Times New Roman"/>
          <w:szCs w:val="24"/>
        </w:rPr>
        <w:t xml:space="preserve"> muy favorable no solo para el país y la </w:t>
      </w:r>
      <w:r w:rsidR="00B848DF">
        <w:rPr>
          <w:rFonts w:cs="Times New Roman"/>
          <w:szCs w:val="24"/>
        </w:rPr>
        <w:t>región</w:t>
      </w:r>
      <w:r w:rsidR="008653BF" w:rsidRPr="00E50875">
        <w:rPr>
          <w:rFonts w:cs="Times New Roman"/>
          <w:szCs w:val="24"/>
        </w:rPr>
        <w:t>,</w:t>
      </w:r>
      <w:r w:rsidRPr="00E50875">
        <w:rPr>
          <w:rFonts w:cs="Times New Roman"/>
          <w:szCs w:val="24"/>
        </w:rPr>
        <w:t xml:space="preserve"> sino para el sector económico en general. Este marco de crecimiento </w:t>
      </w:r>
      <w:r w:rsidR="006B3A51" w:rsidRPr="00E50875">
        <w:rPr>
          <w:rFonts w:cs="Times New Roman"/>
          <w:szCs w:val="24"/>
        </w:rPr>
        <w:t>permitió</w:t>
      </w:r>
      <w:r w:rsidRPr="00E50875">
        <w:rPr>
          <w:rFonts w:cs="Times New Roman"/>
          <w:szCs w:val="24"/>
        </w:rPr>
        <w:t xml:space="preserve"> pensar que es necesario que se amplíe</w:t>
      </w:r>
      <w:r w:rsidR="008653BF" w:rsidRPr="00E50875">
        <w:rPr>
          <w:rFonts w:cs="Times New Roman"/>
          <w:szCs w:val="24"/>
        </w:rPr>
        <w:t xml:space="preserve"> </w:t>
      </w:r>
      <w:r w:rsidRPr="00E50875">
        <w:rPr>
          <w:rFonts w:cs="Times New Roman"/>
          <w:szCs w:val="24"/>
        </w:rPr>
        <w:t>la comprensión que se tiene de los diversos factores que participan del proceso de compra.</w:t>
      </w:r>
    </w:p>
    <w:p w14:paraId="441E70C8" w14:textId="45B56E64" w:rsidR="002C7523" w:rsidRDefault="006B3A51" w:rsidP="002C7523">
      <w:pPr>
        <w:pStyle w:val="Prrafodelista"/>
        <w:spacing w:after="0" w:line="276" w:lineRule="auto"/>
        <w:ind w:firstLine="567"/>
        <w:rPr>
          <w:rFonts w:cs="Times New Roman"/>
          <w:szCs w:val="24"/>
        </w:rPr>
      </w:pPr>
      <w:r w:rsidRPr="00E50875">
        <w:rPr>
          <w:rFonts w:cs="Times New Roman"/>
          <w:szCs w:val="24"/>
        </w:rPr>
        <w:t>Según</w:t>
      </w:r>
      <w:r w:rsidR="00620462" w:rsidRPr="00E50875">
        <w:rPr>
          <w:rFonts w:cs="Times New Roman"/>
          <w:szCs w:val="24"/>
        </w:rPr>
        <w:t xml:space="preserve"> </w:t>
      </w:r>
      <w:r w:rsidR="00B74B6F">
        <w:rPr>
          <w:rFonts w:cs="Times New Roman"/>
          <w:szCs w:val="24"/>
        </w:rPr>
        <w:t>el estudio realizado por Ortega Burgos y Sanabria Guerrero</w:t>
      </w:r>
      <w:r w:rsidR="00B74B6F" w:rsidRPr="00E50875">
        <w:rPr>
          <w:rFonts w:cs="Times New Roman"/>
          <w:szCs w:val="24"/>
        </w:rPr>
        <w:t xml:space="preserve"> </w:t>
      </w:r>
      <w:r w:rsidR="00B74B6F">
        <w:rPr>
          <w:rFonts w:cs="Times New Roman"/>
          <w:szCs w:val="24"/>
        </w:rPr>
        <w:t xml:space="preserve">(2017: 1) para </w:t>
      </w:r>
      <w:r w:rsidR="00B74B6F" w:rsidRPr="00E50875">
        <w:rPr>
          <w:rFonts w:cs="Times New Roman"/>
          <w:szCs w:val="24"/>
        </w:rPr>
        <w:t>Camacol</w:t>
      </w:r>
      <w:r w:rsidR="00652E0A" w:rsidRPr="00E50875">
        <w:rPr>
          <w:rFonts w:cs="Times New Roman"/>
          <w:szCs w:val="24"/>
        </w:rPr>
        <w:t xml:space="preserve">, gremio encargado de reunir a nivel nacional empresas y personas naturales relacionadas con el sector, se </w:t>
      </w:r>
      <w:r w:rsidRPr="00E50875">
        <w:rPr>
          <w:rFonts w:cs="Times New Roman"/>
          <w:szCs w:val="24"/>
        </w:rPr>
        <w:t>present</w:t>
      </w:r>
      <w:r w:rsidR="00D80CBB" w:rsidRPr="00E50875">
        <w:rPr>
          <w:rFonts w:cs="Times New Roman"/>
          <w:szCs w:val="24"/>
        </w:rPr>
        <w:t xml:space="preserve">aron </w:t>
      </w:r>
      <w:r w:rsidR="00652E0A" w:rsidRPr="00E50875">
        <w:rPr>
          <w:rFonts w:cs="Times New Roman"/>
          <w:szCs w:val="24"/>
        </w:rPr>
        <w:t xml:space="preserve">muy buenos resultados en </w:t>
      </w:r>
      <w:r w:rsidR="00B74B6F">
        <w:rPr>
          <w:rFonts w:cs="Times New Roman"/>
          <w:szCs w:val="24"/>
        </w:rPr>
        <w:t>la</w:t>
      </w:r>
      <w:r w:rsidR="00652E0A" w:rsidRPr="00E50875">
        <w:rPr>
          <w:rFonts w:cs="Times New Roman"/>
          <w:szCs w:val="24"/>
        </w:rPr>
        <w:t xml:space="preserve"> construcción en Colombia y en regiones como </w:t>
      </w:r>
      <w:r w:rsidR="00B74B6F">
        <w:rPr>
          <w:rFonts w:cs="Times New Roman"/>
          <w:szCs w:val="24"/>
        </w:rPr>
        <w:t xml:space="preserve">el departamento </w:t>
      </w:r>
      <w:r w:rsidR="00652E0A" w:rsidRPr="00E50875">
        <w:rPr>
          <w:rFonts w:cs="Times New Roman"/>
          <w:szCs w:val="24"/>
        </w:rPr>
        <w:t>Antioquia. A través de sus estudios e investigaciones, esta institución realiza seguimiento</w:t>
      </w:r>
      <w:r w:rsidR="00B74B6F">
        <w:rPr>
          <w:rFonts w:cs="Times New Roman"/>
          <w:szCs w:val="24"/>
        </w:rPr>
        <w:t>s</w:t>
      </w:r>
      <w:r w:rsidR="00652E0A" w:rsidRPr="00E50875">
        <w:rPr>
          <w:rFonts w:cs="Times New Roman"/>
          <w:szCs w:val="24"/>
        </w:rPr>
        <w:t xml:space="preserve"> sobre variables como el intercambio y la demanda externa, la recuperación de la confianza del consumo de</w:t>
      </w:r>
      <w:r w:rsidR="00B74B6F">
        <w:rPr>
          <w:rFonts w:cs="Times New Roman"/>
          <w:szCs w:val="24"/>
        </w:rPr>
        <w:t xml:space="preserve"> los hogares, la adquisición de</w:t>
      </w:r>
      <w:r w:rsidR="00652E0A" w:rsidRPr="00E50875">
        <w:rPr>
          <w:rFonts w:cs="Times New Roman"/>
          <w:szCs w:val="24"/>
        </w:rPr>
        <w:t xml:space="preserve"> crédito</w:t>
      </w:r>
      <w:r w:rsidR="00B74B6F">
        <w:rPr>
          <w:rFonts w:cs="Times New Roman"/>
          <w:szCs w:val="24"/>
        </w:rPr>
        <w:t>s</w:t>
      </w:r>
      <w:r w:rsidR="00652E0A" w:rsidRPr="00E50875">
        <w:rPr>
          <w:rFonts w:cs="Times New Roman"/>
          <w:szCs w:val="24"/>
        </w:rPr>
        <w:t xml:space="preserve"> hipotecario</w:t>
      </w:r>
      <w:r w:rsidR="00B74B6F">
        <w:rPr>
          <w:rFonts w:cs="Times New Roman"/>
          <w:szCs w:val="24"/>
        </w:rPr>
        <w:t>s</w:t>
      </w:r>
      <w:r w:rsidR="00652E0A" w:rsidRPr="00E50875">
        <w:rPr>
          <w:rFonts w:cs="Times New Roman"/>
          <w:szCs w:val="24"/>
        </w:rPr>
        <w:t xml:space="preserve">, la aceleración de la inversión por cuenta de la ejecución de obras civiles, </w:t>
      </w:r>
      <w:r w:rsidR="00DB6DCC">
        <w:rPr>
          <w:rFonts w:cs="Times New Roman"/>
          <w:szCs w:val="24"/>
        </w:rPr>
        <w:t xml:space="preserve">y </w:t>
      </w:r>
      <w:r w:rsidR="00652E0A" w:rsidRPr="00E50875">
        <w:rPr>
          <w:rFonts w:cs="Times New Roman"/>
          <w:szCs w:val="24"/>
        </w:rPr>
        <w:t xml:space="preserve">el precio, </w:t>
      </w:r>
      <w:r w:rsidR="0073625E" w:rsidRPr="00E50875">
        <w:rPr>
          <w:rFonts w:cs="Times New Roman"/>
          <w:szCs w:val="24"/>
        </w:rPr>
        <w:t>el porcentaje</w:t>
      </w:r>
      <w:r w:rsidR="00B74B6F">
        <w:rPr>
          <w:rFonts w:cs="Times New Roman"/>
          <w:szCs w:val="24"/>
        </w:rPr>
        <w:t xml:space="preserve"> de ventas y</w:t>
      </w:r>
      <w:r w:rsidR="00652E0A" w:rsidRPr="00E50875">
        <w:rPr>
          <w:rFonts w:cs="Times New Roman"/>
          <w:szCs w:val="24"/>
        </w:rPr>
        <w:t xml:space="preserve"> </w:t>
      </w:r>
      <w:r w:rsidR="00493322" w:rsidRPr="00E50875">
        <w:rPr>
          <w:rFonts w:cs="Times New Roman"/>
          <w:szCs w:val="24"/>
        </w:rPr>
        <w:t>el comportamiento</w:t>
      </w:r>
      <w:r w:rsidR="00652E0A" w:rsidRPr="00E50875">
        <w:rPr>
          <w:rFonts w:cs="Times New Roman"/>
          <w:szCs w:val="24"/>
        </w:rPr>
        <w:t xml:space="preserve"> del sector, entre otros factores que determinan la oferta y la demanda de la constr</w:t>
      </w:r>
      <w:r w:rsidR="00B74B6F">
        <w:rPr>
          <w:rFonts w:cs="Times New Roman"/>
          <w:szCs w:val="24"/>
        </w:rPr>
        <w:t>ucción (Dinero, 2018b</w:t>
      </w:r>
      <w:r w:rsidR="002C7523">
        <w:rPr>
          <w:rFonts w:cs="Times New Roman"/>
          <w:szCs w:val="24"/>
        </w:rPr>
        <w:t>).</w:t>
      </w:r>
    </w:p>
    <w:p w14:paraId="3F5C09D0" w14:textId="4A35755E" w:rsidR="002C7523" w:rsidRDefault="00D80CBB" w:rsidP="002C7523">
      <w:pPr>
        <w:pStyle w:val="Prrafodelista"/>
        <w:spacing w:after="0" w:line="276" w:lineRule="auto"/>
        <w:ind w:firstLine="567"/>
        <w:rPr>
          <w:rFonts w:cs="Times New Roman"/>
          <w:szCs w:val="24"/>
        </w:rPr>
      </w:pPr>
      <w:r w:rsidRPr="00E50875">
        <w:rPr>
          <w:rFonts w:cs="Times New Roman"/>
          <w:szCs w:val="24"/>
        </w:rPr>
        <w:t xml:space="preserve">Si </w:t>
      </w:r>
      <w:r w:rsidR="00ED3DBC" w:rsidRPr="00E50875">
        <w:rPr>
          <w:rFonts w:cs="Times New Roman"/>
          <w:szCs w:val="24"/>
        </w:rPr>
        <w:t>bien estos estudios</w:t>
      </w:r>
      <w:r w:rsidR="00652E0A" w:rsidRPr="00E50875">
        <w:rPr>
          <w:rFonts w:cs="Times New Roman"/>
          <w:szCs w:val="24"/>
        </w:rPr>
        <w:t xml:space="preserve"> analizan algunos aspectos generales del comportamiento de</w:t>
      </w:r>
      <w:r w:rsidRPr="00E50875">
        <w:rPr>
          <w:rFonts w:cs="Times New Roman"/>
          <w:szCs w:val="24"/>
        </w:rPr>
        <w:t>l</w:t>
      </w:r>
      <w:r w:rsidR="006B3A51" w:rsidRPr="00E50875">
        <w:rPr>
          <w:rFonts w:cs="Times New Roman"/>
          <w:szCs w:val="24"/>
        </w:rPr>
        <w:t xml:space="preserve"> secto</w:t>
      </w:r>
      <w:r w:rsidRPr="00E50875">
        <w:rPr>
          <w:rFonts w:cs="Times New Roman"/>
          <w:szCs w:val="24"/>
        </w:rPr>
        <w:t xml:space="preserve">r de la construcción, </w:t>
      </w:r>
      <w:r w:rsidR="00652E0A" w:rsidRPr="00E50875">
        <w:rPr>
          <w:rFonts w:cs="Times New Roman"/>
          <w:szCs w:val="24"/>
        </w:rPr>
        <w:t>hay otros factores del proceso de compra</w:t>
      </w:r>
      <w:r w:rsidRPr="00E50875">
        <w:rPr>
          <w:rFonts w:cs="Times New Roman"/>
          <w:szCs w:val="24"/>
        </w:rPr>
        <w:t xml:space="preserve"> </w:t>
      </w:r>
      <w:r w:rsidR="00ED3DBC" w:rsidRPr="00E50875">
        <w:rPr>
          <w:rFonts w:cs="Times New Roman"/>
          <w:szCs w:val="24"/>
        </w:rPr>
        <w:t>relacionados con el comportamiento del consumidor</w:t>
      </w:r>
      <w:r w:rsidR="00652E0A" w:rsidRPr="00E50875">
        <w:rPr>
          <w:rFonts w:cs="Times New Roman"/>
          <w:szCs w:val="24"/>
        </w:rPr>
        <w:t xml:space="preserve"> que no han sido lo suficientemente considerados: las necesidades, los gustos, las preferencias y el nivel de involucramiento que</w:t>
      </w:r>
      <w:r w:rsidR="00ED3DBC" w:rsidRPr="00E50875">
        <w:rPr>
          <w:rFonts w:cs="Times New Roman"/>
          <w:szCs w:val="24"/>
        </w:rPr>
        <w:t xml:space="preserve"> lo</w:t>
      </w:r>
      <w:r w:rsidR="00652E0A" w:rsidRPr="00E50875">
        <w:rPr>
          <w:rFonts w:cs="Times New Roman"/>
          <w:szCs w:val="24"/>
        </w:rPr>
        <w:t xml:space="preserve"> </w:t>
      </w:r>
      <w:r w:rsidR="002C7523">
        <w:rPr>
          <w:rFonts w:cs="Times New Roman"/>
          <w:szCs w:val="24"/>
        </w:rPr>
        <w:t>impulsa</w:t>
      </w:r>
      <w:r w:rsidR="00B848DF">
        <w:rPr>
          <w:rFonts w:cs="Times New Roman"/>
          <w:szCs w:val="24"/>
        </w:rPr>
        <w:t>n</w:t>
      </w:r>
      <w:r w:rsidR="002C7523">
        <w:rPr>
          <w:rFonts w:cs="Times New Roman"/>
          <w:szCs w:val="24"/>
        </w:rPr>
        <w:t xml:space="preserve"> a adquirir un inmueble.</w:t>
      </w:r>
    </w:p>
    <w:p w14:paraId="6A7D7F35" w14:textId="24E61067" w:rsidR="002C7523" w:rsidRDefault="00B74B6F" w:rsidP="002C7523">
      <w:pPr>
        <w:pStyle w:val="Prrafodelista"/>
        <w:spacing w:after="0" w:line="276" w:lineRule="auto"/>
        <w:ind w:firstLine="567"/>
        <w:rPr>
          <w:rFonts w:cs="Times New Roman"/>
          <w:szCs w:val="24"/>
        </w:rPr>
      </w:pPr>
      <w:r>
        <w:rPr>
          <w:rFonts w:cs="Times New Roman"/>
          <w:szCs w:val="24"/>
        </w:rPr>
        <w:t>En este trabajo</w:t>
      </w:r>
      <w:r w:rsidR="00652E0A" w:rsidRPr="00E50875">
        <w:rPr>
          <w:rFonts w:cs="Times New Roman"/>
          <w:szCs w:val="24"/>
        </w:rPr>
        <w:t xml:space="preserve"> se </w:t>
      </w:r>
      <w:r w:rsidR="00ED3DBC" w:rsidRPr="00E50875">
        <w:rPr>
          <w:rFonts w:cs="Times New Roman"/>
          <w:szCs w:val="24"/>
        </w:rPr>
        <w:t xml:space="preserve">presenta el desarrollo de </w:t>
      </w:r>
      <w:r w:rsidR="00652E0A" w:rsidRPr="00E50875">
        <w:rPr>
          <w:rFonts w:cs="Times New Roman"/>
          <w:szCs w:val="24"/>
        </w:rPr>
        <w:t xml:space="preserve">una propuesta de investigación cuyos resultados </w:t>
      </w:r>
      <w:r w:rsidR="00ED3DBC" w:rsidRPr="00E50875">
        <w:rPr>
          <w:rFonts w:cs="Times New Roman"/>
          <w:szCs w:val="24"/>
        </w:rPr>
        <w:t xml:space="preserve">aportan </w:t>
      </w:r>
      <w:r w:rsidR="00652E0A" w:rsidRPr="00E50875">
        <w:rPr>
          <w:rFonts w:cs="Times New Roman"/>
          <w:szCs w:val="24"/>
        </w:rPr>
        <w:t>una visión más clara acerca de</w:t>
      </w:r>
      <w:r w:rsidR="007A08CC" w:rsidRPr="00E50875">
        <w:rPr>
          <w:rFonts w:cs="Times New Roman"/>
          <w:szCs w:val="24"/>
        </w:rPr>
        <w:t xml:space="preserve"> los motivadores y </w:t>
      </w:r>
      <w:r w:rsidR="00835D14" w:rsidRPr="00E50875">
        <w:rPr>
          <w:rFonts w:cs="Times New Roman"/>
          <w:szCs w:val="24"/>
        </w:rPr>
        <w:t>e</w:t>
      </w:r>
      <w:r w:rsidR="007A08CC" w:rsidRPr="00E50875">
        <w:rPr>
          <w:rFonts w:cs="Times New Roman"/>
          <w:szCs w:val="24"/>
        </w:rPr>
        <w:t>l proceso</w:t>
      </w:r>
      <w:r w:rsidR="00835D14" w:rsidRPr="00E50875">
        <w:rPr>
          <w:rFonts w:cs="Times New Roman"/>
          <w:szCs w:val="24"/>
        </w:rPr>
        <w:t xml:space="preserve"> </w:t>
      </w:r>
      <w:r w:rsidR="007A08CC" w:rsidRPr="00E50875">
        <w:rPr>
          <w:rFonts w:cs="Times New Roman"/>
          <w:szCs w:val="24"/>
        </w:rPr>
        <w:t>de compra al</w:t>
      </w:r>
      <w:r w:rsidR="00652E0A" w:rsidRPr="00E50875">
        <w:rPr>
          <w:rFonts w:cs="Times New Roman"/>
          <w:szCs w:val="24"/>
        </w:rPr>
        <w:t xml:space="preserve"> adquirir un inmueble nuevo. De manera más específica, </w:t>
      </w:r>
      <w:r w:rsidR="00866EF8" w:rsidRPr="00E50875">
        <w:rPr>
          <w:rFonts w:cs="Times New Roman"/>
          <w:szCs w:val="24"/>
        </w:rPr>
        <w:t>interesó</w:t>
      </w:r>
      <w:r w:rsidR="007A08CC" w:rsidRPr="00E50875">
        <w:rPr>
          <w:rFonts w:cs="Times New Roman"/>
          <w:szCs w:val="24"/>
        </w:rPr>
        <w:t xml:space="preserve"> </w:t>
      </w:r>
      <w:r w:rsidR="00652E0A" w:rsidRPr="00E50875">
        <w:rPr>
          <w:rFonts w:cs="Times New Roman"/>
          <w:szCs w:val="24"/>
        </w:rPr>
        <w:t>a este estudio profundizar en los motivadores de compra que inf</w:t>
      </w:r>
      <w:r w:rsidR="002C7523">
        <w:rPr>
          <w:rFonts w:cs="Times New Roman"/>
          <w:szCs w:val="24"/>
        </w:rPr>
        <w:t>luyen en la toma de decisiones.</w:t>
      </w:r>
    </w:p>
    <w:p w14:paraId="5C0D5E7F" w14:textId="05123B1F" w:rsidR="002C7523" w:rsidRDefault="00B74B6F" w:rsidP="002C7523">
      <w:pPr>
        <w:pStyle w:val="Prrafodelista"/>
        <w:spacing w:after="0" w:line="276" w:lineRule="auto"/>
        <w:ind w:firstLine="567"/>
        <w:rPr>
          <w:rFonts w:cs="Times New Roman"/>
          <w:szCs w:val="24"/>
        </w:rPr>
      </w:pPr>
      <w:r>
        <w:rPr>
          <w:rFonts w:cs="Times New Roman"/>
          <w:szCs w:val="24"/>
        </w:rPr>
        <w:t xml:space="preserve">Para la investigación </w:t>
      </w:r>
      <w:r w:rsidR="00652E0A" w:rsidRPr="00E50875">
        <w:rPr>
          <w:rFonts w:cs="Times New Roman"/>
          <w:szCs w:val="24"/>
        </w:rPr>
        <w:t xml:space="preserve">se </w:t>
      </w:r>
      <w:r w:rsidR="0073625E" w:rsidRPr="00E50875">
        <w:rPr>
          <w:rFonts w:cs="Times New Roman"/>
          <w:szCs w:val="24"/>
        </w:rPr>
        <w:t xml:space="preserve">empleó </w:t>
      </w:r>
      <w:r w:rsidR="00652E0A" w:rsidRPr="00E50875">
        <w:rPr>
          <w:rFonts w:cs="Times New Roman"/>
          <w:szCs w:val="24"/>
        </w:rPr>
        <w:t>una m</w:t>
      </w:r>
      <w:r>
        <w:rPr>
          <w:rFonts w:cs="Times New Roman"/>
          <w:szCs w:val="24"/>
        </w:rPr>
        <w:t>etodología de corte cualitativo</w:t>
      </w:r>
      <w:r w:rsidR="00652E0A" w:rsidRPr="00E50875">
        <w:rPr>
          <w:rFonts w:cs="Times New Roman"/>
          <w:szCs w:val="24"/>
        </w:rPr>
        <w:t xml:space="preserve"> que permite indagar a profundidad </w:t>
      </w:r>
      <w:r w:rsidR="00866EF8" w:rsidRPr="00E50875">
        <w:rPr>
          <w:rFonts w:cs="Times New Roman"/>
          <w:szCs w:val="24"/>
        </w:rPr>
        <w:t xml:space="preserve">tanto </w:t>
      </w:r>
      <w:r w:rsidR="00652E0A" w:rsidRPr="00E50875">
        <w:rPr>
          <w:rFonts w:cs="Times New Roman"/>
          <w:szCs w:val="24"/>
        </w:rPr>
        <w:t>el testimonio de los principales actores que part</w:t>
      </w:r>
      <w:r>
        <w:rPr>
          <w:rFonts w:cs="Times New Roman"/>
          <w:szCs w:val="24"/>
        </w:rPr>
        <w:t>icipan en el proceso de compra –</w:t>
      </w:r>
      <w:r w:rsidR="00652E0A" w:rsidRPr="00E50875">
        <w:rPr>
          <w:rFonts w:cs="Times New Roman"/>
          <w:szCs w:val="24"/>
        </w:rPr>
        <w:t>el cliente y el asesor de venta del inmueble</w:t>
      </w:r>
      <w:r>
        <w:rPr>
          <w:rFonts w:cs="Times New Roman"/>
          <w:szCs w:val="24"/>
        </w:rPr>
        <w:t>–</w:t>
      </w:r>
      <w:r w:rsidR="00652E0A" w:rsidRPr="00E50875">
        <w:rPr>
          <w:rFonts w:cs="Times New Roman"/>
          <w:szCs w:val="24"/>
        </w:rPr>
        <w:t xml:space="preserve"> </w:t>
      </w:r>
      <w:r w:rsidR="00835D14" w:rsidRPr="00E50875">
        <w:rPr>
          <w:rFonts w:cs="Times New Roman"/>
          <w:szCs w:val="24"/>
        </w:rPr>
        <w:t>c</w:t>
      </w:r>
      <w:r w:rsidR="00866EF8" w:rsidRPr="00E50875">
        <w:rPr>
          <w:rFonts w:cs="Times New Roman"/>
          <w:szCs w:val="24"/>
        </w:rPr>
        <w:t>omo</w:t>
      </w:r>
      <w:r w:rsidR="00652E0A" w:rsidRPr="00E50875">
        <w:rPr>
          <w:rFonts w:cs="Times New Roman"/>
          <w:szCs w:val="24"/>
        </w:rPr>
        <w:t xml:space="preserve"> la </w:t>
      </w:r>
      <w:r>
        <w:rPr>
          <w:rFonts w:cs="Times New Roman"/>
          <w:szCs w:val="24"/>
        </w:rPr>
        <w:t>revisión de diferentes estudios</w:t>
      </w:r>
      <w:r w:rsidR="00652E0A" w:rsidRPr="00E50875">
        <w:rPr>
          <w:rFonts w:cs="Times New Roman"/>
          <w:szCs w:val="24"/>
        </w:rPr>
        <w:t xml:space="preserve"> </w:t>
      </w:r>
      <w:r w:rsidR="00D35D37" w:rsidRPr="00E50875">
        <w:rPr>
          <w:rFonts w:cs="Times New Roman"/>
          <w:szCs w:val="24"/>
        </w:rPr>
        <w:t xml:space="preserve">que ayuden a </w:t>
      </w:r>
      <w:r w:rsidR="00866EF8" w:rsidRPr="00E50875">
        <w:rPr>
          <w:rFonts w:cs="Times New Roman"/>
          <w:szCs w:val="24"/>
        </w:rPr>
        <w:t>comprender</w:t>
      </w:r>
      <w:r w:rsidR="00652E0A" w:rsidRPr="00E50875">
        <w:rPr>
          <w:rFonts w:cs="Times New Roman"/>
          <w:szCs w:val="24"/>
        </w:rPr>
        <w:t xml:space="preserve"> los distintos componentes y matices de la experiencia de compra.</w:t>
      </w:r>
    </w:p>
    <w:p w14:paraId="3CC38879" w14:textId="75E2C273" w:rsidR="002C7523" w:rsidRDefault="00652E0A" w:rsidP="002C7523">
      <w:pPr>
        <w:pStyle w:val="Prrafodelista"/>
        <w:spacing w:after="0" w:line="276" w:lineRule="auto"/>
        <w:ind w:firstLine="567"/>
        <w:rPr>
          <w:rFonts w:cs="Times New Roman"/>
          <w:szCs w:val="24"/>
        </w:rPr>
      </w:pPr>
      <w:r w:rsidRPr="00E50875">
        <w:rPr>
          <w:rFonts w:cs="Times New Roman"/>
          <w:szCs w:val="24"/>
        </w:rPr>
        <w:t xml:space="preserve">Así, la investigación se </w:t>
      </w:r>
      <w:r w:rsidR="007A08CC" w:rsidRPr="00E50875">
        <w:rPr>
          <w:rFonts w:cs="Times New Roman"/>
          <w:szCs w:val="24"/>
        </w:rPr>
        <w:t>llevó</w:t>
      </w:r>
      <w:r w:rsidR="00B74B6F">
        <w:rPr>
          <w:rFonts w:cs="Times New Roman"/>
          <w:szCs w:val="24"/>
        </w:rPr>
        <w:t xml:space="preserve"> a cabo en dos partes: </w:t>
      </w:r>
      <w:r w:rsidRPr="00E50875">
        <w:rPr>
          <w:rFonts w:cs="Times New Roman"/>
          <w:szCs w:val="24"/>
        </w:rPr>
        <w:t xml:space="preserve">una fase de entrevistas a profundidad con personas que </w:t>
      </w:r>
      <w:r w:rsidR="00866EF8" w:rsidRPr="00E50875">
        <w:rPr>
          <w:rFonts w:cs="Times New Roman"/>
          <w:szCs w:val="24"/>
        </w:rPr>
        <w:t>tuvieron</w:t>
      </w:r>
      <w:r w:rsidRPr="00E50875">
        <w:rPr>
          <w:rFonts w:cs="Times New Roman"/>
          <w:szCs w:val="24"/>
        </w:rPr>
        <w:t xml:space="preserve"> la oportunidad de comprar vivienda nueva</w:t>
      </w:r>
      <w:r w:rsidR="00B42C5B" w:rsidRPr="00E50875">
        <w:rPr>
          <w:rFonts w:cs="Times New Roman"/>
          <w:szCs w:val="24"/>
        </w:rPr>
        <w:t xml:space="preserve"> y</w:t>
      </w:r>
      <w:r w:rsidR="00920C50" w:rsidRPr="00E50875">
        <w:rPr>
          <w:rFonts w:cs="Times New Roman"/>
          <w:szCs w:val="24"/>
        </w:rPr>
        <w:t xml:space="preserve"> </w:t>
      </w:r>
      <w:r w:rsidR="00B74B6F">
        <w:rPr>
          <w:rFonts w:cs="Times New Roman"/>
          <w:szCs w:val="24"/>
        </w:rPr>
        <w:t>con</w:t>
      </w:r>
      <w:r w:rsidR="00D35D37" w:rsidRPr="00E50875">
        <w:rPr>
          <w:rFonts w:cs="Times New Roman"/>
          <w:szCs w:val="24"/>
        </w:rPr>
        <w:t xml:space="preserve"> las </w:t>
      </w:r>
      <w:r w:rsidR="00D35D37" w:rsidRPr="00B848DF">
        <w:rPr>
          <w:rFonts w:cs="Times New Roman"/>
          <w:szCs w:val="24"/>
        </w:rPr>
        <w:t>asesoras de</w:t>
      </w:r>
      <w:r w:rsidR="00D35D37" w:rsidRPr="00E50875">
        <w:rPr>
          <w:rFonts w:cs="Times New Roman"/>
          <w:szCs w:val="24"/>
        </w:rPr>
        <w:t xml:space="preserve"> las salas de negocios que venden vivienda nueva en los sectores </w:t>
      </w:r>
      <w:r w:rsidR="00920C50" w:rsidRPr="00E50875">
        <w:rPr>
          <w:rFonts w:cs="Times New Roman"/>
          <w:szCs w:val="24"/>
        </w:rPr>
        <w:t xml:space="preserve">del </w:t>
      </w:r>
      <w:r w:rsidR="00D35D37" w:rsidRPr="00E50875">
        <w:rPr>
          <w:rFonts w:cs="Times New Roman"/>
          <w:szCs w:val="24"/>
        </w:rPr>
        <w:t>estudio</w:t>
      </w:r>
      <w:r w:rsidR="00B026FE">
        <w:rPr>
          <w:rFonts w:cs="Times New Roman"/>
          <w:szCs w:val="24"/>
        </w:rPr>
        <w:t>;</w:t>
      </w:r>
      <w:r w:rsidR="00B42C5B" w:rsidRPr="00E50875">
        <w:rPr>
          <w:rFonts w:cs="Times New Roman"/>
          <w:szCs w:val="24"/>
        </w:rPr>
        <w:t xml:space="preserve"> </w:t>
      </w:r>
      <w:r w:rsidR="00B026FE">
        <w:rPr>
          <w:rFonts w:cs="Times New Roman"/>
          <w:szCs w:val="24"/>
        </w:rPr>
        <w:t xml:space="preserve">y otra fase en </w:t>
      </w:r>
      <w:r w:rsidRPr="00E50875">
        <w:rPr>
          <w:rFonts w:cs="Times New Roman"/>
          <w:szCs w:val="24"/>
        </w:rPr>
        <w:t xml:space="preserve"> </w:t>
      </w:r>
      <w:r w:rsidR="00B026FE">
        <w:rPr>
          <w:rFonts w:cs="Times New Roman"/>
          <w:szCs w:val="24"/>
        </w:rPr>
        <w:t>la que</w:t>
      </w:r>
      <w:r w:rsidRPr="00E50875">
        <w:rPr>
          <w:rFonts w:cs="Times New Roman"/>
          <w:szCs w:val="24"/>
        </w:rPr>
        <w:t xml:space="preserve"> se </w:t>
      </w:r>
      <w:r w:rsidR="00B42C5B" w:rsidRPr="00E50875">
        <w:rPr>
          <w:rFonts w:cs="Times New Roman"/>
          <w:szCs w:val="24"/>
        </w:rPr>
        <w:t xml:space="preserve">empleó </w:t>
      </w:r>
      <w:r w:rsidRPr="00E50875">
        <w:rPr>
          <w:rFonts w:cs="Times New Roman"/>
          <w:szCs w:val="24"/>
        </w:rPr>
        <w:t xml:space="preserve">la técnica de observación, que se </w:t>
      </w:r>
      <w:r w:rsidR="00B42C5B" w:rsidRPr="00E50875">
        <w:rPr>
          <w:rFonts w:cs="Times New Roman"/>
          <w:szCs w:val="24"/>
        </w:rPr>
        <w:t>desarrolló</w:t>
      </w:r>
      <w:r w:rsidRPr="00E50875">
        <w:rPr>
          <w:rFonts w:cs="Times New Roman"/>
          <w:szCs w:val="24"/>
        </w:rPr>
        <w:t xml:space="preserve"> en diferentes salas de ventas del sector inmobiliario en el momento del cierre de negocio de algunos compradores.</w:t>
      </w:r>
    </w:p>
    <w:p w14:paraId="1900CABF" w14:textId="550BF8B6" w:rsidR="002C7523" w:rsidRDefault="008653BF" w:rsidP="002C7523">
      <w:pPr>
        <w:pStyle w:val="Prrafodelista"/>
        <w:spacing w:after="0" w:line="276" w:lineRule="auto"/>
        <w:ind w:firstLine="567"/>
        <w:rPr>
          <w:rFonts w:cs="Times New Roman"/>
          <w:szCs w:val="24"/>
        </w:rPr>
      </w:pPr>
      <w:r w:rsidRPr="00E50875">
        <w:rPr>
          <w:rFonts w:cs="Times New Roman"/>
          <w:szCs w:val="24"/>
        </w:rPr>
        <w:t xml:space="preserve">Los resultados de esta investigación arrojan un panorama interesante acerca de los motivadores de compra </w:t>
      </w:r>
      <w:r w:rsidR="00B848DF">
        <w:rPr>
          <w:rFonts w:cs="Times New Roman"/>
          <w:szCs w:val="24"/>
        </w:rPr>
        <w:t>en el sector de vivienda nueva –que serán abordados en detalle–</w:t>
      </w:r>
      <w:r w:rsidR="00DB6DCC">
        <w:rPr>
          <w:rFonts w:cs="Times New Roman"/>
          <w:szCs w:val="24"/>
        </w:rPr>
        <w:t xml:space="preserve"> </w:t>
      </w:r>
      <w:r w:rsidRPr="00E50875">
        <w:rPr>
          <w:rFonts w:cs="Times New Roman"/>
          <w:szCs w:val="24"/>
        </w:rPr>
        <w:t>y que muestran rutas para la toma de decisiones comerciales por parte del sector.</w:t>
      </w:r>
    </w:p>
    <w:p w14:paraId="37AF9838" w14:textId="04E60150" w:rsidR="00063C3B" w:rsidRDefault="002C7523" w:rsidP="002C7523">
      <w:pPr>
        <w:pStyle w:val="Ttulo1"/>
      </w:pPr>
      <w:bookmarkStart w:id="2" w:name="_Toc6149380"/>
      <w:r>
        <w:t xml:space="preserve">2. </w:t>
      </w:r>
      <w:r w:rsidR="00652E0A" w:rsidRPr="00E50875">
        <w:t>Desarrollo</w:t>
      </w:r>
      <w:bookmarkEnd w:id="2"/>
    </w:p>
    <w:p w14:paraId="3463FA24" w14:textId="77777777" w:rsidR="002C7523" w:rsidRDefault="002C7523" w:rsidP="002C7523">
      <w:pPr>
        <w:spacing w:after="0" w:line="276" w:lineRule="auto"/>
        <w:rPr>
          <w:rFonts w:eastAsia="Times New Roman" w:cs="Times New Roman"/>
          <w:color w:val="000000"/>
          <w:szCs w:val="24"/>
        </w:rPr>
      </w:pPr>
    </w:p>
    <w:p w14:paraId="7A7FF6F4" w14:textId="77777777" w:rsidR="002C7523" w:rsidRPr="00E50875" w:rsidRDefault="002C7523" w:rsidP="002C7523">
      <w:pPr>
        <w:spacing w:after="0" w:line="276" w:lineRule="auto"/>
        <w:rPr>
          <w:rFonts w:eastAsia="Times New Roman" w:cs="Times New Roman"/>
          <w:color w:val="000000"/>
          <w:szCs w:val="24"/>
        </w:rPr>
      </w:pPr>
    </w:p>
    <w:p w14:paraId="666F646C" w14:textId="392A9A39" w:rsidR="00063C3B" w:rsidRPr="002C7523" w:rsidRDefault="002C7523" w:rsidP="002C7523">
      <w:pPr>
        <w:pStyle w:val="Ttulo2"/>
        <w:spacing w:before="0" w:after="0" w:line="276" w:lineRule="auto"/>
      </w:pPr>
      <w:bookmarkStart w:id="3" w:name="_Toc6149381"/>
      <w:r>
        <w:t xml:space="preserve">2.1 </w:t>
      </w:r>
      <w:r w:rsidR="00652E0A" w:rsidRPr="002C7523">
        <w:t>Situación de estudio</w:t>
      </w:r>
      <w:bookmarkEnd w:id="3"/>
    </w:p>
    <w:p w14:paraId="3175510D" w14:textId="77777777" w:rsidR="002C7523" w:rsidRDefault="002C7523" w:rsidP="002C7523">
      <w:pPr>
        <w:pStyle w:val="Encabezadosegundoytercernivel"/>
        <w:numPr>
          <w:ilvl w:val="0"/>
          <w:numId w:val="0"/>
        </w:numPr>
        <w:spacing w:line="276" w:lineRule="auto"/>
        <w:rPr>
          <w:b w:val="0"/>
        </w:rPr>
      </w:pPr>
    </w:p>
    <w:p w14:paraId="5A6C7965" w14:textId="70A8379D" w:rsidR="00063C3B" w:rsidRPr="002C7523" w:rsidRDefault="002C7523" w:rsidP="002C7523">
      <w:pPr>
        <w:pStyle w:val="Ttulo3"/>
        <w:spacing w:before="0" w:after="0" w:line="276" w:lineRule="auto"/>
      </w:pPr>
      <w:bookmarkStart w:id="4" w:name="_Toc6149382"/>
      <w:r>
        <w:t xml:space="preserve">2.1.1 </w:t>
      </w:r>
      <w:r w:rsidR="00652E0A" w:rsidRPr="002C7523">
        <w:t>Contextos que o</w:t>
      </w:r>
      <w:r w:rsidRPr="002C7523">
        <w:t>riginan la situación en estudio</w:t>
      </w:r>
      <w:bookmarkEnd w:id="4"/>
    </w:p>
    <w:p w14:paraId="0E7A02B1" w14:textId="1612732E" w:rsidR="00534D84" w:rsidRPr="00E50875" w:rsidRDefault="00534D84" w:rsidP="002C7523">
      <w:pPr>
        <w:pStyle w:val="Prrafodelista"/>
        <w:spacing w:after="0" w:line="276" w:lineRule="auto"/>
        <w:ind w:firstLine="0"/>
        <w:rPr>
          <w:rFonts w:cs="Times New Roman"/>
          <w:szCs w:val="24"/>
        </w:rPr>
      </w:pPr>
      <w:r w:rsidRPr="00E50875">
        <w:rPr>
          <w:rFonts w:cs="Times New Roman"/>
          <w:szCs w:val="24"/>
        </w:rPr>
        <w:t>La vivienda es una necesidad básica, tal vez la principal</w:t>
      </w:r>
      <w:r w:rsidR="004F0FEB" w:rsidRPr="00E50875">
        <w:rPr>
          <w:rFonts w:cs="Times New Roman"/>
          <w:szCs w:val="24"/>
        </w:rPr>
        <w:t>, por lo que</w:t>
      </w:r>
      <w:r w:rsidRPr="00E50875">
        <w:rPr>
          <w:rFonts w:cs="Times New Roman"/>
          <w:szCs w:val="24"/>
        </w:rPr>
        <w:t xml:space="preserve"> se convierte en el producto inmobiliario más importante en el desarrollo de </w:t>
      </w:r>
      <w:r w:rsidR="00B848DF">
        <w:rPr>
          <w:rFonts w:cs="Times New Roman"/>
          <w:szCs w:val="24"/>
        </w:rPr>
        <w:t>una</w:t>
      </w:r>
      <w:r w:rsidRPr="00E50875">
        <w:rPr>
          <w:rFonts w:cs="Times New Roman"/>
          <w:szCs w:val="24"/>
        </w:rPr>
        <w:t xml:space="preserve"> ciudad. En los últimos quince años</w:t>
      </w:r>
      <w:r w:rsidR="004F0FEB" w:rsidRPr="00E50875">
        <w:rPr>
          <w:rFonts w:cs="Times New Roman"/>
          <w:szCs w:val="24"/>
        </w:rPr>
        <w:t>,</w:t>
      </w:r>
      <w:r w:rsidRPr="00E50875">
        <w:rPr>
          <w:rFonts w:cs="Times New Roman"/>
          <w:szCs w:val="24"/>
        </w:rPr>
        <w:t xml:space="preserve"> el sector de la construcción</w:t>
      </w:r>
      <w:r w:rsidR="004F0FEB" w:rsidRPr="00E50875">
        <w:rPr>
          <w:rFonts w:cs="Times New Roman"/>
          <w:szCs w:val="24"/>
        </w:rPr>
        <w:t xml:space="preserve"> </w:t>
      </w:r>
      <w:r w:rsidRPr="00E50875">
        <w:rPr>
          <w:rFonts w:cs="Times New Roman"/>
          <w:szCs w:val="24"/>
        </w:rPr>
        <w:t xml:space="preserve">ha tenido un desempeño muy positivo. </w:t>
      </w:r>
      <w:r w:rsidR="00BC4574">
        <w:rPr>
          <w:rFonts w:cs="Times New Roman"/>
          <w:szCs w:val="24"/>
        </w:rPr>
        <w:t>Según Ortega Burgos y Sanabria Guerrero (2017: 1)</w:t>
      </w:r>
      <w:r w:rsidRPr="00E50875">
        <w:rPr>
          <w:rFonts w:cs="Times New Roman"/>
          <w:szCs w:val="24"/>
        </w:rPr>
        <w:t>, el valor agregado del sector se ha triplicado en términos reales</w:t>
      </w:r>
      <w:r w:rsidR="004F0FEB" w:rsidRPr="00E50875">
        <w:rPr>
          <w:rFonts w:cs="Times New Roman"/>
          <w:szCs w:val="24"/>
        </w:rPr>
        <w:t xml:space="preserve"> y</w:t>
      </w:r>
      <w:r w:rsidRPr="00E50875">
        <w:rPr>
          <w:rFonts w:cs="Times New Roman"/>
          <w:szCs w:val="24"/>
        </w:rPr>
        <w:t xml:space="preserve"> </w:t>
      </w:r>
      <w:r w:rsidR="004F0FEB" w:rsidRPr="00E50875">
        <w:rPr>
          <w:rFonts w:cs="Times New Roman"/>
          <w:szCs w:val="24"/>
        </w:rPr>
        <w:t>l</w:t>
      </w:r>
      <w:r w:rsidRPr="00E50875">
        <w:rPr>
          <w:rFonts w:cs="Times New Roman"/>
          <w:szCs w:val="24"/>
        </w:rPr>
        <w:t xml:space="preserve">a cantidad de proyectos de vivienda nueva disponibles en el mercado en 2017 aumentó </w:t>
      </w:r>
      <w:r w:rsidR="00BC4574">
        <w:rPr>
          <w:rFonts w:cs="Times New Roman"/>
          <w:szCs w:val="24"/>
        </w:rPr>
        <w:t>el</w:t>
      </w:r>
      <w:r w:rsidRPr="00E50875">
        <w:rPr>
          <w:rFonts w:cs="Times New Roman"/>
          <w:szCs w:val="24"/>
        </w:rPr>
        <w:t xml:space="preserve"> 122</w:t>
      </w:r>
      <w:r w:rsidR="00BC4574">
        <w:rPr>
          <w:rFonts w:cs="Times New Roman"/>
          <w:szCs w:val="24"/>
        </w:rPr>
        <w:t xml:space="preserve"> %</w:t>
      </w:r>
      <w:r w:rsidRPr="00E50875">
        <w:rPr>
          <w:rFonts w:cs="Times New Roman"/>
          <w:szCs w:val="24"/>
        </w:rPr>
        <w:t xml:space="preserve"> en comparación con </w:t>
      </w:r>
      <w:r w:rsidR="00BC4574">
        <w:rPr>
          <w:rFonts w:cs="Times New Roman"/>
          <w:szCs w:val="24"/>
        </w:rPr>
        <w:t>2008</w:t>
      </w:r>
      <w:r w:rsidRPr="00E50875">
        <w:rPr>
          <w:rFonts w:cs="Times New Roman"/>
          <w:szCs w:val="24"/>
        </w:rPr>
        <w:t>.</w:t>
      </w:r>
    </w:p>
    <w:p w14:paraId="180EFE0B" w14:textId="1E33376D" w:rsidR="00BC4574" w:rsidRDefault="00534D84" w:rsidP="002C7523">
      <w:pPr>
        <w:pStyle w:val="Prrafodelista"/>
        <w:spacing w:after="0" w:line="276" w:lineRule="auto"/>
        <w:ind w:firstLine="567"/>
        <w:rPr>
          <w:rFonts w:cs="Times New Roman"/>
          <w:szCs w:val="24"/>
        </w:rPr>
      </w:pPr>
      <w:r w:rsidRPr="00E50875">
        <w:rPr>
          <w:rFonts w:cs="Times New Roman"/>
          <w:szCs w:val="24"/>
        </w:rPr>
        <w:t>Teniendo en cuenta lo anterior, el panorama económico en 2018 se mos</w:t>
      </w:r>
      <w:r w:rsidR="00BC4574">
        <w:rPr>
          <w:rFonts w:cs="Times New Roman"/>
          <w:szCs w:val="24"/>
        </w:rPr>
        <w:t>tró alentador. El consenso de la</w:t>
      </w:r>
      <w:r w:rsidRPr="00E50875">
        <w:rPr>
          <w:rFonts w:cs="Times New Roman"/>
          <w:szCs w:val="24"/>
        </w:rPr>
        <w:t xml:space="preserve">s analistas </w:t>
      </w:r>
      <w:r w:rsidR="00BC4574">
        <w:rPr>
          <w:rFonts w:cs="Times New Roman"/>
          <w:szCs w:val="24"/>
        </w:rPr>
        <w:t>comisionadas por</w:t>
      </w:r>
      <w:r w:rsidRPr="00E50875">
        <w:rPr>
          <w:rFonts w:cs="Times New Roman"/>
          <w:szCs w:val="24"/>
        </w:rPr>
        <w:t xml:space="preserve"> </w:t>
      </w:r>
      <w:r w:rsidR="00BC4574" w:rsidRPr="00E50875">
        <w:rPr>
          <w:rFonts w:cs="Times New Roman"/>
          <w:szCs w:val="24"/>
        </w:rPr>
        <w:t>Camacol</w:t>
      </w:r>
      <w:r w:rsidRPr="00E50875">
        <w:rPr>
          <w:rFonts w:cs="Times New Roman"/>
          <w:szCs w:val="24"/>
        </w:rPr>
        <w:t xml:space="preserve"> </w:t>
      </w:r>
      <w:r w:rsidR="00BC4574">
        <w:rPr>
          <w:rFonts w:cs="Times New Roman"/>
          <w:szCs w:val="24"/>
        </w:rPr>
        <w:t>(Ortega Burgos y Sanabria Guerrero, 2018: 2)</w:t>
      </w:r>
      <w:r w:rsidR="00BC4574" w:rsidRPr="00E50875">
        <w:rPr>
          <w:rFonts w:cs="Times New Roman"/>
          <w:szCs w:val="24"/>
        </w:rPr>
        <w:t xml:space="preserve"> </w:t>
      </w:r>
      <w:r w:rsidRPr="00E50875">
        <w:rPr>
          <w:rFonts w:cs="Times New Roman"/>
          <w:szCs w:val="24"/>
        </w:rPr>
        <w:t>indic</w:t>
      </w:r>
      <w:r w:rsidR="004F0FEB" w:rsidRPr="00E50875">
        <w:rPr>
          <w:rFonts w:cs="Times New Roman"/>
          <w:szCs w:val="24"/>
        </w:rPr>
        <w:t>ó</w:t>
      </w:r>
      <w:r w:rsidRPr="00E50875">
        <w:rPr>
          <w:rFonts w:cs="Times New Roman"/>
          <w:szCs w:val="24"/>
        </w:rPr>
        <w:t xml:space="preserve"> un crecimiento de</w:t>
      </w:r>
      <w:r w:rsidR="00BC4574">
        <w:rPr>
          <w:rFonts w:cs="Times New Roman"/>
          <w:szCs w:val="24"/>
        </w:rPr>
        <w:t>l</w:t>
      </w:r>
      <w:r w:rsidRPr="00E50875">
        <w:rPr>
          <w:rFonts w:cs="Times New Roman"/>
          <w:szCs w:val="24"/>
        </w:rPr>
        <w:t xml:space="preserve"> 2,6</w:t>
      </w:r>
      <w:r w:rsidR="00BC4574">
        <w:rPr>
          <w:rFonts w:cs="Times New Roman"/>
          <w:szCs w:val="24"/>
        </w:rPr>
        <w:t xml:space="preserve"> %</w:t>
      </w:r>
      <w:r w:rsidRPr="00E50875">
        <w:rPr>
          <w:rFonts w:cs="Times New Roman"/>
          <w:szCs w:val="24"/>
        </w:rPr>
        <w:t xml:space="preserve"> anual, que se sustenta principalmente en la mejora de los términos de intercambio y </w:t>
      </w:r>
      <w:r w:rsidR="00B848DF">
        <w:rPr>
          <w:rFonts w:cs="Times New Roman"/>
          <w:szCs w:val="24"/>
        </w:rPr>
        <w:t xml:space="preserve">de </w:t>
      </w:r>
      <w:r w:rsidRPr="00E50875">
        <w:rPr>
          <w:rFonts w:cs="Times New Roman"/>
          <w:szCs w:val="24"/>
        </w:rPr>
        <w:t>demanda</w:t>
      </w:r>
      <w:r w:rsidR="00BC4574">
        <w:rPr>
          <w:rFonts w:cs="Times New Roman"/>
          <w:szCs w:val="24"/>
        </w:rPr>
        <w:t xml:space="preserve"> externa.</w:t>
      </w:r>
    </w:p>
    <w:p w14:paraId="79C60276" w14:textId="53F6B0BC" w:rsidR="00534D84" w:rsidRDefault="00B848DF" w:rsidP="002C7523">
      <w:pPr>
        <w:pStyle w:val="Prrafodelista"/>
        <w:spacing w:after="0" w:line="276" w:lineRule="auto"/>
        <w:ind w:firstLine="567"/>
        <w:rPr>
          <w:rFonts w:cs="Times New Roman"/>
          <w:szCs w:val="24"/>
        </w:rPr>
      </w:pPr>
      <w:r>
        <w:rPr>
          <w:rFonts w:cs="Times New Roman"/>
          <w:szCs w:val="24"/>
        </w:rPr>
        <w:t>Par</w:t>
      </w:r>
      <w:r w:rsidR="00BC4574">
        <w:rPr>
          <w:rFonts w:cs="Times New Roman"/>
          <w:szCs w:val="24"/>
        </w:rPr>
        <w:t>a</w:t>
      </w:r>
      <w:r w:rsidR="002C7523">
        <w:rPr>
          <w:rFonts w:cs="Times New Roman"/>
          <w:szCs w:val="24"/>
        </w:rPr>
        <w:t xml:space="preserve"> el </w:t>
      </w:r>
      <w:r w:rsidR="00BC4574">
        <w:rPr>
          <w:rFonts w:cs="Times New Roman"/>
          <w:szCs w:val="24"/>
        </w:rPr>
        <w:t>Departamento Administrativo Nacional de Estadística, Dane</w:t>
      </w:r>
      <w:r w:rsidR="002C7523">
        <w:rPr>
          <w:rFonts w:cs="Times New Roman"/>
          <w:szCs w:val="24"/>
        </w:rPr>
        <w:t>,</w:t>
      </w:r>
    </w:p>
    <w:p w14:paraId="2D8F0279" w14:textId="77777777" w:rsidR="002C7523" w:rsidRPr="002C7523" w:rsidRDefault="002C7523" w:rsidP="002C7523">
      <w:pPr>
        <w:spacing w:after="0" w:line="276" w:lineRule="auto"/>
        <w:rPr>
          <w:rFonts w:cs="Times New Roman"/>
          <w:szCs w:val="24"/>
        </w:rPr>
      </w:pPr>
    </w:p>
    <w:p w14:paraId="3C59519E" w14:textId="1E974BB2" w:rsidR="00534D84" w:rsidRPr="002C7523" w:rsidRDefault="00B848DF" w:rsidP="002C7523">
      <w:pPr>
        <w:pStyle w:val="Citasextensas"/>
        <w:spacing w:after="0" w:line="276" w:lineRule="auto"/>
        <w:ind w:left="567" w:right="616"/>
        <w:rPr>
          <w:sz w:val="20"/>
          <w:szCs w:val="20"/>
        </w:rPr>
      </w:pPr>
      <w:r>
        <w:rPr>
          <w:sz w:val="20"/>
          <w:szCs w:val="20"/>
        </w:rPr>
        <w:t>E</w:t>
      </w:r>
      <w:r w:rsidR="00BC4574">
        <w:rPr>
          <w:sz w:val="20"/>
          <w:szCs w:val="20"/>
        </w:rPr>
        <w:t>l índice de los precios al c</w:t>
      </w:r>
      <w:r w:rsidR="00534D84" w:rsidRPr="002C7523">
        <w:rPr>
          <w:sz w:val="20"/>
          <w:szCs w:val="20"/>
        </w:rPr>
        <w:t>onsumidor, IPC, registró un crecimiento de</w:t>
      </w:r>
      <w:r w:rsidR="00BC4574">
        <w:rPr>
          <w:sz w:val="20"/>
          <w:szCs w:val="20"/>
        </w:rPr>
        <w:t>l</w:t>
      </w:r>
      <w:r w:rsidR="00534D84" w:rsidRPr="002C7523">
        <w:rPr>
          <w:sz w:val="20"/>
          <w:szCs w:val="20"/>
        </w:rPr>
        <w:t xml:space="preserve"> 0,25</w:t>
      </w:r>
      <w:r w:rsidR="00BC4574">
        <w:rPr>
          <w:sz w:val="20"/>
          <w:szCs w:val="20"/>
        </w:rPr>
        <w:t xml:space="preserve"> %</w:t>
      </w:r>
      <w:r w:rsidR="00534D84" w:rsidRPr="002C7523">
        <w:rPr>
          <w:sz w:val="20"/>
          <w:szCs w:val="20"/>
        </w:rPr>
        <w:t xml:space="preserve"> respecto al mes anterior. Por su parte, el IPC de vivienda registró una variación mensual de</w:t>
      </w:r>
      <w:r w:rsidR="00BC4574">
        <w:rPr>
          <w:sz w:val="20"/>
          <w:szCs w:val="20"/>
        </w:rPr>
        <w:t>l</w:t>
      </w:r>
      <w:r w:rsidR="00534D84" w:rsidRPr="002C7523">
        <w:rPr>
          <w:sz w:val="20"/>
          <w:szCs w:val="20"/>
        </w:rPr>
        <w:t xml:space="preserve"> 0,45</w:t>
      </w:r>
      <w:r w:rsidR="00BC4574">
        <w:rPr>
          <w:sz w:val="20"/>
          <w:szCs w:val="20"/>
        </w:rPr>
        <w:t xml:space="preserve"> %</w:t>
      </w:r>
      <w:r w:rsidR="00534D84" w:rsidRPr="002C7523">
        <w:rPr>
          <w:sz w:val="20"/>
          <w:szCs w:val="20"/>
        </w:rPr>
        <w:t xml:space="preserve">. La variación anual del IPC total fue </w:t>
      </w:r>
      <w:r w:rsidR="00BC4574">
        <w:rPr>
          <w:sz w:val="20"/>
          <w:szCs w:val="20"/>
        </w:rPr>
        <w:t xml:space="preserve">del </w:t>
      </w:r>
      <w:r w:rsidR="00534D84" w:rsidRPr="002C7523">
        <w:rPr>
          <w:sz w:val="20"/>
          <w:szCs w:val="20"/>
        </w:rPr>
        <w:t>3,16</w:t>
      </w:r>
      <w:r w:rsidR="00BC4574">
        <w:rPr>
          <w:sz w:val="20"/>
          <w:szCs w:val="20"/>
        </w:rPr>
        <w:t xml:space="preserve"> %</w:t>
      </w:r>
      <w:r w:rsidR="00534D84" w:rsidRPr="002C7523">
        <w:rPr>
          <w:sz w:val="20"/>
          <w:szCs w:val="20"/>
        </w:rPr>
        <w:t xml:space="preserve"> y el IPC de vivienda</w:t>
      </w:r>
      <w:r w:rsidR="00BC4574">
        <w:rPr>
          <w:sz w:val="20"/>
          <w:szCs w:val="20"/>
        </w:rPr>
        <w:t>,</w:t>
      </w:r>
      <w:r w:rsidR="00534D84" w:rsidRPr="002C7523">
        <w:rPr>
          <w:sz w:val="20"/>
          <w:szCs w:val="20"/>
        </w:rPr>
        <w:t xml:space="preserve"> </w:t>
      </w:r>
      <w:r w:rsidR="00BC4574">
        <w:rPr>
          <w:sz w:val="20"/>
          <w:szCs w:val="20"/>
        </w:rPr>
        <w:t xml:space="preserve">del </w:t>
      </w:r>
      <w:r w:rsidR="00534D84" w:rsidRPr="002C7523">
        <w:rPr>
          <w:sz w:val="20"/>
          <w:szCs w:val="20"/>
        </w:rPr>
        <w:t>3,99</w:t>
      </w:r>
      <w:r w:rsidR="00BC4574">
        <w:rPr>
          <w:sz w:val="20"/>
          <w:szCs w:val="20"/>
        </w:rPr>
        <w:t xml:space="preserve"> %</w:t>
      </w:r>
      <w:r w:rsidR="004655D3" w:rsidRPr="002C7523">
        <w:rPr>
          <w:sz w:val="20"/>
          <w:szCs w:val="20"/>
        </w:rPr>
        <w:t xml:space="preserve"> </w:t>
      </w:r>
      <w:r w:rsidR="00534D84" w:rsidRPr="002C7523">
        <w:rPr>
          <w:sz w:val="20"/>
          <w:szCs w:val="20"/>
        </w:rPr>
        <w:t>(</w:t>
      </w:r>
      <w:r w:rsidR="00BC4574" w:rsidRPr="00BC4574">
        <w:rPr>
          <w:sz w:val="20"/>
          <w:szCs w:val="20"/>
        </w:rPr>
        <w:t>Colombia, Departamento Administrativo Nacional de Estadística, Dane</w:t>
      </w:r>
      <w:r w:rsidR="001C5F65">
        <w:rPr>
          <w:sz w:val="20"/>
          <w:szCs w:val="20"/>
        </w:rPr>
        <w:t xml:space="preserve">, 2018: </w:t>
      </w:r>
      <w:r w:rsidR="00534D84" w:rsidRPr="002C7523">
        <w:rPr>
          <w:sz w:val="20"/>
          <w:szCs w:val="20"/>
        </w:rPr>
        <w:t>5).</w:t>
      </w:r>
    </w:p>
    <w:p w14:paraId="7CA39EFF" w14:textId="77777777" w:rsidR="002C7523" w:rsidRDefault="002C7523" w:rsidP="002C7523">
      <w:pPr>
        <w:pStyle w:val="Prrafodelista"/>
        <w:spacing w:after="0" w:line="276" w:lineRule="auto"/>
        <w:ind w:firstLine="0"/>
        <w:rPr>
          <w:rFonts w:cs="Times New Roman"/>
          <w:szCs w:val="24"/>
        </w:rPr>
      </w:pPr>
    </w:p>
    <w:p w14:paraId="48199F6E" w14:textId="77777777" w:rsidR="00B848DF" w:rsidRDefault="001C5F65" w:rsidP="002C7523">
      <w:pPr>
        <w:pStyle w:val="Prrafodelista"/>
        <w:spacing w:after="0" w:line="276" w:lineRule="auto"/>
        <w:ind w:firstLine="0"/>
        <w:rPr>
          <w:rFonts w:cs="Times New Roman"/>
          <w:szCs w:val="24"/>
          <w:shd w:val="clear" w:color="auto" w:fill="FFFFFF" w:themeFill="background1"/>
        </w:rPr>
      </w:pPr>
      <w:r>
        <w:rPr>
          <w:rFonts w:cs="Times New Roman"/>
          <w:szCs w:val="24"/>
        </w:rPr>
        <w:t>El</w:t>
      </w:r>
      <w:r w:rsidR="00534D84" w:rsidRPr="00E50875">
        <w:rPr>
          <w:rFonts w:cs="Times New Roman"/>
          <w:szCs w:val="24"/>
          <w:shd w:val="clear" w:color="auto" w:fill="FFFFFF" w:themeFill="background1"/>
        </w:rPr>
        <w:t xml:space="preserve"> </w:t>
      </w:r>
      <w:r w:rsidRPr="00E50875">
        <w:rPr>
          <w:rFonts w:cs="Times New Roman"/>
          <w:szCs w:val="24"/>
          <w:shd w:val="clear" w:color="auto" w:fill="FFFFFF" w:themeFill="background1"/>
        </w:rPr>
        <w:t>Dane</w:t>
      </w:r>
      <w:r>
        <w:rPr>
          <w:rFonts w:cs="Times New Roman"/>
          <w:szCs w:val="24"/>
          <w:shd w:val="clear" w:color="auto" w:fill="FFFFFF" w:themeFill="background1"/>
        </w:rPr>
        <w:t xml:space="preserve"> (2018) agrega que</w:t>
      </w:r>
      <w:r w:rsidR="00534D84" w:rsidRPr="00E50875">
        <w:rPr>
          <w:rFonts w:cs="Times New Roman"/>
          <w:szCs w:val="24"/>
          <w:shd w:val="clear" w:color="auto" w:fill="FFFFFF" w:themeFill="background1"/>
        </w:rPr>
        <w:t xml:space="preserve"> la cantidad de personas que viven en los hogares colombianos, en promedio, cada vez se reduce más</w:t>
      </w:r>
      <w:r w:rsidR="004F0FEB" w:rsidRPr="00E50875">
        <w:rPr>
          <w:rFonts w:cs="Times New Roman"/>
          <w:szCs w:val="24"/>
          <w:shd w:val="clear" w:color="auto" w:fill="FFFFFF" w:themeFill="background1"/>
        </w:rPr>
        <w:t xml:space="preserve">. </w:t>
      </w:r>
      <w:r w:rsidR="00322DFB" w:rsidRPr="00E50875">
        <w:rPr>
          <w:rFonts w:cs="Times New Roman"/>
          <w:szCs w:val="24"/>
          <w:shd w:val="clear" w:color="auto" w:fill="FFFFFF" w:themeFill="background1"/>
        </w:rPr>
        <w:t xml:space="preserve">Según </w:t>
      </w:r>
      <w:r>
        <w:rPr>
          <w:rFonts w:cs="Times New Roman"/>
          <w:szCs w:val="24"/>
          <w:shd w:val="clear" w:color="auto" w:fill="FFFFFF" w:themeFill="background1"/>
        </w:rPr>
        <w:t xml:space="preserve">sus </w:t>
      </w:r>
      <w:r w:rsidR="00322DFB" w:rsidRPr="00E50875">
        <w:rPr>
          <w:rFonts w:cs="Times New Roman"/>
          <w:szCs w:val="24"/>
          <w:shd w:val="clear" w:color="auto" w:fill="FFFFFF" w:themeFill="background1"/>
        </w:rPr>
        <w:t>cifras, en 2005</w:t>
      </w:r>
      <w:r w:rsidR="00B848DF">
        <w:rPr>
          <w:rFonts w:cs="Times New Roman"/>
          <w:szCs w:val="24"/>
          <w:shd w:val="clear" w:color="auto" w:fill="FFFFFF" w:themeFill="background1"/>
        </w:rPr>
        <w:t>,</w:t>
      </w:r>
      <w:r w:rsidR="00322DFB" w:rsidRPr="00E50875">
        <w:rPr>
          <w:rFonts w:cs="Times New Roman"/>
          <w:szCs w:val="24"/>
          <w:shd w:val="clear" w:color="auto" w:fill="FFFFFF" w:themeFill="background1"/>
        </w:rPr>
        <w:t xml:space="preserve"> el promedio de habitantes por vivienda en Colombia estaba entre cuatro o menos personas (</w:t>
      </w:r>
      <w:r>
        <w:rPr>
          <w:rFonts w:cs="Times New Roman"/>
          <w:szCs w:val="24"/>
        </w:rPr>
        <w:t>Colombia, Departamento Administrativo Nacional de Estadística, Dane</w:t>
      </w:r>
      <w:r w:rsidR="00B848DF">
        <w:rPr>
          <w:rFonts w:cs="Times New Roman"/>
          <w:szCs w:val="24"/>
          <w:shd w:val="clear" w:color="auto" w:fill="FFFFFF" w:themeFill="background1"/>
        </w:rPr>
        <w:t>, 2005); e</w:t>
      </w:r>
      <w:r w:rsidR="00322DFB" w:rsidRPr="00E50875">
        <w:rPr>
          <w:rFonts w:cs="Times New Roman"/>
          <w:szCs w:val="24"/>
          <w:shd w:val="clear" w:color="auto" w:fill="FFFFFF" w:themeFill="background1"/>
        </w:rPr>
        <w:t>sta cifra, que en ese año ya había representado un descenso con respecto a épocas anteriores, ha seg</w:t>
      </w:r>
      <w:r w:rsidR="00B848DF">
        <w:rPr>
          <w:rFonts w:cs="Times New Roman"/>
          <w:szCs w:val="24"/>
          <w:shd w:val="clear" w:color="auto" w:fill="FFFFFF" w:themeFill="background1"/>
        </w:rPr>
        <w:t>uido disminuyendo.</w:t>
      </w:r>
    </w:p>
    <w:p w14:paraId="499CF1D7" w14:textId="221BF57B" w:rsidR="00534D84" w:rsidRPr="00E50875" w:rsidRDefault="00322DFB" w:rsidP="00B848DF">
      <w:pPr>
        <w:pStyle w:val="Prrafodelista"/>
        <w:spacing w:after="0" w:line="276" w:lineRule="auto"/>
        <w:ind w:firstLine="567"/>
        <w:rPr>
          <w:rFonts w:cs="Times New Roman"/>
          <w:szCs w:val="24"/>
        </w:rPr>
      </w:pPr>
      <w:r w:rsidRPr="00E50875">
        <w:rPr>
          <w:rFonts w:cs="Times New Roman"/>
          <w:szCs w:val="24"/>
          <w:shd w:val="clear" w:color="auto" w:fill="FFFFFF" w:themeFill="background1"/>
        </w:rPr>
        <w:t xml:space="preserve">En 2018, </w:t>
      </w:r>
      <w:r w:rsidR="00534D84" w:rsidRPr="00E50875">
        <w:rPr>
          <w:rFonts w:cs="Times New Roman"/>
          <w:szCs w:val="24"/>
        </w:rPr>
        <w:t xml:space="preserve">en el centro y suroccidente </w:t>
      </w:r>
      <w:r w:rsidR="001C5F65">
        <w:rPr>
          <w:rFonts w:cs="Times New Roman"/>
          <w:szCs w:val="24"/>
        </w:rPr>
        <w:t xml:space="preserve">del país </w:t>
      </w:r>
      <w:r w:rsidR="00534D84" w:rsidRPr="00E50875">
        <w:rPr>
          <w:rFonts w:cs="Times New Roman"/>
          <w:szCs w:val="24"/>
        </w:rPr>
        <w:t>predomina</w:t>
      </w:r>
      <w:r w:rsidRPr="00E50875">
        <w:rPr>
          <w:rFonts w:cs="Times New Roman"/>
          <w:szCs w:val="24"/>
        </w:rPr>
        <w:t>ro</w:t>
      </w:r>
      <w:r w:rsidR="00534D84" w:rsidRPr="00E50875">
        <w:rPr>
          <w:rFonts w:cs="Times New Roman"/>
          <w:szCs w:val="24"/>
        </w:rPr>
        <w:t>n las viviendas con menos de tres</w:t>
      </w:r>
      <w:r w:rsidRPr="00E50875">
        <w:rPr>
          <w:rFonts w:cs="Times New Roman"/>
          <w:szCs w:val="24"/>
        </w:rPr>
        <w:t xml:space="preserve"> habitantes</w:t>
      </w:r>
      <w:r w:rsidR="00534D84" w:rsidRPr="00E50875">
        <w:rPr>
          <w:rFonts w:cs="Times New Roman"/>
          <w:szCs w:val="24"/>
        </w:rPr>
        <w:t xml:space="preserve"> por hogar</w:t>
      </w:r>
      <w:r w:rsidRPr="00E50875">
        <w:rPr>
          <w:rFonts w:cs="Times New Roman"/>
          <w:szCs w:val="24"/>
        </w:rPr>
        <w:t xml:space="preserve"> (</w:t>
      </w:r>
      <w:r w:rsidR="001C5F65">
        <w:rPr>
          <w:rFonts w:cs="Times New Roman"/>
          <w:szCs w:val="24"/>
        </w:rPr>
        <w:t>Colombia, Departamento Administrativo Nacional de Estadística, Dane</w:t>
      </w:r>
      <w:r w:rsidRPr="00E50875">
        <w:rPr>
          <w:rFonts w:cs="Times New Roman"/>
          <w:szCs w:val="24"/>
        </w:rPr>
        <w:t>, 2018)</w:t>
      </w:r>
      <w:r w:rsidR="00534D84" w:rsidRPr="00E50875">
        <w:rPr>
          <w:rFonts w:cs="Times New Roman"/>
          <w:szCs w:val="24"/>
        </w:rPr>
        <w:t xml:space="preserve">. </w:t>
      </w:r>
      <w:r w:rsidRPr="00E50875">
        <w:rPr>
          <w:rFonts w:cs="Times New Roman"/>
          <w:szCs w:val="24"/>
        </w:rPr>
        <w:t>A</w:t>
      </w:r>
      <w:r w:rsidR="00534D84" w:rsidRPr="00E50875">
        <w:rPr>
          <w:rFonts w:cs="Times New Roman"/>
          <w:szCs w:val="24"/>
        </w:rPr>
        <w:t xml:space="preserve">demás, la cantidad de personas que viven solas es mucho mayor; esta situación </w:t>
      </w:r>
      <w:r w:rsidR="00835D14" w:rsidRPr="00E50875">
        <w:rPr>
          <w:rFonts w:cs="Times New Roman"/>
          <w:szCs w:val="24"/>
        </w:rPr>
        <w:t>se genera</w:t>
      </w:r>
      <w:r w:rsidRPr="00E50875">
        <w:rPr>
          <w:rFonts w:cs="Times New Roman"/>
          <w:szCs w:val="24"/>
        </w:rPr>
        <w:t xml:space="preserve"> </w:t>
      </w:r>
      <w:r w:rsidR="00534D84" w:rsidRPr="00E50875">
        <w:rPr>
          <w:rFonts w:cs="Times New Roman"/>
          <w:szCs w:val="24"/>
        </w:rPr>
        <w:t xml:space="preserve">por un cambio de cultura en la sociedad, así como también representa transformaciones en el tipo de vivienda que se desea adquirir, pues sus características empiezan a variar, </w:t>
      </w:r>
      <w:r w:rsidR="00B848DF">
        <w:rPr>
          <w:rFonts w:cs="Times New Roman"/>
          <w:szCs w:val="24"/>
        </w:rPr>
        <w:t>al igual que</w:t>
      </w:r>
      <w:r w:rsidR="00534D84" w:rsidRPr="00E50875">
        <w:rPr>
          <w:rFonts w:cs="Times New Roman"/>
          <w:szCs w:val="24"/>
        </w:rPr>
        <w:t xml:space="preserve"> la cantidad d</w:t>
      </w:r>
      <w:r w:rsidR="001C5F65">
        <w:rPr>
          <w:rFonts w:cs="Times New Roman"/>
          <w:szCs w:val="24"/>
        </w:rPr>
        <w:t>emandada (</w:t>
      </w:r>
      <w:r w:rsidR="00E63AB2">
        <w:rPr>
          <w:rFonts w:cs="Times New Roman"/>
          <w:szCs w:val="24"/>
        </w:rPr>
        <w:t xml:space="preserve">Arroyave </w:t>
      </w:r>
      <w:r w:rsidR="001C5F65">
        <w:rPr>
          <w:rFonts w:cs="Times New Roman"/>
          <w:szCs w:val="24"/>
        </w:rPr>
        <w:t xml:space="preserve">Chavarriaga, 2011: </w:t>
      </w:r>
      <w:r w:rsidR="00534D84" w:rsidRPr="00E50875">
        <w:rPr>
          <w:rFonts w:cs="Times New Roman"/>
          <w:szCs w:val="24"/>
        </w:rPr>
        <w:t>237).</w:t>
      </w:r>
    </w:p>
    <w:p w14:paraId="4F0D2504" w14:textId="4C387282" w:rsidR="001C5F65" w:rsidRDefault="00534D84" w:rsidP="00273D9E">
      <w:pPr>
        <w:pStyle w:val="Prrafodelista"/>
        <w:spacing w:after="0" w:line="276" w:lineRule="auto"/>
        <w:ind w:firstLine="567"/>
        <w:rPr>
          <w:rFonts w:cs="Times New Roman"/>
          <w:szCs w:val="24"/>
        </w:rPr>
      </w:pPr>
      <w:r w:rsidRPr="00E50875">
        <w:rPr>
          <w:rFonts w:cs="Times New Roman"/>
          <w:szCs w:val="24"/>
        </w:rPr>
        <w:t>Por consiguiente, los cambios en las preferencias de los compradores se están dando de manera apresurada y por ello los oferentes y empresas del sector de la construcción deben estar atentos a todas estas transformaciones</w:t>
      </w:r>
      <w:r w:rsidR="00B848DF">
        <w:rPr>
          <w:rFonts w:cs="Times New Roman"/>
          <w:szCs w:val="24"/>
        </w:rPr>
        <w:t>,</w:t>
      </w:r>
      <w:r w:rsidRPr="00E50875">
        <w:rPr>
          <w:rFonts w:cs="Times New Roman"/>
          <w:szCs w:val="24"/>
        </w:rPr>
        <w:t xml:space="preserve"> con el fin de poder tener un portafolio de productos que puedan satisfacer el mercado de la mejor manera</w:t>
      </w:r>
      <w:r w:rsidR="001C5F65">
        <w:rPr>
          <w:rFonts w:cs="Times New Roman"/>
          <w:szCs w:val="24"/>
        </w:rPr>
        <w:t xml:space="preserve"> posible (</w:t>
      </w:r>
      <w:r w:rsidR="00E63AB2">
        <w:rPr>
          <w:rFonts w:cs="Times New Roman"/>
          <w:szCs w:val="24"/>
        </w:rPr>
        <w:t xml:space="preserve">Arroyave </w:t>
      </w:r>
      <w:r w:rsidR="001C5F65">
        <w:rPr>
          <w:rFonts w:cs="Times New Roman"/>
          <w:szCs w:val="24"/>
        </w:rPr>
        <w:t>Chavarriaga, 2011: 237).</w:t>
      </w:r>
    </w:p>
    <w:p w14:paraId="1A096AE1" w14:textId="55F3B1F6" w:rsidR="00273D9E" w:rsidRDefault="00534D84" w:rsidP="00273D9E">
      <w:pPr>
        <w:pStyle w:val="Prrafodelista"/>
        <w:spacing w:after="0" w:line="276" w:lineRule="auto"/>
        <w:ind w:firstLine="567"/>
        <w:rPr>
          <w:rFonts w:cs="Times New Roman"/>
          <w:szCs w:val="24"/>
        </w:rPr>
      </w:pPr>
      <w:r w:rsidRPr="00E50875">
        <w:rPr>
          <w:rFonts w:cs="Times New Roman"/>
          <w:szCs w:val="24"/>
        </w:rPr>
        <w:t>El consumidor está en una búsqueda constante de suplir las necesidades que se moldean a través</w:t>
      </w:r>
      <w:r w:rsidR="001C5F65">
        <w:rPr>
          <w:rFonts w:cs="Times New Roman"/>
          <w:szCs w:val="24"/>
        </w:rPr>
        <w:t xml:space="preserve"> de los motivadores de compra; e</w:t>
      </w:r>
      <w:r w:rsidRPr="00E50875">
        <w:rPr>
          <w:rFonts w:cs="Times New Roman"/>
          <w:szCs w:val="24"/>
        </w:rPr>
        <w:t>sto hace que salga al mercado a realizar acciones que satisfagan esos gustos, preferencias y deseos, ya sea por un bien o un servic</w:t>
      </w:r>
      <w:r w:rsidR="001C5F65">
        <w:rPr>
          <w:rFonts w:cs="Times New Roman"/>
          <w:szCs w:val="24"/>
        </w:rPr>
        <w:t>io (</w:t>
      </w:r>
      <w:r w:rsidR="00E63AB2">
        <w:rPr>
          <w:rFonts w:cs="Times New Roman"/>
          <w:szCs w:val="24"/>
        </w:rPr>
        <w:t xml:space="preserve">Arellano </w:t>
      </w:r>
      <w:r w:rsidR="001C5F65">
        <w:rPr>
          <w:rFonts w:cs="Times New Roman"/>
          <w:szCs w:val="24"/>
        </w:rPr>
        <w:t xml:space="preserve">Cueva, 2002: </w:t>
      </w:r>
      <w:r w:rsidR="00273D9E">
        <w:rPr>
          <w:rFonts w:cs="Times New Roman"/>
          <w:szCs w:val="24"/>
        </w:rPr>
        <w:t>2).</w:t>
      </w:r>
    </w:p>
    <w:p w14:paraId="1B585871" w14:textId="38CDCC63" w:rsidR="00273D9E" w:rsidRDefault="00534D84" w:rsidP="00273D9E">
      <w:pPr>
        <w:pStyle w:val="Prrafodelista"/>
        <w:spacing w:after="0" w:line="276" w:lineRule="auto"/>
        <w:ind w:firstLine="567"/>
        <w:rPr>
          <w:rFonts w:cs="Times New Roman"/>
          <w:szCs w:val="24"/>
        </w:rPr>
      </w:pPr>
      <w:r w:rsidRPr="00E50875">
        <w:rPr>
          <w:rFonts w:cs="Times New Roman"/>
          <w:szCs w:val="24"/>
        </w:rPr>
        <w:t xml:space="preserve">Vale la pena resaltar </w:t>
      </w:r>
      <w:r w:rsidR="00534F13" w:rsidRPr="00E50875">
        <w:rPr>
          <w:rFonts w:cs="Times New Roman"/>
          <w:szCs w:val="24"/>
        </w:rPr>
        <w:t xml:space="preserve">que </w:t>
      </w:r>
      <w:r w:rsidRPr="00E50875">
        <w:rPr>
          <w:rFonts w:cs="Times New Roman"/>
          <w:szCs w:val="24"/>
        </w:rPr>
        <w:t>algunas situaciones o hechos de la ciudad, como el caso de</w:t>
      </w:r>
      <w:r w:rsidR="001C5F65">
        <w:rPr>
          <w:rFonts w:cs="Times New Roman"/>
          <w:szCs w:val="24"/>
        </w:rPr>
        <w:t xml:space="preserve"> los edificios</w:t>
      </w:r>
      <w:r w:rsidRPr="00E50875">
        <w:rPr>
          <w:rFonts w:cs="Times New Roman"/>
          <w:szCs w:val="24"/>
        </w:rPr>
        <w:t xml:space="preserve"> Space</w:t>
      </w:r>
      <w:r w:rsidR="00534F13" w:rsidRPr="00E50875">
        <w:rPr>
          <w:rFonts w:cs="Times New Roman"/>
          <w:szCs w:val="24"/>
        </w:rPr>
        <w:t>,</w:t>
      </w:r>
      <w:r w:rsidRPr="00E50875">
        <w:rPr>
          <w:rFonts w:cs="Times New Roman"/>
          <w:szCs w:val="24"/>
        </w:rPr>
        <w:t xml:space="preserve"> hace</w:t>
      </w:r>
      <w:r w:rsidR="00874BF7" w:rsidRPr="00E50875">
        <w:rPr>
          <w:rFonts w:cs="Times New Roman"/>
          <w:szCs w:val="24"/>
        </w:rPr>
        <w:t>n</w:t>
      </w:r>
      <w:r w:rsidRPr="00E50875">
        <w:rPr>
          <w:rFonts w:cs="Times New Roman"/>
          <w:szCs w:val="24"/>
        </w:rPr>
        <w:t xml:space="preserve"> que el comprador de hoy empiece a considerar otros motivadores de compra que </w:t>
      </w:r>
      <w:r w:rsidR="00534F13" w:rsidRPr="00E50875">
        <w:rPr>
          <w:rFonts w:cs="Times New Roman"/>
          <w:szCs w:val="24"/>
        </w:rPr>
        <w:t xml:space="preserve">anteriormente </w:t>
      </w:r>
      <w:r w:rsidRPr="00E50875">
        <w:rPr>
          <w:rFonts w:cs="Times New Roman"/>
          <w:szCs w:val="24"/>
        </w:rPr>
        <w:t xml:space="preserve">no eran </w:t>
      </w:r>
      <w:r w:rsidR="001C5F65">
        <w:rPr>
          <w:rFonts w:cs="Times New Roman"/>
          <w:szCs w:val="24"/>
        </w:rPr>
        <w:t>tenidos en cuenta</w:t>
      </w:r>
      <w:r w:rsidR="00534F13" w:rsidRPr="00E50875">
        <w:rPr>
          <w:rFonts w:cs="Times New Roman"/>
          <w:szCs w:val="24"/>
        </w:rPr>
        <w:t>. E</w:t>
      </w:r>
      <w:r w:rsidRPr="00E50875">
        <w:rPr>
          <w:rFonts w:cs="Times New Roman"/>
          <w:szCs w:val="24"/>
        </w:rPr>
        <w:t xml:space="preserve">s pertinente </w:t>
      </w:r>
      <w:r w:rsidR="00534F13" w:rsidRPr="00E50875">
        <w:rPr>
          <w:rFonts w:cs="Times New Roman"/>
          <w:szCs w:val="24"/>
        </w:rPr>
        <w:t xml:space="preserve">recordar </w:t>
      </w:r>
      <w:r w:rsidRPr="00E50875">
        <w:rPr>
          <w:rFonts w:cs="Times New Roman"/>
          <w:szCs w:val="24"/>
        </w:rPr>
        <w:t xml:space="preserve">que el 12 de octubre de 2013 colapsó la torre 6 del Conjunto Residencial Space </w:t>
      </w:r>
      <w:r w:rsidR="001C5F65">
        <w:rPr>
          <w:rFonts w:cs="Times New Roman"/>
          <w:szCs w:val="24"/>
        </w:rPr>
        <w:t>de</w:t>
      </w:r>
      <w:r w:rsidRPr="00E50875">
        <w:rPr>
          <w:rFonts w:cs="Times New Roman"/>
          <w:szCs w:val="24"/>
        </w:rPr>
        <w:t xml:space="preserve"> Medellín, que</w:t>
      </w:r>
      <w:r w:rsidR="001C5F65">
        <w:rPr>
          <w:rFonts w:cs="Times New Roman"/>
          <w:szCs w:val="24"/>
        </w:rPr>
        <w:t>,</w:t>
      </w:r>
      <w:r w:rsidRPr="00E50875">
        <w:rPr>
          <w:rFonts w:cs="Times New Roman"/>
          <w:szCs w:val="24"/>
        </w:rPr>
        <w:t xml:space="preserve"> además del daño económico, representó la pérdida de doce vidas humanas, debido a que en la edificación se evidenció una falla estructural (Restrepo</w:t>
      </w:r>
      <w:r w:rsidR="001C5F65">
        <w:rPr>
          <w:rFonts w:cs="Times New Roman"/>
          <w:szCs w:val="24"/>
        </w:rPr>
        <w:t xml:space="preserve"> Isaza, 2016: </w:t>
      </w:r>
      <w:r w:rsidRPr="00E50875">
        <w:rPr>
          <w:rFonts w:cs="Times New Roman"/>
          <w:szCs w:val="24"/>
        </w:rPr>
        <w:t>10).</w:t>
      </w:r>
    </w:p>
    <w:p w14:paraId="5E756A85" w14:textId="5701E540" w:rsidR="00273D9E" w:rsidRDefault="001C5F65" w:rsidP="00273D9E">
      <w:pPr>
        <w:pStyle w:val="Prrafodelista"/>
        <w:spacing w:after="0" w:line="276" w:lineRule="auto"/>
        <w:ind w:firstLine="567"/>
        <w:rPr>
          <w:rFonts w:cs="Times New Roman"/>
          <w:szCs w:val="24"/>
        </w:rPr>
      </w:pPr>
      <w:r>
        <w:rPr>
          <w:rFonts w:cs="Times New Roman"/>
          <w:szCs w:val="24"/>
        </w:rPr>
        <w:t>A</w:t>
      </w:r>
      <w:r w:rsidR="00534D84" w:rsidRPr="00E50875">
        <w:rPr>
          <w:rFonts w:cs="Times New Roman"/>
          <w:szCs w:val="24"/>
        </w:rPr>
        <w:t>contecimiento</w:t>
      </w:r>
      <w:r>
        <w:rPr>
          <w:rFonts w:cs="Times New Roman"/>
          <w:szCs w:val="24"/>
        </w:rPr>
        <w:t>s como este hacen que,</w:t>
      </w:r>
      <w:r w:rsidR="00534D84" w:rsidRPr="00E50875">
        <w:rPr>
          <w:rFonts w:cs="Times New Roman"/>
          <w:szCs w:val="24"/>
        </w:rPr>
        <w:t xml:space="preserve"> </w:t>
      </w:r>
      <w:r w:rsidRPr="00E50875">
        <w:rPr>
          <w:rFonts w:cs="Times New Roman"/>
          <w:szCs w:val="24"/>
        </w:rPr>
        <w:t>actualmente</w:t>
      </w:r>
      <w:r>
        <w:rPr>
          <w:rFonts w:cs="Times New Roman"/>
          <w:szCs w:val="24"/>
        </w:rPr>
        <w:t>,</w:t>
      </w:r>
      <w:r w:rsidRPr="00E50875">
        <w:rPr>
          <w:rFonts w:cs="Times New Roman"/>
          <w:szCs w:val="24"/>
        </w:rPr>
        <w:t xml:space="preserve"> </w:t>
      </w:r>
      <w:r w:rsidR="00534D84" w:rsidRPr="00E50875">
        <w:rPr>
          <w:rFonts w:cs="Times New Roman"/>
          <w:szCs w:val="24"/>
        </w:rPr>
        <w:t>las personas en el momento de adquirir vivienda nueva se muestran más prevenidas e investigan más. En términos generales, es posible afirmar que la</w:t>
      </w:r>
      <w:r>
        <w:rPr>
          <w:rFonts w:cs="Times New Roman"/>
          <w:szCs w:val="24"/>
        </w:rPr>
        <w:t>s</w:t>
      </w:r>
      <w:r w:rsidR="00534D84" w:rsidRPr="00E50875">
        <w:rPr>
          <w:rFonts w:cs="Times New Roman"/>
          <w:szCs w:val="24"/>
        </w:rPr>
        <w:t xml:space="preserve"> ciudad</w:t>
      </w:r>
      <w:r>
        <w:rPr>
          <w:rFonts w:cs="Times New Roman"/>
          <w:szCs w:val="24"/>
        </w:rPr>
        <w:t>es</w:t>
      </w:r>
      <w:r w:rsidR="00534D84" w:rsidRPr="00E50875">
        <w:rPr>
          <w:rFonts w:cs="Times New Roman"/>
          <w:szCs w:val="24"/>
        </w:rPr>
        <w:t xml:space="preserve"> </w:t>
      </w:r>
      <w:r>
        <w:rPr>
          <w:rFonts w:cs="Times New Roman"/>
          <w:szCs w:val="24"/>
        </w:rPr>
        <w:t>son el</w:t>
      </w:r>
      <w:r w:rsidR="00534D84" w:rsidRPr="00E50875">
        <w:rPr>
          <w:rFonts w:cs="Times New Roman"/>
          <w:szCs w:val="24"/>
        </w:rPr>
        <w:t xml:space="preserve"> resultado de las diferentes rel</w:t>
      </w:r>
      <w:r>
        <w:rPr>
          <w:rFonts w:cs="Times New Roman"/>
          <w:szCs w:val="24"/>
        </w:rPr>
        <w:t>aciones de sus habitantes:</w:t>
      </w:r>
      <w:r w:rsidR="00534D84" w:rsidRPr="00E50875">
        <w:rPr>
          <w:rFonts w:cs="Times New Roman"/>
          <w:szCs w:val="24"/>
        </w:rPr>
        <w:t xml:space="preserve"> individuos que buscan que un territorio les brinde oportunidades para cubrir sus necesidades básicas. Los seres humanos buscan el desarrollo de sus sueños y que, una vez materializados, como uno de los principales motivadores de compra</w:t>
      </w:r>
      <w:r>
        <w:rPr>
          <w:rFonts w:cs="Times New Roman"/>
          <w:szCs w:val="24"/>
        </w:rPr>
        <w:t>,</w:t>
      </w:r>
      <w:r w:rsidR="00534D84" w:rsidRPr="00E50875">
        <w:rPr>
          <w:rFonts w:cs="Times New Roman"/>
          <w:szCs w:val="24"/>
        </w:rPr>
        <w:t xml:space="preserve"> esperan tener un hogar que les brinde seguridad y se convierta en refugio para su subsistencia y perma</w:t>
      </w:r>
      <w:r w:rsidR="00273D9E">
        <w:rPr>
          <w:rFonts w:cs="Times New Roman"/>
          <w:szCs w:val="24"/>
        </w:rPr>
        <w:t>nencia (Restrepo</w:t>
      </w:r>
      <w:r>
        <w:rPr>
          <w:rFonts w:cs="Times New Roman"/>
          <w:szCs w:val="24"/>
        </w:rPr>
        <w:t xml:space="preserve"> Isaza, 2016: </w:t>
      </w:r>
      <w:r w:rsidR="00273D9E">
        <w:rPr>
          <w:rFonts w:cs="Times New Roman"/>
          <w:szCs w:val="24"/>
        </w:rPr>
        <w:t>35).</w:t>
      </w:r>
    </w:p>
    <w:p w14:paraId="2769F5BD" w14:textId="38460E54" w:rsidR="00273D9E" w:rsidRDefault="007E57E0" w:rsidP="00273D9E">
      <w:pPr>
        <w:pStyle w:val="Prrafodelista"/>
        <w:spacing w:after="0" w:line="276" w:lineRule="auto"/>
        <w:ind w:firstLine="567"/>
        <w:rPr>
          <w:rFonts w:cs="Times New Roman"/>
          <w:szCs w:val="24"/>
        </w:rPr>
      </w:pPr>
      <w:r w:rsidRPr="00E50875">
        <w:rPr>
          <w:rFonts w:cs="Times New Roman"/>
          <w:szCs w:val="24"/>
        </w:rPr>
        <w:t>Es posible considerar que los factores</w:t>
      </w:r>
      <w:r w:rsidR="00534D84" w:rsidRPr="00E50875">
        <w:rPr>
          <w:rFonts w:cs="Times New Roman"/>
          <w:szCs w:val="24"/>
        </w:rPr>
        <w:t xml:space="preserve"> que estimulan y motivan la decisión de la compra de vivienda nueva en Colombia</w:t>
      </w:r>
      <w:r w:rsidR="00D0320F" w:rsidRPr="00E50875">
        <w:rPr>
          <w:rFonts w:cs="Times New Roman"/>
          <w:szCs w:val="24"/>
        </w:rPr>
        <w:t xml:space="preserve"> </w:t>
      </w:r>
      <w:r w:rsidR="00AB2EE2" w:rsidRPr="00E50875">
        <w:rPr>
          <w:rFonts w:cs="Times New Roman"/>
          <w:szCs w:val="24"/>
        </w:rPr>
        <w:t>son</w:t>
      </w:r>
      <w:r w:rsidR="001C5F65">
        <w:rPr>
          <w:rFonts w:cs="Times New Roman"/>
          <w:szCs w:val="24"/>
        </w:rPr>
        <w:t xml:space="preserve"> los siguientes</w:t>
      </w:r>
      <w:r w:rsidR="003C26A4" w:rsidRPr="00E50875">
        <w:rPr>
          <w:rFonts w:cs="Times New Roman"/>
          <w:szCs w:val="24"/>
        </w:rPr>
        <w:t>:</w:t>
      </w:r>
      <w:r w:rsidR="00AB2EE2" w:rsidRPr="00E50875">
        <w:rPr>
          <w:rFonts w:cs="Times New Roman"/>
          <w:szCs w:val="24"/>
        </w:rPr>
        <w:t xml:space="preserve"> los s</w:t>
      </w:r>
      <w:r w:rsidR="00534D84" w:rsidRPr="00E50875">
        <w:rPr>
          <w:rFonts w:cs="Times New Roman"/>
          <w:szCs w:val="24"/>
        </w:rPr>
        <w:t>ubsidios,</w:t>
      </w:r>
      <w:r w:rsidR="00AB2EE2" w:rsidRPr="00E50875">
        <w:rPr>
          <w:rFonts w:cs="Times New Roman"/>
          <w:szCs w:val="24"/>
        </w:rPr>
        <w:t xml:space="preserve"> </w:t>
      </w:r>
      <w:r w:rsidR="00534D84" w:rsidRPr="00E50875">
        <w:rPr>
          <w:rFonts w:cs="Times New Roman"/>
          <w:szCs w:val="24"/>
        </w:rPr>
        <w:t xml:space="preserve">las tasas de interés, los salarios y la confianza de los consumidores ante su proveedor o fabricante. El comportamiento de las tasas </w:t>
      </w:r>
      <w:r w:rsidR="00B848DF">
        <w:rPr>
          <w:rFonts w:cs="Times New Roman"/>
          <w:szCs w:val="24"/>
        </w:rPr>
        <w:t xml:space="preserve">de interés </w:t>
      </w:r>
      <w:r w:rsidR="00534D84" w:rsidRPr="00E50875">
        <w:rPr>
          <w:rFonts w:cs="Times New Roman"/>
          <w:szCs w:val="24"/>
        </w:rPr>
        <w:t xml:space="preserve">es un factor determinante, porque al </w:t>
      </w:r>
      <w:r w:rsidR="00B848DF">
        <w:rPr>
          <w:rFonts w:cs="Times New Roman"/>
          <w:szCs w:val="24"/>
        </w:rPr>
        <w:t xml:space="preserve">ser </w:t>
      </w:r>
      <w:r w:rsidR="00534D84" w:rsidRPr="00E50875">
        <w:rPr>
          <w:rFonts w:cs="Times New Roman"/>
          <w:szCs w:val="24"/>
        </w:rPr>
        <w:t>más bajas, las personas que deseen adquirir vivienda o invertir pueden acceder fácilmente a créditos hipotecarios, generando así cierres efectivos de vivienda nueva (Dinero, 2018</w:t>
      </w:r>
      <w:r w:rsidR="001C5F65">
        <w:rPr>
          <w:rFonts w:cs="Times New Roman"/>
          <w:szCs w:val="24"/>
        </w:rPr>
        <w:t>b</w:t>
      </w:r>
      <w:r w:rsidR="00534D84" w:rsidRPr="00E50875">
        <w:rPr>
          <w:rFonts w:cs="Times New Roman"/>
          <w:szCs w:val="24"/>
        </w:rPr>
        <w:t>).</w:t>
      </w:r>
    </w:p>
    <w:p w14:paraId="03D60680" w14:textId="4FED6B05" w:rsidR="00273D9E" w:rsidRDefault="00B848DF" w:rsidP="00273D9E">
      <w:pPr>
        <w:pStyle w:val="Prrafodelista"/>
        <w:spacing w:after="0" w:line="276" w:lineRule="auto"/>
        <w:ind w:firstLine="567"/>
        <w:rPr>
          <w:rFonts w:cs="Times New Roman"/>
          <w:szCs w:val="24"/>
        </w:rPr>
      </w:pPr>
      <w:r>
        <w:rPr>
          <w:rFonts w:cs="Times New Roman"/>
          <w:szCs w:val="24"/>
        </w:rPr>
        <w:t>Según</w:t>
      </w:r>
      <w:r w:rsidRPr="00E50875">
        <w:rPr>
          <w:rFonts w:cs="Times New Roman"/>
          <w:szCs w:val="24"/>
        </w:rPr>
        <w:t xml:space="preserve"> Sandra</w:t>
      </w:r>
      <w:r>
        <w:rPr>
          <w:rFonts w:cs="Times New Roman"/>
          <w:szCs w:val="24"/>
        </w:rPr>
        <w:t xml:space="preserve"> Forero, presidenta de Camacol (</w:t>
      </w:r>
      <w:r w:rsidRPr="00E50875">
        <w:rPr>
          <w:rFonts w:cs="Times New Roman"/>
          <w:szCs w:val="24"/>
        </w:rPr>
        <w:t xml:space="preserve">citada por </w:t>
      </w:r>
      <w:r>
        <w:rPr>
          <w:rFonts w:cs="Times New Roman"/>
          <w:szCs w:val="24"/>
        </w:rPr>
        <w:t>Rodríguez Sarmiento, 2018)</w:t>
      </w:r>
      <w:r w:rsidR="003331BF">
        <w:rPr>
          <w:rFonts w:cs="Times New Roman"/>
          <w:szCs w:val="24"/>
        </w:rPr>
        <w:t>, “[</w:t>
      </w:r>
      <w:r>
        <w:rPr>
          <w:rFonts w:cs="Times New Roman"/>
          <w:szCs w:val="24"/>
        </w:rPr>
        <w:t>e</w:t>
      </w:r>
      <w:r w:rsidRPr="00E50875">
        <w:rPr>
          <w:rFonts w:cs="Times New Roman"/>
          <w:szCs w:val="24"/>
        </w:rPr>
        <w:t>n el futuro</w:t>
      </w:r>
      <w:r w:rsidR="003331BF">
        <w:rPr>
          <w:rFonts w:cs="Times New Roman"/>
          <w:szCs w:val="24"/>
        </w:rPr>
        <w:t>] l</w:t>
      </w:r>
      <w:r w:rsidR="00534D84" w:rsidRPr="00E50875">
        <w:rPr>
          <w:rFonts w:cs="Times New Roman"/>
          <w:szCs w:val="24"/>
        </w:rPr>
        <w:t xml:space="preserve">a nueva realidad del sector, caracterizada por ciclos comerciales y constructivos más amplios, hará que el comportamiento del valor agregado sea de manera más lenta de lo previsto y con mayor contundencia hacia el año 2019”. </w:t>
      </w:r>
      <w:r w:rsidR="00847122">
        <w:rPr>
          <w:rFonts w:cs="Times New Roman"/>
          <w:szCs w:val="24"/>
        </w:rPr>
        <w:t>Rodríguez Sarmiento</w:t>
      </w:r>
      <w:r w:rsidR="00534D84" w:rsidRPr="00E50875">
        <w:rPr>
          <w:rFonts w:cs="Times New Roman"/>
          <w:szCs w:val="24"/>
        </w:rPr>
        <w:t xml:space="preserve"> </w:t>
      </w:r>
      <w:r w:rsidR="00847122">
        <w:rPr>
          <w:rFonts w:cs="Times New Roman"/>
          <w:szCs w:val="24"/>
        </w:rPr>
        <w:t xml:space="preserve">(2018) </w:t>
      </w:r>
      <w:r w:rsidR="003331BF">
        <w:rPr>
          <w:rFonts w:cs="Times New Roman"/>
          <w:szCs w:val="24"/>
        </w:rPr>
        <w:t xml:space="preserve">también </w:t>
      </w:r>
      <w:r w:rsidR="00534D84" w:rsidRPr="00E50875">
        <w:rPr>
          <w:rFonts w:cs="Times New Roman"/>
          <w:szCs w:val="24"/>
        </w:rPr>
        <w:t xml:space="preserve">retomó testimonios de expertos del sector, </w:t>
      </w:r>
      <w:r w:rsidR="00847122">
        <w:rPr>
          <w:rFonts w:cs="Times New Roman"/>
          <w:szCs w:val="24"/>
        </w:rPr>
        <w:t>que</w:t>
      </w:r>
      <w:r w:rsidR="00534D84" w:rsidRPr="00E50875">
        <w:rPr>
          <w:rFonts w:cs="Times New Roman"/>
          <w:szCs w:val="24"/>
        </w:rPr>
        <w:t xml:space="preserve"> afirmaron que en la medida en que exista una política estatal mucho más fuerte, orientada a incentivar la compra de vivienda, será un buen escenario tanto para la oferta y demanda del sector y la eco</w:t>
      </w:r>
      <w:r w:rsidR="00847122">
        <w:rPr>
          <w:rFonts w:cs="Times New Roman"/>
          <w:szCs w:val="24"/>
        </w:rPr>
        <w:t>nomía del país</w:t>
      </w:r>
      <w:r w:rsidR="00534D84" w:rsidRPr="00E50875">
        <w:rPr>
          <w:rFonts w:cs="Times New Roman"/>
          <w:szCs w:val="24"/>
        </w:rPr>
        <w:t>.</w:t>
      </w:r>
    </w:p>
    <w:p w14:paraId="7FB16D42" w14:textId="2F33B250" w:rsidR="00534D84" w:rsidRPr="00E50875" w:rsidRDefault="00534D84" w:rsidP="00273D9E">
      <w:pPr>
        <w:pStyle w:val="Prrafodelista"/>
        <w:spacing w:after="0" w:line="276" w:lineRule="auto"/>
        <w:ind w:firstLine="567"/>
        <w:rPr>
          <w:rFonts w:cs="Times New Roman"/>
          <w:szCs w:val="24"/>
        </w:rPr>
      </w:pPr>
      <w:r w:rsidRPr="00E50875">
        <w:rPr>
          <w:rFonts w:cs="Times New Roman"/>
          <w:szCs w:val="24"/>
        </w:rPr>
        <w:t xml:space="preserve">Así, el mercado de vivienda ha venido recuperándose en todas las ciudades </w:t>
      </w:r>
      <w:r w:rsidR="00847122">
        <w:rPr>
          <w:rFonts w:cs="Times New Roman"/>
          <w:szCs w:val="24"/>
        </w:rPr>
        <w:t xml:space="preserve">colombianas </w:t>
      </w:r>
      <w:r w:rsidRPr="00E50875">
        <w:rPr>
          <w:rFonts w:cs="Times New Roman"/>
          <w:szCs w:val="24"/>
        </w:rPr>
        <w:t>de manera sostenida. Las condiciones permiten prever continuidad en esa dinámica, lo cual sería un motivador de compra (Dinero, 2018</w:t>
      </w:r>
      <w:r w:rsidR="00847122">
        <w:rPr>
          <w:rFonts w:cs="Times New Roman"/>
          <w:szCs w:val="24"/>
        </w:rPr>
        <w:t>b</w:t>
      </w:r>
      <w:r w:rsidRPr="00E50875">
        <w:rPr>
          <w:rFonts w:cs="Times New Roman"/>
          <w:szCs w:val="24"/>
        </w:rPr>
        <w:t xml:space="preserve">). Este panorama de crecimiento impacta las dinámicas y procesos </w:t>
      </w:r>
      <w:r w:rsidR="00847122">
        <w:rPr>
          <w:rFonts w:cs="Times New Roman"/>
          <w:szCs w:val="24"/>
        </w:rPr>
        <w:t>en</w:t>
      </w:r>
      <w:r w:rsidRPr="00E50875">
        <w:rPr>
          <w:rFonts w:cs="Times New Roman"/>
          <w:szCs w:val="24"/>
        </w:rPr>
        <w:t xml:space="preserve"> los mercados. Los cambios en el estado económico del sector generan cambios en la manera en la que los compradores participan del proceso de compra y venta de vivienda </w:t>
      </w:r>
      <w:r w:rsidR="00273D9E">
        <w:rPr>
          <w:rFonts w:cs="Times New Roman"/>
          <w:szCs w:val="24"/>
        </w:rPr>
        <w:t>nueva.</w:t>
      </w:r>
    </w:p>
    <w:p w14:paraId="524D1844" w14:textId="77777777" w:rsidR="00D0320F" w:rsidRDefault="00D0320F" w:rsidP="00273D9E">
      <w:pPr>
        <w:spacing w:after="0" w:line="276" w:lineRule="auto"/>
        <w:rPr>
          <w:rFonts w:cs="Times New Roman"/>
          <w:szCs w:val="24"/>
        </w:rPr>
      </w:pPr>
    </w:p>
    <w:p w14:paraId="7240F665" w14:textId="77777777" w:rsidR="005E68A9" w:rsidRPr="00273D9E" w:rsidRDefault="005E68A9" w:rsidP="00273D9E">
      <w:pPr>
        <w:spacing w:after="0" w:line="276" w:lineRule="auto"/>
        <w:rPr>
          <w:rFonts w:cs="Times New Roman"/>
          <w:szCs w:val="24"/>
        </w:rPr>
      </w:pPr>
    </w:p>
    <w:p w14:paraId="54B96BDF" w14:textId="0EA5F14D" w:rsidR="00063C3B" w:rsidRPr="00E50875" w:rsidRDefault="009B196C" w:rsidP="00273D9E">
      <w:pPr>
        <w:pStyle w:val="Ttulo3"/>
        <w:spacing w:before="0" w:after="0" w:line="276" w:lineRule="auto"/>
      </w:pPr>
      <w:bookmarkStart w:id="5" w:name="_Toc6149383"/>
      <w:r w:rsidRPr="00E50875">
        <w:t xml:space="preserve">2.1.2 </w:t>
      </w:r>
      <w:r w:rsidR="00273D9E">
        <w:t>Alcances</w:t>
      </w:r>
      <w:bookmarkEnd w:id="5"/>
    </w:p>
    <w:p w14:paraId="16AB3F40" w14:textId="622F7C2D" w:rsidR="008B0931" w:rsidRDefault="00652E0A" w:rsidP="00273D9E">
      <w:pPr>
        <w:pStyle w:val="Prrafodelista"/>
        <w:spacing w:after="0" w:line="276" w:lineRule="auto"/>
        <w:ind w:firstLine="0"/>
        <w:rPr>
          <w:rFonts w:cs="Times New Roman"/>
          <w:szCs w:val="24"/>
        </w:rPr>
      </w:pPr>
      <w:r w:rsidRPr="00E50875">
        <w:rPr>
          <w:rFonts w:cs="Times New Roman"/>
          <w:szCs w:val="24"/>
        </w:rPr>
        <w:t xml:space="preserve">Esta investigación </w:t>
      </w:r>
      <w:r w:rsidR="00B60BC4">
        <w:rPr>
          <w:rFonts w:cs="Times New Roman"/>
          <w:szCs w:val="24"/>
        </w:rPr>
        <w:t xml:space="preserve">se </w:t>
      </w:r>
      <w:r w:rsidR="00847122">
        <w:rPr>
          <w:rFonts w:cs="Times New Roman"/>
          <w:szCs w:val="24"/>
        </w:rPr>
        <w:t>inició en septiembre de</w:t>
      </w:r>
      <w:r w:rsidRPr="00E50875">
        <w:rPr>
          <w:rFonts w:cs="Times New Roman"/>
          <w:szCs w:val="24"/>
        </w:rPr>
        <w:t xml:space="preserve"> 2018 y es</w:t>
      </w:r>
      <w:r w:rsidR="00847122">
        <w:rPr>
          <w:rFonts w:cs="Times New Roman"/>
          <w:szCs w:val="24"/>
        </w:rPr>
        <w:t>tá presupuestada hasta junio de</w:t>
      </w:r>
      <w:r w:rsidRPr="00E50875">
        <w:rPr>
          <w:rFonts w:cs="Times New Roman"/>
          <w:szCs w:val="24"/>
        </w:rPr>
        <w:t xml:space="preserve"> </w:t>
      </w:r>
      <w:r w:rsidR="00B60BC4">
        <w:rPr>
          <w:rFonts w:cs="Times New Roman"/>
          <w:szCs w:val="24"/>
        </w:rPr>
        <w:t>2019</w:t>
      </w:r>
      <w:r w:rsidRPr="00E50875">
        <w:rPr>
          <w:rFonts w:cs="Times New Roman"/>
          <w:szCs w:val="24"/>
        </w:rPr>
        <w:t xml:space="preserve"> </w:t>
      </w:r>
      <w:r w:rsidR="0061719B" w:rsidRPr="00E50875">
        <w:rPr>
          <w:rFonts w:cs="Times New Roman"/>
          <w:szCs w:val="24"/>
        </w:rPr>
        <w:t xml:space="preserve">en la población de interés </w:t>
      </w:r>
      <w:r w:rsidR="007E57E0" w:rsidRPr="00E50875">
        <w:rPr>
          <w:rFonts w:cs="Times New Roman"/>
          <w:szCs w:val="24"/>
        </w:rPr>
        <w:t>mencionada. Como</w:t>
      </w:r>
      <w:r w:rsidRPr="00E50875">
        <w:rPr>
          <w:rFonts w:cs="Times New Roman"/>
          <w:szCs w:val="24"/>
        </w:rPr>
        <w:t xml:space="preserve"> resultado, se </w:t>
      </w:r>
      <w:r w:rsidR="0061719B" w:rsidRPr="00E50875">
        <w:rPr>
          <w:rFonts w:cs="Times New Roman"/>
          <w:szCs w:val="24"/>
        </w:rPr>
        <w:t xml:space="preserve">espera </w:t>
      </w:r>
      <w:r w:rsidRPr="00E50875">
        <w:rPr>
          <w:rFonts w:cs="Times New Roman"/>
          <w:szCs w:val="24"/>
        </w:rPr>
        <w:t>aportar</w:t>
      </w:r>
      <w:r w:rsidR="007D47AE" w:rsidRPr="00E50875">
        <w:rPr>
          <w:rFonts w:cs="Times New Roman"/>
          <w:szCs w:val="24"/>
        </w:rPr>
        <w:t xml:space="preserve"> a </w:t>
      </w:r>
      <w:r w:rsidRPr="00E50875">
        <w:rPr>
          <w:rFonts w:cs="Times New Roman"/>
          <w:szCs w:val="24"/>
        </w:rPr>
        <w:t xml:space="preserve">la identificación de los motivadores de compra en el proceso de adquisición de vivienda nueva en los sectores de </w:t>
      </w:r>
      <w:r w:rsidR="00AB2EE2" w:rsidRPr="00E50875">
        <w:rPr>
          <w:rFonts w:cs="Times New Roman"/>
          <w:szCs w:val="24"/>
        </w:rPr>
        <w:t>interés. A</w:t>
      </w:r>
      <w:r w:rsidR="00847122">
        <w:rPr>
          <w:rFonts w:cs="Times New Roman"/>
          <w:szCs w:val="24"/>
        </w:rPr>
        <w:t xml:space="preserve"> partir de esto</w:t>
      </w:r>
      <w:r w:rsidRPr="00E50875">
        <w:rPr>
          <w:rFonts w:cs="Times New Roman"/>
          <w:szCs w:val="24"/>
        </w:rPr>
        <w:t xml:space="preserve"> se</w:t>
      </w:r>
      <w:r w:rsidR="007D47AE" w:rsidRPr="00E50875">
        <w:rPr>
          <w:rFonts w:cs="Times New Roman"/>
          <w:szCs w:val="24"/>
        </w:rPr>
        <w:t xml:space="preserve"> </w:t>
      </w:r>
      <w:r w:rsidR="002E72AE" w:rsidRPr="00E50875">
        <w:rPr>
          <w:rFonts w:cs="Times New Roman"/>
          <w:szCs w:val="24"/>
        </w:rPr>
        <w:t xml:space="preserve">busca </w:t>
      </w:r>
      <w:r w:rsidRPr="00E50875">
        <w:rPr>
          <w:rFonts w:cs="Times New Roman"/>
          <w:szCs w:val="24"/>
        </w:rPr>
        <w:t>que el portafolio de productos que se ofrece actualmente en las organizaciones del sector de la construcción satisfaga y se adapte de manera más acertada a las necesidades e intereses del comprador actual</w:t>
      </w:r>
      <w:r w:rsidR="008B0931" w:rsidRPr="00E50875">
        <w:rPr>
          <w:rFonts w:cs="Times New Roman"/>
          <w:szCs w:val="24"/>
        </w:rPr>
        <w:t>.</w:t>
      </w:r>
    </w:p>
    <w:p w14:paraId="49A07237" w14:textId="77777777" w:rsidR="00273D9E" w:rsidRDefault="00273D9E" w:rsidP="00273D9E">
      <w:pPr>
        <w:pStyle w:val="Encabezadosegundoytercernivel"/>
        <w:numPr>
          <w:ilvl w:val="0"/>
          <w:numId w:val="0"/>
        </w:numPr>
        <w:spacing w:line="276" w:lineRule="auto"/>
        <w:rPr>
          <w:b w:val="0"/>
        </w:rPr>
      </w:pPr>
    </w:p>
    <w:p w14:paraId="42A63EA9" w14:textId="750CF022" w:rsidR="00063C3B" w:rsidRPr="00E50875" w:rsidRDefault="009B196C" w:rsidP="00273D9E">
      <w:pPr>
        <w:pStyle w:val="Ttulo3"/>
        <w:spacing w:before="0" w:after="0" w:line="276" w:lineRule="auto"/>
      </w:pPr>
      <w:bookmarkStart w:id="6" w:name="_Toc6149384"/>
      <w:r w:rsidRPr="00E50875">
        <w:t xml:space="preserve">2.1.3 </w:t>
      </w:r>
      <w:r w:rsidR="00847122">
        <w:t>Justificación</w:t>
      </w:r>
      <w:bookmarkEnd w:id="6"/>
    </w:p>
    <w:p w14:paraId="7EBEAD03" w14:textId="59AB0B16" w:rsidR="004F0FEB" w:rsidRPr="00E50875" w:rsidRDefault="003331BF" w:rsidP="00273D9E">
      <w:pPr>
        <w:pStyle w:val="Prrafodelista"/>
        <w:spacing w:after="0" w:line="276" w:lineRule="auto"/>
        <w:ind w:firstLine="0"/>
        <w:rPr>
          <w:rFonts w:cs="Times New Roman"/>
          <w:szCs w:val="24"/>
        </w:rPr>
      </w:pPr>
      <w:r>
        <w:rPr>
          <w:rFonts w:cs="Times New Roman"/>
          <w:szCs w:val="24"/>
        </w:rPr>
        <w:t>Teniendo</w:t>
      </w:r>
      <w:r w:rsidR="004F0FEB" w:rsidRPr="00E50875">
        <w:rPr>
          <w:rFonts w:cs="Times New Roman"/>
          <w:szCs w:val="24"/>
        </w:rPr>
        <w:t xml:space="preserve"> en cuenta la situación del sector inmo</w:t>
      </w:r>
      <w:r w:rsidR="00847122">
        <w:rPr>
          <w:rFonts w:cs="Times New Roman"/>
          <w:szCs w:val="24"/>
        </w:rPr>
        <w:t xml:space="preserve">biliario en </w:t>
      </w:r>
      <w:r w:rsidR="00747BFD">
        <w:rPr>
          <w:rFonts w:cs="Times New Roman"/>
          <w:szCs w:val="24"/>
        </w:rPr>
        <w:t>las áreas de interés</w:t>
      </w:r>
      <w:r w:rsidR="00847122">
        <w:rPr>
          <w:rFonts w:cs="Times New Roman"/>
          <w:szCs w:val="24"/>
        </w:rPr>
        <w:t xml:space="preserve"> en el perí</w:t>
      </w:r>
      <w:r w:rsidR="004F0FEB" w:rsidRPr="00E50875">
        <w:rPr>
          <w:rFonts w:cs="Times New Roman"/>
          <w:szCs w:val="24"/>
        </w:rPr>
        <w:t>odo y los sectores mencionados</w:t>
      </w:r>
      <w:r w:rsidR="00747BFD">
        <w:rPr>
          <w:rFonts w:cs="Times New Roman"/>
          <w:szCs w:val="24"/>
        </w:rPr>
        <w:t xml:space="preserve"> (Medellín, Envigado y Sabaneta)</w:t>
      </w:r>
      <w:r w:rsidR="004F0FEB" w:rsidRPr="00E50875">
        <w:rPr>
          <w:rFonts w:cs="Times New Roman"/>
          <w:szCs w:val="24"/>
        </w:rPr>
        <w:t xml:space="preserve">, esta investigación </w:t>
      </w:r>
      <w:r>
        <w:rPr>
          <w:rFonts w:cs="Times New Roman"/>
          <w:szCs w:val="24"/>
        </w:rPr>
        <w:t>pretende</w:t>
      </w:r>
      <w:r w:rsidR="004F0FEB" w:rsidRPr="00E50875">
        <w:rPr>
          <w:rFonts w:cs="Times New Roman"/>
          <w:szCs w:val="24"/>
        </w:rPr>
        <w:t xml:space="preserve"> explorar cu</w:t>
      </w:r>
      <w:r w:rsidR="00534F13" w:rsidRPr="00E50875">
        <w:rPr>
          <w:rFonts w:cs="Times New Roman"/>
          <w:szCs w:val="24"/>
        </w:rPr>
        <w:t>á</w:t>
      </w:r>
      <w:r w:rsidR="004F0FEB" w:rsidRPr="00E50875">
        <w:rPr>
          <w:rFonts w:cs="Times New Roman"/>
          <w:szCs w:val="24"/>
        </w:rPr>
        <w:t xml:space="preserve">les son los motivadores en el proceso de decisión de compra, considerando que no se conocen estudios acerca de los motivadores de compra de vivienda nueva en </w:t>
      </w:r>
      <w:r>
        <w:rPr>
          <w:rFonts w:cs="Times New Roman"/>
          <w:szCs w:val="24"/>
        </w:rPr>
        <w:t>dichos sectores</w:t>
      </w:r>
      <w:r w:rsidR="004F0FEB" w:rsidRPr="00E50875">
        <w:rPr>
          <w:rFonts w:cs="Times New Roman"/>
          <w:szCs w:val="24"/>
        </w:rPr>
        <w:t>.</w:t>
      </w:r>
    </w:p>
    <w:p w14:paraId="647145F1" w14:textId="3F020867" w:rsidR="00273D9E" w:rsidRDefault="00652E0A" w:rsidP="00273D9E">
      <w:pPr>
        <w:pStyle w:val="Prrafodelista"/>
        <w:spacing w:after="0" w:line="276" w:lineRule="auto"/>
        <w:ind w:firstLine="567"/>
        <w:rPr>
          <w:rFonts w:cs="Times New Roman"/>
          <w:szCs w:val="24"/>
        </w:rPr>
      </w:pPr>
      <w:r w:rsidRPr="00E50875">
        <w:rPr>
          <w:rFonts w:cs="Times New Roman"/>
          <w:szCs w:val="24"/>
        </w:rPr>
        <w:t>Se investig</w:t>
      </w:r>
      <w:r w:rsidR="00532CE4" w:rsidRPr="00E50875">
        <w:rPr>
          <w:rFonts w:cs="Times New Roman"/>
          <w:szCs w:val="24"/>
        </w:rPr>
        <w:t>ó so</w:t>
      </w:r>
      <w:r w:rsidRPr="00E50875">
        <w:rPr>
          <w:rFonts w:cs="Times New Roman"/>
          <w:szCs w:val="24"/>
        </w:rPr>
        <w:t>bre las motivaciones de compra de vivienda nueva para proporcionar mecanismos que contribuyan al sector de la construcción, considerando que el mercado actual tiene un comportamiento y unas motivaciones que ha</w:t>
      </w:r>
      <w:r w:rsidR="00B60BC4">
        <w:rPr>
          <w:rFonts w:cs="Times New Roman"/>
          <w:szCs w:val="24"/>
        </w:rPr>
        <w:t>n ido evolucionado en el tiempo y</w:t>
      </w:r>
      <w:r w:rsidRPr="00E50875">
        <w:rPr>
          <w:rFonts w:cs="Times New Roman"/>
          <w:szCs w:val="24"/>
        </w:rPr>
        <w:t xml:space="preserve"> </w:t>
      </w:r>
      <w:r w:rsidR="00B60BC4">
        <w:rPr>
          <w:rFonts w:cs="Times New Roman"/>
          <w:szCs w:val="24"/>
        </w:rPr>
        <w:t xml:space="preserve">que </w:t>
      </w:r>
      <w:r w:rsidRPr="00E50875">
        <w:rPr>
          <w:rFonts w:cs="Times New Roman"/>
          <w:szCs w:val="24"/>
        </w:rPr>
        <w:t xml:space="preserve">la competencia en el sector aumenta y </w:t>
      </w:r>
      <w:r w:rsidR="003331BF" w:rsidRPr="00E50875">
        <w:rPr>
          <w:rFonts w:cs="Times New Roman"/>
          <w:szCs w:val="24"/>
        </w:rPr>
        <w:t xml:space="preserve">es </w:t>
      </w:r>
      <w:r w:rsidRPr="00E50875">
        <w:rPr>
          <w:rFonts w:cs="Times New Roman"/>
          <w:szCs w:val="24"/>
        </w:rPr>
        <w:t xml:space="preserve">cada vez más exigente. Por esto </w:t>
      </w:r>
      <w:r w:rsidR="00532CE4" w:rsidRPr="00E50875">
        <w:rPr>
          <w:rFonts w:cs="Times New Roman"/>
          <w:szCs w:val="24"/>
        </w:rPr>
        <w:t>fue</w:t>
      </w:r>
      <w:r w:rsidRPr="00E50875">
        <w:rPr>
          <w:rFonts w:cs="Times New Roman"/>
          <w:szCs w:val="24"/>
        </w:rPr>
        <w:t xml:space="preserve"> necesario entender e identificar cuáles son las principales motivaciones que tienen las personas de los estratos socioeconómicos</w:t>
      </w:r>
      <w:r w:rsidR="007D47AE" w:rsidRPr="00E50875">
        <w:rPr>
          <w:rFonts w:cs="Times New Roman"/>
          <w:szCs w:val="24"/>
        </w:rPr>
        <w:t xml:space="preserve"> y los sectores</w:t>
      </w:r>
      <w:r w:rsidR="00006DBB" w:rsidRPr="00E50875">
        <w:rPr>
          <w:rFonts w:cs="Times New Roman"/>
          <w:szCs w:val="24"/>
        </w:rPr>
        <w:t xml:space="preserve"> en </w:t>
      </w:r>
      <w:r w:rsidR="007D47AE" w:rsidRPr="00E50875">
        <w:rPr>
          <w:rFonts w:cs="Times New Roman"/>
          <w:szCs w:val="24"/>
        </w:rPr>
        <w:t>estudio mencionad</w:t>
      </w:r>
      <w:r w:rsidR="00B60BC4">
        <w:rPr>
          <w:rFonts w:cs="Times New Roman"/>
          <w:szCs w:val="24"/>
        </w:rPr>
        <w:t>os</w:t>
      </w:r>
      <w:r w:rsidR="00006DBB" w:rsidRPr="00E50875">
        <w:rPr>
          <w:rFonts w:cs="Times New Roman"/>
          <w:szCs w:val="24"/>
        </w:rPr>
        <w:t xml:space="preserve"> </w:t>
      </w:r>
      <w:r w:rsidRPr="00E50875">
        <w:rPr>
          <w:rFonts w:cs="Times New Roman"/>
          <w:szCs w:val="24"/>
        </w:rPr>
        <w:t>al momento de adquirir vivienda nueva.</w:t>
      </w:r>
    </w:p>
    <w:p w14:paraId="48D23E22" w14:textId="417EA302" w:rsidR="00063C3B" w:rsidRDefault="00652E0A" w:rsidP="00B60BC4">
      <w:pPr>
        <w:pStyle w:val="Prrafodelista"/>
        <w:spacing w:after="0" w:line="276" w:lineRule="auto"/>
        <w:ind w:firstLine="567"/>
        <w:rPr>
          <w:rFonts w:cs="Times New Roman"/>
          <w:szCs w:val="24"/>
        </w:rPr>
      </w:pPr>
      <w:r w:rsidRPr="00E50875">
        <w:rPr>
          <w:rFonts w:cs="Times New Roman"/>
          <w:szCs w:val="24"/>
        </w:rPr>
        <w:t>En este contexto</w:t>
      </w:r>
      <w:r w:rsidR="00B60BC4">
        <w:rPr>
          <w:rFonts w:cs="Times New Roman"/>
          <w:szCs w:val="24"/>
        </w:rPr>
        <w:t>,</w:t>
      </w:r>
      <w:r w:rsidR="000D4220" w:rsidRPr="00E50875">
        <w:rPr>
          <w:rFonts w:cs="Times New Roman"/>
          <w:szCs w:val="24"/>
        </w:rPr>
        <w:t xml:space="preserve"> la investigación </w:t>
      </w:r>
      <w:r w:rsidRPr="00E50875">
        <w:rPr>
          <w:rFonts w:cs="Times New Roman"/>
          <w:szCs w:val="24"/>
        </w:rPr>
        <w:t>se enf</w:t>
      </w:r>
      <w:r w:rsidR="00006DBB" w:rsidRPr="00E50875">
        <w:rPr>
          <w:rFonts w:cs="Times New Roman"/>
          <w:szCs w:val="24"/>
        </w:rPr>
        <w:t>ocó</w:t>
      </w:r>
      <w:r w:rsidRPr="00E50875">
        <w:rPr>
          <w:rFonts w:cs="Times New Roman"/>
          <w:szCs w:val="24"/>
        </w:rPr>
        <w:t xml:space="preserve"> en los clientes y </w:t>
      </w:r>
      <w:r w:rsidRPr="003331BF">
        <w:rPr>
          <w:rFonts w:cs="Times New Roman"/>
          <w:szCs w:val="24"/>
        </w:rPr>
        <w:t>las asesoras del</w:t>
      </w:r>
      <w:r w:rsidRPr="00E50875">
        <w:rPr>
          <w:rFonts w:cs="Times New Roman"/>
          <w:szCs w:val="24"/>
        </w:rPr>
        <w:t xml:space="preserve"> sector de la construcción,</w:t>
      </w:r>
      <w:r w:rsidR="000D4220" w:rsidRPr="00E50875">
        <w:rPr>
          <w:rFonts w:cs="Times New Roman"/>
          <w:szCs w:val="24"/>
        </w:rPr>
        <w:t xml:space="preserve"> con el fin de </w:t>
      </w:r>
      <w:r w:rsidRPr="00E50875">
        <w:rPr>
          <w:rFonts w:cs="Times New Roman"/>
          <w:szCs w:val="24"/>
        </w:rPr>
        <w:t>recopil</w:t>
      </w:r>
      <w:r w:rsidR="000D4220" w:rsidRPr="00E50875">
        <w:rPr>
          <w:rFonts w:cs="Times New Roman"/>
          <w:szCs w:val="24"/>
        </w:rPr>
        <w:t>ar</w:t>
      </w:r>
      <w:r w:rsidRPr="00E50875">
        <w:rPr>
          <w:rFonts w:cs="Times New Roman"/>
          <w:szCs w:val="24"/>
        </w:rPr>
        <w:t xml:space="preserve"> información relevante por medio de entrevistas a profundidad, de manera que se </w:t>
      </w:r>
      <w:r w:rsidR="00006DBB" w:rsidRPr="00E50875">
        <w:rPr>
          <w:rFonts w:cs="Times New Roman"/>
          <w:szCs w:val="24"/>
        </w:rPr>
        <w:t>pudo</w:t>
      </w:r>
      <w:r w:rsidRPr="00E50875">
        <w:rPr>
          <w:rFonts w:cs="Times New Roman"/>
          <w:szCs w:val="24"/>
        </w:rPr>
        <w:t xml:space="preserve"> indagar a profundidad a cada </w:t>
      </w:r>
      <w:r w:rsidR="00B60BC4">
        <w:rPr>
          <w:rFonts w:cs="Times New Roman"/>
          <w:szCs w:val="24"/>
        </w:rPr>
        <w:t>uno de los actores implicados. Una vez conocidos e interpretados, estos</w:t>
      </w:r>
      <w:r w:rsidRPr="00E50875">
        <w:rPr>
          <w:rFonts w:cs="Times New Roman"/>
          <w:szCs w:val="24"/>
        </w:rPr>
        <w:t xml:space="preserve"> resultados van a contribuir </w:t>
      </w:r>
      <w:r w:rsidR="003331BF">
        <w:rPr>
          <w:rFonts w:cs="Times New Roman"/>
          <w:szCs w:val="24"/>
        </w:rPr>
        <w:t>a</w:t>
      </w:r>
      <w:r w:rsidRPr="00E50875">
        <w:rPr>
          <w:rFonts w:cs="Times New Roman"/>
          <w:szCs w:val="24"/>
        </w:rPr>
        <w:t xml:space="preserve"> que los </w:t>
      </w:r>
      <w:r w:rsidR="00B60BC4" w:rsidRPr="00E50875">
        <w:rPr>
          <w:rFonts w:cs="Times New Roman"/>
          <w:szCs w:val="24"/>
        </w:rPr>
        <w:t>oferentes del sector</w:t>
      </w:r>
      <w:r w:rsidR="003331BF">
        <w:rPr>
          <w:rFonts w:cs="Times New Roman"/>
          <w:szCs w:val="24"/>
        </w:rPr>
        <w:t>,</w:t>
      </w:r>
      <w:r w:rsidR="00B60BC4" w:rsidRPr="00E50875">
        <w:rPr>
          <w:rFonts w:cs="Times New Roman"/>
          <w:szCs w:val="24"/>
        </w:rPr>
        <w:t xml:space="preserve"> </w:t>
      </w:r>
      <w:r w:rsidRPr="00E50875">
        <w:rPr>
          <w:rFonts w:cs="Times New Roman"/>
          <w:szCs w:val="24"/>
        </w:rPr>
        <w:t>actuales y futuros</w:t>
      </w:r>
      <w:r w:rsidR="003331BF">
        <w:rPr>
          <w:rFonts w:cs="Times New Roman"/>
          <w:szCs w:val="24"/>
        </w:rPr>
        <w:t>,</w:t>
      </w:r>
      <w:r w:rsidRPr="00E50875">
        <w:rPr>
          <w:rFonts w:cs="Times New Roman"/>
          <w:szCs w:val="24"/>
        </w:rPr>
        <w:t xml:space="preserve"> puedan tener un portafolio de productos que se adapten a las necesidades, preferencias y gustos que tiene el</w:t>
      </w:r>
      <w:r w:rsidR="00B60BC4">
        <w:rPr>
          <w:rFonts w:cs="Times New Roman"/>
          <w:szCs w:val="24"/>
        </w:rPr>
        <w:t xml:space="preserve"> comprador </w:t>
      </w:r>
      <w:r w:rsidR="003331BF">
        <w:rPr>
          <w:rFonts w:cs="Times New Roman"/>
          <w:szCs w:val="24"/>
        </w:rPr>
        <w:t>de hoy</w:t>
      </w:r>
      <w:r w:rsidR="00B60BC4">
        <w:rPr>
          <w:rFonts w:cs="Times New Roman"/>
          <w:szCs w:val="24"/>
        </w:rPr>
        <w:t>, logrando así</w:t>
      </w:r>
      <w:r w:rsidRPr="00E50875">
        <w:rPr>
          <w:rFonts w:cs="Times New Roman"/>
          <w:szCs w:val="24"/>
        </w:rPr>
        <w:t xml:space="preserve"> mejorar las ventas.</w:t>
      </w:r>
    </w:p>
    <w:p w14:paraId="38BD5282" w14:textId="77777777" w:rsidR="00273D9E" w:rsidRPr="00273D9E" w:rsidRDefault="00273D9E" w:rsidP="00B60BC4">
      <w:pPr>
        <w:spacing w:after="0" w:line="276" w:lineRule="auto"/>
        <w:rPr>
          <w:rFonts w:cs="Times New Roman"/>
          <w:szCs w:val="24"/>
        </w:rPr>
      </w:pPr>
    </w:p>
    <w:p w14:paraId="44A67AE3" w14:textId="573B877C" w:rsidR="00063C3B" w:rsidRPr="00E50875" w:rsidRDefault="009B196C" w:rsidP="005E7163">
      <w:pPr>
        <w:pStyle w:val="Ttulo3"/>
        <w:spacing w:before="0" w:after="0" w:line="276" w:lineRule="auto"/>
      </w:pPr>
      <w:bookmarkStart w:id="7" w:name="_Toc6149385"/>
      <w:r w:rsidRPr="00E50875">
        <w:t xml:space="preserve">2.1.4 </w:t>
      </w:r>
      <w:r w:rsidR="00652E0A" w:rsidRPr="00E50875">
        <w:t xml:space="preserve">Formulación de la pregunta que permite </w:t>
      </w:r>
      <w:r w:rsidR="00B60BC4">
        <w:t>abordar la situación de estudio</w:t>
      </w:r>
      <w:bookmarkEnd w:id="7"/>
    </w:p>
    <w:p w14:paraId="41C53CD1" w14:textId="7C0B2739" w:rsidR="00534F13" w:rsidRDefault="00652E0A" w:rsidP="005E7163">
      <w:pPr>
        <w:pStyle w:val="Prrafodelista"/>
        <w:spacing w:after="0" w:line="276" w:lineRule="auto"/>
        <w:ind w:firstLine="0"/>
        <w:rPr>
          <w:rFonts w:cs="Times New Roman"/>
          <w:szCs w:val="24"/>
        </w:rPr>
      </w:pPr>
      <w:r w:rsidRPr="00E50875">
        <w:rPr>
          <w:rFonts w:cs="Times New Roman"/>
          <w:szCs w:val="24"/>
        </w:rPr>
        <w:t>¿C</w:t>
      </w:r>
      <w:r w:rsidR="00BA795B" w:rsidRPr="00E50875">
        <w:rPr>
          <w:rFonts w:cs="Times New Roman"/>
          <w:szCs w:val="24"/>
        </w:rPr>
        <w:t xml:space="preserve">ómo operan </w:t>
      </w:r>
      <w:r w:rsidRPr="00E50875">
        <w:rPr>
          <w:rFonts w:cs="Times New Roman"/>
          <w:szCs w:val="24"/>
        </w:rPr>
        <w:t>los motivadores</w:t>
      </w:r>
      <w:r w:rsidR="00BA795B" w:rsidRPr="00E50875">
        <w:rPr>
          <w:rFonts w:cs="Times New Roman"/>
          <w:szCs w:val="24"/>
        </w:rPr>
        <w:t xml:space="preserve"> del </w:t>
      </w:r>
      <w:r w:rsidRPr="00E50875">
        <w:rPr>
          <w:rFonts w:cs="Times New Roman"/>
          <w:szCs w:val="24"/>
        </w:rPr>
        <w:t xml:space="preserve">proceso de decisión de compra de vivienda nueva en los estratos socioeconómicos 4, 5 y 6 por parte de compradores en </w:t>
      </w:r>
      <w:r w:rsidR="00122F2D" w:rsidRPr="00E50875">
        <w:rPr>
          <w:rFonts w:cs="Times New Roman"/>
          <w:szCs w:val="24"/>
        </w:rPr>
        <w:t>las ciudades</w:t>
      </w:r>
      <w:r w:rsidRPr="00E50875">
        <w:rPr>
          <w:rFonts w:cs="Times New Roman"/>
          <w:szCs w:val="24"/>
        </w:rPr>
        <w:t xml:space="preserve"> de Medellín, Envigado y Sabaneta?</w:t>
      </w:r>
    </w:p>
    <w:p w14:paraId="52ECA9D8" w14:textId="2487488E" w:rsidR="00396C33" w:rsidRDefault="00396C33">
      <w:pPr>
        <w:spacing w:line="259" w:lineRule="auto"/>
        <w:jc w:val="left"/>
        <w:rPr>
          <w:rFonts w:cs="Times New Roman"/>
          <w:szCs w:val="24"/>
        </w:rPr>
      </w:pPr>
      <w:r>
        <w:rPr>
          <w:rFonts w:cs="Times New Roman"/>
          <w:szCs w:val="24"/>
        </w:rPr>
        <w:br w:type="page"/>
      </w:r>
    </w:p>
    <w:p w14:paraId="482B6CEF" w14:textId="742AEE19" w:rsidR="00396C33" w:rsidRDefault="00396C33" w:rsidP="00396C33">
      <w:pPr>
        <w:pStyle w:val="Ttulo1"/>
        <w:spacing w:before="0" w:line="276" w:lineRule="auto"/>
      </w:pPr>
      <w:bookmarkStart w:id="8" w:name="_Toc6149386"/>
      <w:r>
        <w:t>3. Objetivos</w:t>
      </w:r>
      <w:bookmarkEnd w:id="8"/>
    </w:p>
    <w:p w14:paraId="44FEDB46" w14:textId="77777777" w:rsidR="00396C33" w:rsidRDefault="00396C33" w:rsidP="00396C33">
      <w:pPr>
        <w:pStyle w:val="Encabezadosegundoytercernivel"/>
        <w:numPr>
          <w:ilvl w:val="0"/>
          <w:numId w:val="0"/>
        </w:numPr>
        <w:spacing w:line="276" w:lineRule="auto"/>
        <w:rPr>
          <w:b w:val="0"/>
        </w:rPr>
      </w:pPr>
    </w:p>
    <w:p w14:paraId="002EED17" w14:textId="77777777" w:rsidR="00396C33" w:rsidRDefault="00396C33" w:rsidP="00396C33">
      <w:pPr>
        <w:pStyle w:val="Encabezadosegundoytercernivel"/>
        <w:numPr>
          <w:ilvl w:val="0"/>
          <w:numId w:val="0"/>
        </w:numPr>
        <w:spacing w:line="276" w:lineRule="auto"/>
        <w:rPr>
          <w:b w:val="0"/>
        </w:rPr>
      </w:pPr>
    </w:p>
    <w:p w14:paraId="46BAFC69" w14:textId="42E213EC" w:rsidR="00063C3B" w:rsidRPr="00E50875" w:rsidRDefault="00396C33" w:rsidP="005E7163">
      <w:pPr>
        <w:pStyle w:val="Ttulo2"/>
        <w:spacing w:before="0" w:after="0" w:line="276" w:lineRule="auto"/>
      </w:pPr>
      <w:bookmarkStart w:id="9" w:name="_Toc6149387"/>
      <w:r>
        <w:t xml:space="preserve">3.1 </w:t>
      </w:r>
      <w:r w:rsidR="00652E0A" w:rsidRPr="00E50875">
        <w:t>Objetivo general</w:t>
      </w:r>
      <w:bookmarkEnd w:id="9"/>
    </w:p>
    <w:p w14:paraId="2DFD33CA" w14:textId="77777777" w:rsidR="00396C33" w:rsidRDefault="00396C33" w:rsidP="005E7163">
      <w:pPr>
        <w:pStyle w:val="Prrafodelista"/>
        <w:spacing w:after="0" w:line="276" w:lineRule="auto"/>
        <w:ind w:firstLine="0"/>
        <w:rPr>
          <w:rFonts w:cs="Times New Roman"/>
          <w:szCs w:val="24"/>
        </w:rPr>
      </w:pPr>
      <w:bookmarkStart w:id="10" w:name="_Hlk3954819"/>
    </w:p>
    <w:p w14:paraId="0E7223DC" w14:textId="51C31443" w:rsidR="009B196C" w:rsidRDefault="00B60BC4" w:rsidP="005E7163">
      <w:pPr>
        <w:pStyle w:val="Prrafodelista"/>
        <w:spacing w:after="0" w:line="276" w:lineRule="auto"/>
        <w:ind w:firstLine="0"/>
        <w:rPr>
          <w:rFonts w:cs="Times New Roman"/>
          <w:szCs w:val="24"/>
        </w:rPr>
      </w:pPr>
      <w:r>
        <w:rPr>
          <w:rFonts w:cs="Times New Roman"/>
          <w:szCs w:val="24"/>
        </w:rPr>
        <w:t>Identificar c</w:t>
      </w:r>
      <w:r w:rsidR="009B196C" w:rsidRPr="00E50875">
        <w:rPr>
          <w:rFonts w:cs="Times New Roman"/>
          <w:szCs w:val="24"/>
        </w:rPr>
        <w:t xml:space="preserve">ómo operan los motivadores del proceso de decisión de compra de vivienda nueva de </w:t>
      </w:r>
      <w:r w:rsidR="002E3302">
        <w:rPr>
          <w:rFonts w:cs="Times New Roman"/>
          <w:szCs w:val="24"/>
        </w:rPr>
        <w:t xml:space="preserve">los </w:t>
      </w:r>
      <w:r w:rsidR="009B196C" w:rsidRPr="00E50875">
        <w:rPr>
          <w:rFonts w:cs="Times New Roman"/>
          <w:szCs w:val="24"/>
        </w:rPr>
        <w:t xml:space="preserve">estratos socioeconómicos 4, 5 y 6 en compradores entre los 25 y </w:t>
      </w:r>
      <w:r w:rsidR="00917D04">
        <w:rPr>
          <w:rFonts w:cs="Times New Roman"/>
          <w:szCs w:val="24"/>
        </w:rPr>
        <w:t>6</w:t>
      </w:r>
      <w:r w:rsidR="009B196C" w:rsidRPr="00E50875">
        <w:rPr>
          <w:rFonts w:cs="Times New Roman"/>
          <w:szCs w:val="24"/>
        </w:rPr>
        <w:t>5 años en las ciudades de Medellín, Envigado y Sabaneta</w:t>
      </w:r>
      <w:bookmarkEnd w:id="10"/>
      <w:r w:rsidR="009B196C" w:rsidRPr="00E50875">
        <w:rPr>
          <w:rFonts w:cs="Times New Roman"/>
          <w:szCs w:val="24"/>
        </w:rPr>
        <w:t>.</w:t>
      </w:r>
    </w:p>
    <w:p w14:paraId="65B885DA" w14:textId="77777777" w:rsidR="00396C33" w:rsidRDefault="00396C33" w:rsidP="00396C33">
      <w:pPr>
        <w:pStyle w:val="Prrafodelista"/>
        <w:spacing w:after="0" w:line="276" w:lineRule="auto"/>
        <w:ind w:firstLine="0"/>
        <w:rPr>
          <w:rFonts w:cs="Times New Roman"/>
          <w:szCs w:val="24"/>
        </w:rPr>
      </w:pPr>
    </w:p>
    <w:p w14:paraId="72F3E23F" w14:textId="77777777" w:rsidR="00396C33" w:rsidRPr="00E50875" w:rsidRDefault="00396C33" w:rsidP="00396C33">
      <w:pPr>
        <w:pStyle w:val="Prrafodelista"/>
        <w:spacing w:after="0" w:line="276" w:lineRule="auto"/>
        <w:ind w:firstLine="0"/>
        <w:rPr>
          <w:rFonts w:cs="Times New Roman"/>
          <w:szCs w:val="24"/>
        </w:rPr>
      </w:pPr>
    </w:p>
    <w:p w14:paraId="4BD66EFC" w14:textId="6162F550" w:rsidR="00063C3B" w:rsidRPr="00E50875" w:rsidRDefault="00396C33" w:rsidP="005E7163">
      <w:pPr>
        <w:pStyle w:val="Ttulo2"/>
        <w:spacing w:before="0" w:after="0" w:line="276" w:lineRule="auto"/>
      </w:pPr>
      <w:bookmarkStart w:id="11" w:name="_Toc6149388"/>
      <w:r>
        <w:t xml:space="preserve">3.2 </w:t>
      </w:r>
      <w:r w:rsidR="00652E0A" w:rsidRPr="00E50875">
        <w:t>Objetivo</w:t>
      </w:r>
      <w:r w:rsidR="009B196C" w:rsidRPr="00E50875">
        <w:t>s</w:t>
      </w:r>
      <w:r w:rsidR="00652E0A" w:rsidRPr="00E50875">
        <w:t xml:space="preserve"> </w:t>
      </w:r>
      <w:r w:rsidR="009B196C" w:rsidRPr="00E50875">
        <w:t>específicos</w:t>
      </w:r>
      <w:bookmarkEnd w:id="11"/>
    </w:p>
    <w:p w14:paraId="113B73DD" w14:textId="77777777" w:rsidR="00396C33" w:rsidRDefault="00396C33" w:rsidP="005E7163">
      <w:pPr>
        <w:pBdr>
          <w:top w:val="nil"/>
          <w:left w:val="nil"/>
          <w:bottom w:val="nil"/>
          <w:right w:val="nil"/>
          <w:between w:val="nil"/>
        </w:pBdr>
        <w:shd w:val="clear" w:color="auto" w:fill="FFFFFF"/>
        <w:spacing w:after="0" w:line="276" w:lineRule="auto"/>
        <w:rPr>
          <w:rFonts w:eastAsia="Times New Roman" w:cs="Times New Roman"/>
          <w:color w:val="000000"/>
          <w:szCs w:val="24"/>
        </w:rPr>
      </w:pPr>
    </w:p>
    <w:p w14:paraId="7C6C9EFF" w14:textId="77777777" w:rsidR="00063C3B" w:rsidRPr="00E50875" w:rsidRDefault="00652E0A" w:rsidP="005E7163">
      <w:pPr>
        <w:pBdr>
          <w:top w:val="nil"/>
          <w:left w:val="nil"/>
          <w:bottom w:val="nil"/>
          <w:right w:val="nil"/>
          <w:between w:val="nil"/>
        </w:pBdr>
        <w:shd w:val="clear" w:color="auto" w:fill="FFFFFF"/>
        <w:spacing w:after="0" w:line="276" w:lineRule="auto"/>
        <w:rPr>
          <w:rFonts w:cs="Times New Roman"/>
          <w:szCs w:val="24"/>
        </w:rPr>
      </w:pPr>
      <w:r w:rsidRPr="00E50875">
        <w:rPr>
          <w:rFonts w:eastAsia="Times New Roman" w:cs="Times New Roman"/>
          <w:color w:val="000000"/>
          <w:szCs w:val="24"/>
        </w:rPr>
        <w:t>Conocer las necesidades actuales de compra que se tiene en el momento de adquirir vivienda nueva.</w:t>
      </w:r>
    </w:p>
    <w:p w14:paraId="30D8AB32" w14:textId="77777777" w:rsidR="00396C33" w:rsidRDefault="00396C33" w:rsidP="00396C33">
      <w:pPr>
        <w:pBdr>
          <w:top w:val="nil"/>
          <w:left w:val="nil"/>
          <w:bottom w:val="nil"/>
          <w:right w:val="nil"/>
          <w:between w:val="nil"/>
        </w:pBdr>
        <w:shd w:val="clear" w:color="auto" w:fill="FFFFFF"/>
        <w:spacing w:after="0" w:line="276" w:lineRule="auto"/>
        <w:rPr>
          <w:rFonts w:eastAsia="Times New Roman" w:cs="Times New Roman"/>
          <w:color w:val="000000"/>
          <w:szCs w:val="24"/>
        </w:rPr>
      </w:pPr>
    </w:p>
    <w:p w14:paraId="6E1C9A97" w14:textId="77777777" w:rsidR="00063C3B" w:rsidRPr="00E50875" w:rsidRDefault="00652E0A" w:rsidP="00396C33">
      <w:pPr>
        <w:pBdr>
          <w:top w:val="nil"/>
          <w:left w:val="nil"/>
          <w:bottom w:val="nil"/>
          <w:right w:val="nil"/>
          <w:between w:val="nil"/>
        </w:pBdr>
        <w:shd w:val="clear" w:color="auto" w:fill="FFFFFF"/>
        <w:spacing w:after="0" w:line="276" w:lineRule="auto"/>
        <w:rPr>
          <w:rFonts w:cs="Times New Roman"/>
          <w:szCs w:val="24"/>
        </w:rPr>
      </w:pPr>
      <w:r w:rsidRPr="00E50875">
        <w:rPr>
          <w:rFonts w:eastAsia="Times New Roman" w:cs="Times New Roman"/>
          <w:color w:val="000000"/>
          <w:szCs w:val="24"/>
        </w:rPr>
        <w:t xml:space="preserve">Identificar las motivaciones de </w:t>
      </w:r>
      <w:r w:rsidR="00C307E0" w:rsidRPr="00E50875">
        <w:rPr>
          <w:rFonts w:eastAsia="Times New Roman" w:cs="Times New Roman"/>
          <w:color w:val="000000"/>
          <w:szCs w:val="24"/>
        </w:rPr>
        <w:t xml:space="preserve">compra de </w:t>
      </w:r>
      <w:r w:rsidRPr="00E50875">
        <w:rPr>
          <w:rFonts w:eastAsia="Times New Roman" w:cs="Times New Roman"/>
          <w:color w:val="000000"/>
          <w:szCs w:val="24"/>
        </w:rPr>
        <w:t>vivienda nueva en el sector de interés.</w:t>
      </w:r>
    </w:p>
    <w:p w14:paraId="32C905B8" w14:textId="77777777" w:rsidR="00396C33" w:rsidRDefault="00396C33" w:rsidP="00396C33">
      <w:pPr>
        <w:pBdr>
          <w:top w:val="nil"/>
          <w:left w:val="nil"/>
          <w:bottom w:val="nil"/>
          <w:right w:val="nil"/>
          <w:between w:val="nil"/>
        </w:pBdr>
        <w:spacing w:after="0" w:line="276" w:lineRule="auto"/>
        <w:rPr>
          <w:rFonts w:eastAsia="Times New Roman" w:cs="Times New Roman"/>
          <w:color w:val="000000"/>
          <w:szCs w:val="24"/>
        </w:rPr>
      </w:pPr>
    </w:p>
    <w:p w14:paraId="3541E3E9" w14:textId="780E6D1E" w:rsidR="00396C33" w:rsidRDefault="003E0917" w:rsidP="00396C33">
      <w:pPr>
        <w:pBdr>
          <w:top w:val="nil"/>
          <w:left w:val="nil"/>
          <w:bottom w:val="nil"/>
          <w:right w:val="nil"/>
          <w:between w:val="nil"/>
        </w:pBdr>
        <w:spacing w:after="0" w:line="276" w:lineRule="auto"/>
        <w:rPr>
          <w:rFonts w:eastAsia="Times New Roman" w:cs="Times New Roman"/>
          <w:color w:val="000000"/>
          <w:szCs w:val="24"/>
        </w:rPr>
      </w:pPr>
      <w:r w:rsidRPr="00396C33">
        <w:rPr>
          <w:rFonts w:eastAsia="Times New Roman" w:cs="Times New Roman"/>
          <w:color w:val="000000"/>
          <w:szCs w:val="24"/>
        </w:rPr>
        <w:t>Identificar las características de las etapas del proceso de compra en el fenómeno estudiado.</w:t>
      </w:r>
    </w:p>
    <w:p w14:paraId="5C7D02D2" w14:textId="77777777" w:rsidR="00396C33" w:rsidRDefault="00396C33">
      <w:pPr>
        <w:spacing w:line="259" w:lineRule="auto"/>
        <w:jc w:val="left"/>
        <w:rPr>
          <w:rFonts w:eastAsia="Times New Roman" w:cs="Times New Roman"/>
          <w:color w:val="000000"/>
          <w:szCs w:val="24"/>
        </w:rPr>
      </w:pPr>
      <w:r>
        <w:rPr>
          <w:rFonts w:eastAsia="Times New Roman" w:cs="Times New Roman"/>
          <w:color w:val="000000"/>
          <w:szCs w:val="24"/>
        </w:rPr>
        <w:br w:type="page"/>
      </w:r>
    </w:p>
    <w:p w14:paraId="3BD1277A" w14:textId="3AEFA40C" w:rsidR="00063C3B" w:rsidRPr="00E50875" w:rsidRDefault="00396C33" w:rsidP="00396C33">
      <w:pPr>
        <w:pStyle w:val="Ttulo1"/>
        <w:spacing w:before="0" w:line="276" w:lineRule="auto"/>
      </w:pPr>
      <w:bookmarkStart w:id="12" w:name="_Toc6149389"/>
      <w:r>
        <w:t xml:space="preserve">4. </w:t>
      </w:r>
      <w:r w:rsidR="00652E0A" w:rsidRPr="00E50875">
        <w:t>Marco de referencia conceptual</w:t>
      </w:r>
      <w:bookmarkEnd w:id="12"/>
    </w:p>
    <w:p w14:paraId="57D55323" w14:textId="77777777" w:rsidR="00396C33" w:rsidRDefault="00396C33" w:rsidP="00396C33">
      <w:pPr>
        <w:spacing w:after="0" w:line="276" w:lineRule="auto"/>
        <w:rPr>
          <w:rFonts w:eastAsia="Times New Roman" w:cs="Times New Roman"/>
          <w:szCs w:val="24"/>
        </w:rPr>
      </w:pPr>
    </w:p>
    <w:p w14:paraId="2DE35A61" w14:textId="77777777" w:rsidR="00396C33" w:rsidRDefault="00396C33" w:rsidP="00396C33">
      <w:pPr>
        <w:spacing w:after="0" w:line="276" w:lineRule="auto"/>
        <w:rPr>
          <w:rFonts w:eastAsia="Times New Roman" w:cs="Times New Roman"/>
          <w:szCs w:val="24"/>
        </w:rPr>
      </w:pPr>
    </w:p>
    <w:p w14:paraId="61E4583F" w14:textId="6637D0D7" w:rsidR="00063C3B" w:rsidRDefault="00652E0A" w:rsidP="00396C33">
      <w:pPr>
        <w:spacing w:after="0" w:line="276" w:lineRule="auto"/>
        <w:rPr>
          <w:rFonts w:eastAsia="Times New Roman" w:cs="Times New Roman"/>
          <w:szCs w:val="24"/>
        </w:rPr>
      </w:pPr>
      <w:r w:rsidRPr="00E50875">
        <w:rPr>
          <w:rFonts w:eastAsia="Times New Roman" w:cs="Times New Roman"/>
          <w:szCs w:val="24"/>
        </w:rPr>
        <w:t>En est</w:t>
      </w:r>
      <w:r w:rsidR="00532CE4" w:rsidRPr="00E50875">
        <w:rPr>
          <w:rFonts w:eastAsia="Times New Roman" w:cs="Times New Roman"/>
          <w:szCs w:val="24"/>
        </w:rPr>
        <w:t>a investigación se abordaron</w:t>
      </w:r>
      <w:r w:rsidRPr="00E50875">
        <w:rPr>
          <w:rFonts w:eastAsia="Times New Roman" w:cs="Times New Roman"/>
          <w:szCs w:val="24"/>
        </w:rPr>
        <w:t xml:space="preserve"> </w:t>
      </w:r>
      <w:r w:rsidR="004627B2">
        <w:rPr>
          <w:rFonts w:eastAsia="Times New Roman" w:cs="Times New Roman"/>
          <w:szCs w:val="24"/>
        </w:rPr>
        <w:t xml:space="preserve">algunos </w:t>
      </w:r>
      <w:r w:rsidRPr="00E50875">
        <w:rPr>
          <w:rFonts w:eastAsia="Times New Roman" w:cs="Times New Roman"/>
          <w:szCs w:val="24"/>
        </w:rPr>
        <w:t>conceptos relacionados con el comportamiento del consumidor</w:t>
      </w:r>
      <w:r w:rsidR="004627B2">
        <w:rPr>
          <w:rFonts w:eastAsia="Times New Roman" w:cs="Times New Roman"/>
          <w:szCs w:val="24"/>
        </w:rPr>
        <w:t>, entre ellos</w:t>
      </w:r>
      <w:r w:rsidR="00AC6B5F" w:rsidRPr="00E50875">
        <w:rPr>
          <w:rFonts w:eastAsia="Times New Roman" w:cs="Times New Roman"/>
          <w:szCs w:val="24"/>
        </w:rPr>
        <w:t xml:space="preserve"> las necesidades, los gustos, las preferencia</w:t>
      </w:r>
      <w:r w:rsidR="008000E8" w:rsidRPr="00E50875">
        <w:rPr>
          <w:rFonts w:eastAsia="Times New Roman" w:cs="Times New Roman"/>
          <w:szCs w:val="24"/>
        </w:rPr>
        <w:t xml:space="preserve">s y la estructura </w:t>
      </w:r>
      <w:r w:rsidR="00C83398" w:rsidRPr="00E50875">
        <w:rPr>
          <w:rFonts w:eastAsia="Times New Roman" w:cs="Times New Roman"/>
          <w:szCs w:val="24"/>
        </w:rPr>
        <w:t xml:space="preserve">conceptual y metodológica que obedecen a las etapas del proceso de toma de decisión propuesto </w:t>
      </w:r>
      <w:r w:rsidR="00C83398" w:rsidRPr="006B0AC9">
        <w:rPr>
          <w:rFonts w:eastAsia="Times New Roman" w:cs="Times New Roman"/>
          <w:szCs w:val="24"/>
        </w:rPr>
        <w:t xml:space="preserve">por </w:t>
      </w:r>
      <w:r w:rsidR="004627B2" w:rsidRPr="006B0AC9">
        <w:rPr>
          <w:rFonts w:cs="Times New Roman"/>
          <w:szCs w:val="24"/>
        </w:rPr>
        <w:t xml:space="preserve">Schiffman, </w:t>
      </w:r>
      <w:r w:rsidR="00C83398" w:rsidRPr="006B0AC9">
        <w:rPr>
          <w:rFonts w:cs="Times New Roman"/>
          <w:szCs w:val="24"/>
        </w:rPr>
        <w:t>Kanuk</w:t>
      </w:r>
      <w:r w:rsidR="004627B2" w:rsidRPr="006B0AC9">
        <w:rPr>
          <w:rFonts w:cs="Times New Roman"/>
          <w:szCs w:val="24"/>
        </w:rPr>
        <w:t xml:space="preserve"> y</w:t>
      </w:r>
      <w:r w:rsidR="0028529C" w:rsidRPr="006B0AC9">
        <w:rPr>
          <w:rFonts w:cs="Times New Roman"/>
          <w:szCs w:val="24"/>
        </w:rPr>
        <w:t xml:space="preserve"> </w:t>
      </w:r>
      <w:r w:rsidR="006B0AC9" w:rsidRPr="006B0AC9">
        <w:rPr>
          <w:rFonts w:cs="Times New Roman"/>
          <w:szCs w:val="24"/>
        </w:rPr>
        <w:t>Wisenblit (2010</w:t>
      </w:r>
      <w:r w:rsidR="006B0AC9">
        <w:rPr>
          <w:rFonts w:cs="Times New Roman"/>
          <w:szCs w:val="24"/>
        </w:rPr>
        <w:t>b</w:t>
      </w:r>
      <w:r w:rsidR="008D3D17" w:rsidRPr="006B0AC9">
        <w:rPr>
          <w:rFonts w:cs="Times New Roman"/>
          <w:szCs w:val="24"/>
        </w:rPr>
        <w:t>)</w:t>
      </w:r>
      <w:r w:rsidR="008D3D17" w:rsidRPr="006B0AC9">
        <w:rPr>
          <w:rFonts w:eastAsia="Times New Roman" w:cs="Times New Roman"/>
          <w:szCs w:val="24"/>
        </w:rPr>
        <w:t>. El</w:t>
      </w:r>
      <w:r w:rsidRPr="00E50875">
        <w:rPr>
          <w:rFonts w:eastAsia="Times New Roman" w:cs="Times New Roman"/>
          <w:szCs w:val="24"/>
        </w:rPr>
        <w:t xml:space="preserve"> desarrollo y </w:t>
      </w:r>
      <w:r w:rsidR="003331BF">
        <w:rPr>
          <w:rFonts w:eastAsia="Times New Roman" w:cs="Times New Roman"/>
          <w:szCs w:val="24"/>
        </w:rPr>
        <w:t xml:space="preserve">la </w:t>
      </w:r>
      <w:r w:rsidRPr="00E50875">
        <w:rPr>
          <w:rFonts w:eastAsia="Times New Roman" w:cs="Times New Roman"/>
          <w:szCs w:val="24"/>
        </w:rPr>
        <w:t>descripción de cada uno de estos conceptos</w:t>
      </w:r>
      <w:r w:rsidR="00532CE4" w:rsidRPr="00E50875">
        <w:rPr>
          <w:rFonts w:eastAsia="Times New Roman" w:cs="Times New Roman"/>
          <w:szCs w:val="24"/>
        </w:rPr>
        <w:t xml:space="preserve"> fueron </w:t>
      </w:r>
      <w:r w:rsidRPr="00E50875">
        <w:rPr>
          <w:rFonts w:eastAsia="Times New Roman" w:cs="Times New Roman"/>
          <w:szCs w:val="24"/>
        </w:rPr>
        <w:t>el soporte teórico de estudio</w:t>
      </w:r>
      <w:r w:rsidR="00AC6B5F" w:rsidRPr="00E50875">
        <w:rPr>
          <w:rFonts w:eastAsia="Times New Roman" w:cs="Times New Roman"/>
          <w:szCs w:val="24"/>
        </w:rPr>
        <w:t>.</w:t>
      </w:r>
    </w:p>
    <w:p w14:paraId="060F0DF7" w14:textId="77777777" w:rsidR="00396C33" w:rsidRDefault="00396C33" w:rsidP="00396C33">
      <w:pPr>
        <w:spacing w:after="0" w:line="276" w:lineRule="auto"/>
        <w:rPr>
          <w:rFonts w:eastAsia="Times New Roman" w:cs="Times New Roman"/>
          <w:szCs w:val="24"/>
        </w:rPr>
      </w:pPr>
    </w:p>
    <w:p w14:paraId="6C0691F6" w14:textId="77777777" w:rsidR="00396C33" w:rsidRPr="00E50875" w:rsidRDefault="00396C33" w:rsidP="00396C33">
      <w:pPr>
        <w:spacing w:after="0" w:line="276" w:lineRule="auto"/>
        <w:rPr>
          <w:rFonts w:eastAsia="Times New Roman" w:cs="Times New Roman"/>
          <w:szCs w:val="24"/>
        </w:rPr>
      </w:pPr>
    </w:p>
    <w:p w14:paraId="101A5C6E" w14:textId="5139C697" w:rsidR="00063C3B" w:rsidRPr="00E50875" w:rsidRDefault="00396C33" w:rsidP="002E3302">
      <w:pPr>
        <w:pStyle w:val="Ttulo2"/>
        <w:spacing w:before="0" w:after="0" w:line="276" w:lineRule="auto"/>
      </w:pPr>
      <w:bookmarkStart w:id="13" w:name="_Toc6149390"/>
      <w:r>
        <w:t xml:space="preserve">4.1 </w:t>
      </w:r>
      <w:r w:rsidR="006A7FBE">
        <w:t>El c</w:t>
      </w:r>
      <w:r w:rsidR="00BF3E65">
        <w:t>omportamiento del consumidor</w:t>
      </w:r>
      <w:bookmarkEnd w:id="13"/>
    </w:p>
    <w:p w14:paraId="531A81BA" w14:textId="77777777" w:rsidR="00396C33" w:rsidRDefault="00396C33" w:rsidP="002E3302">
      <w:pPr>
        <w:pStyle w:val="Prrafodelista"/>
        <w:spacing w:after="0" w:line="276" w:lineRule="auto"/>
        <w:ind w:firstLine="0"/>
        <w:rPr>
          <w:rFonts w:cs="Times New Roman"/>
          <w:szCs w:val="24"/>
        </w:rPr>
      </w:pPr>
    </w:p>
    <w:p w14:paraId="26D4E823" w14:textId="2C8DCAB8" w:rsidR="00396C33" w:rsidRDefault="00652E0A" w:rsidP="002E3302">
      <w:pPr>
        <w:pStyle w:val="Prrafodelista"/>
        <w:spacing w:after="0" w:line="276" w:lineRule="auto"/>
        <w:ind w:firstLine="0"/>
        <w:rPr>
          <w:rFonts w:cs="Times New Roman"/>
          <w:szCs w:val="24"/>
        </w:rPr>
      </w:pPr>
      <w:r w:rsidRPr="00E50875">
        <w:rPr>
          <w:rFonts w:cs="Times New Roman"/>
          <w:szCs w:val="24"/>
        </w:rPr>
        <w:t xml:space="preserve">Para comprender las acciones de un comprador en el momento de adquirir vivienda nueva </w:t>
      </w:r>
      <w:r w:rsidR="00CD5CAC">
        <w:rPr>
          <w:rFonts w:cs="Times New Roman"/>
          <w:szCs w:val="24"/>
        </w:rPr>
        <w:t>es</w:t>
      </w:r>
      <w:r w:rsidRPr="00E50875">
        <w:rPr>
          <w:rFonts w:cs="Times New Roman"/>
          <w:szCs w:val="24"/>
        </w:rPr>
        <w:t xml:space="preserve"> necesario </w:t>
      </w:r>
      <w:r w:rsidR="0094125F">
        <w:rPr>
          <w:rFonts w:cs="Times New Roman"/>
          <w:szCs w:val="24"/>
        </w:rPr>
        <w:t>aclarar</w:t>
      </w:r>
      <w:r w:rsidRPr="00E50875">
        <w:rPr>
          <w:rFonts w:cs="Times New Roman"/>
          <w:szCs w:val="24"/>
        </w:rPr>
        <w:t xml:space="preserve"> qué se entiende por </w:t>
      </w:r>
      <w:r w:rsidR="0094125F">
        <w:rPr>
          <w:rFonts w:cs="Times New Roman"/>
          <w:szCs w:val="24"/>
        </w:rPr>
        <w:t>“</w:t>
      </w:r>
      <w:r w:rsidRPr="00E50875">
        <w:rPr>
          <w:rFonts w:cs="Times New Roman"/>
          <w:szCs w:val="24"/>
        </w:rPr>
        <w:t>comportamiento del consumidor</w:t>
      </w:r>
      <w:r w:rsidR="0094125F">
        <w:rPr>
          <w:rFonts w:cs="Times New Roman"/>
          <w:szCs w:val="24"/>
        </w:rPr>
        <w:t>”</w:t>
      </w:r>
      <w:r w:rsidRPr="00E50875">
        <w:rPr>
          <w:rFonts w:cs="Times New Roman"/>
          <w:szCs w:val="24"/>
        </w:rPr>
        <w:t xml:space="preserve">. </w:t>
      </w:r>
      <w:r w:rsidR="00791290">
        <w:rPr>
          <w:rFonts w:cs="Times New Roman"/>
          <w:szCs w:val="24"/>
        </w:rPr>
        <w:t xml:space="preserve">Según Solomon, </w:t>
      </w:r>
      <w:r w:rsidRPr="00E50875">
        <w:rPr>
          <w:rFonts w:cs="Times New Roman"/>
          <w:szCs w:val="24"/>
        </w:rPr>
        <w:t xml:space="preserve">es un conjunto de procesos que </w:t>
      </w:r>
      <w:r w:rsidR="00680F06" w:rsidRPr="00E50875">
        <w:rPr>
          <w:rFonts w:cs="Times New Roman"/>
          <w:szCs w:val="24"/>
        </w:rPr>
        <w:t>“</w:t>
      </w:r>
      <w:r w:rsidRPr="00E50875">
        <w:rPr>
          <w:rFonts w:cs="Times New Roman"/>
          <w:szCs w:val="24"/>
        </w:rPr>
        <w:t>intervienen cuando un</w:t>
      </w:r>
      <w:r w:rsidR="00791290">
        <w:rPr>
          <w:rFonts w:cs="Times New Roman"/>
          <w:szCs w:val="24"/>
        </w:rPr>
        <w:t xml:space="preserve"> usuario o un grupo de personas</w:t>
      </w:r>
      <w:r w:rsidRPr="00E50875">
        <w:rPr>
          <w:rFonts w:cs="Times New Roman"/>
          <w:szCs w:val="24"/>
        </w:rPr>
        <w:t xml:space="preserve"> selecciona, adquiere, usa, desecha productos, servicios, ideas o experiencias para satisfacer necesidades y deseos</w:t>
      </w:r>
      <w:r w:rsidR="00680F06" w:rsidRPr="00E50875">
        <w:rPr>
          <w:rFonts w:cs="Times New Roman"/>
          <w:szCs w:val="24"/>
        </w:rPr>
        <w:t>”</w:t>
      </w:r>
      <w:r w:rsidR="0094125F" w:rsidRPr="0094125F">
        <w:rPr>
          <w:rFonts w:cs="Times New Roman"/>
          <w:szCs w:val="24"/>
        </w:rPr>
        <w:t xml:space="preserve"> </w:t>
      </w:r>
      <w:r w:rsidR="0094125F">
        <w:rPr>
          <w:rFonts w:cs="Times New Roman"/>
          <w:szCs w:val="24"/>
        </w:rPr>
        <w:t>(2013: 7)</w:t>
      </w:r>
      <w:r w:rsidRPr="00E50875">
        <w:rPr>
          <w:rFonts w:cs="Times New Roman"/>
          <w:szCs w:val="24"/>
        </w:rPr>
        <w:t xml:space="preserve">. En </w:t>
      </w:r>
      <w:r w:rsidR="00153065" w:rsidRPr="00E50875">
        <w:rPr>
          <w:rFonts w:cs="Times New Roman"/>
          <w:szCs w:val="24"/>
        </w:rPr>
        <w:t>este proceso</w:t>
      </w:r>
      <w:r w:rsidR="00791290">
        <w:rPr>
          <w:rFonts w:cs="Times New Roman"/>
          <w:szCs w:val="24"/>
        </w:rPr>
        <w:t xml:space="preserve"> de toma de decisiones</w:t>
      </w:r>
      <w:r w:rsidRPr="00E50875">
        <w:rPr>
          <w:rFonts w:cs="Times New Roman"/>
          <w:szCs w:val="24"/>
        </w:rPr>
        <w:t xml:space="preserve"> se involucra en especial al productor o fabricante</w:t>
      </w:r>
      <w:r w:rsidR="00791290">
        <w:rPr>
          <w:rFonts w:cs="Times New Roman"/>
          <w:szCs w:val="24"/>
        </w:rPr>
        <w:t>,</w:t>
      </w:r>
      <w:r w:rsidRPr="00E50875">
        <w:rPr>
          <w:rFonts w:cs="Times New Roman"/>
          <w:szCs w:val="24"/>
        </w:rPr>
        <w:t xml:space="preserve"> que puede ser uno o toda una cadena de oferentes y compradores que contribuyen a la necesidad de un último consumidor; en este caso, cada uno de los individuos juega un papel determinante a la hora de satisfacer esa neces</w:t>
      </w:r>
      <w:r w:rsidR="00791290">
        <w:rPr>
          <w:rFonts w:cs="Times New Roman"/>
          <w:szCs w:val="24"/>
        </w:rPr>
        <w:t>idad (</w:t>
      </w:r>
      <w:r w:rsidR="00E63AB2">
        <w:rPr>
          <w:rFonts w:cs="Times New Roman"/>
          <w:szCs w:val="24"/>
        </w:rPr>
        <w:t xml:space="preserve">Arroyave </w:t>
      </w:r>
      <w:r w:rsidR="00791290">
        <w:rPr>
          <w:rFonts w:cs="Times New Roman"/>
          <w:szCs w:val="24"/>
        </w:rPr>
        <w:t xml:space="preserve">Chavarriaga, 2011: </w:t>
      </w:r>
      <w:r w:rsidR="00396C33">
        <w:rPr>
          <w:rFonts w:cs="Times New Roman"/>
          <w:szCs w:val="24"/>
        </w:rPr>
        <w:t>2).</w:t>
      </w:r>
    </w:p>
    <w:p w14:paraId="24704F7E" w14:textId="6541FDAD" w:rsidR="00396C33" w:rsidRDefault="00652E0A" w:rsidP="0049637B">
      <w:pPr>
        <w:pStyle w:val="Prrafodelista"/>
        <w:spacing w:after="0" w:line="276" w:lineRule="auto"/>
        <w:ind w:firstLine="567"/>
        <w:rPr>
          <w:rFonts w:cs="Times New Roman"/>
          <w:szCs w:val="24"/>
        </w:rPr>
      </w:pPr>
      <w:r w:rsidRPr="00E50875">
        <w:rPr>
          <w:rFonts w:cs="Times New Roman"/>
          <w:szCs w:val="24"/>
        </w:rPr>
        <w:t>Los consumidores compran productos para satisfacer sus necesidad</w:t>
      </w:r>
      <w:r w:rsidR="00791290">
        <w:rPr>
          <w:rFonts w:cs="Times New Roman"/>
          <w:szCs w:val="24"/>
        </w:rPr>
        <w:t>es y deseos. Los productos no so</w:t>
      </w:r>
      <w:r w:rsidRPr="00E50875">
        <w:rPr>
          <w:rFonts w:cs="Times New Roman"/>
          <w:szCs w:val="24"/>
        </w:rPr>
        <w:t>lo son bienes físicos, sino que puede tratarse de servicios, experiencias, personas, lugares, organizaciones o ideas. Desde la perspectiva de</w:t>
      </w:r>
      <w:r w:rsidR="0094125F">
        <w:rPr>
          <w:rFonts w:cs="Times New Roman"/>
          <w:szCs w:val="24"/>
        </w:rPr>
        <w:t>l</w:t>
      </w:r>
      <w:r w:rsidRPr="00E50875">
        <w:rPr>
          <w:rFonts w:cs="Times New Roman"/>
          <w:szCs w:val="24"/>
        </w:rPr>
        <w:t xml:space="preserve"> </w:t>
      </w:r>
      <w:r w:rsidRPr="0049637B">
        <w:rPr>
          <w:rFonts w:cs="Times New Roman"/>
          <w:i/>
          <w:szCs w:val="24"/>
        </w:rPr>
        <w:t>marketing</w:t>
      </w:r>
      <w:r w:rsidRPr="00E50875">
        <w:rPr>
          <w:rFonts w:cs="Times New Roman"/>
          <w:szCs w:val="24"/>
        </w:rPr>
        <w:t xml:space="preserve"> se plantean diferentes clasificaciones para describir lo que se considera como producto, para lo cual </w:t>
      </w:r>
      <w:r w:rsidR="0049637B">
        <w:rPr>
          <w:rFonts w:cs="Times New Roman"/>
          <w:szCs w:val="24"/>
        </w:rPr>
        <w:t xml:space="preserve">se </w:t>
      </w:r>
      <w:r w:rsidRPr="00E50875">
        <w:rPr>
          <w:rFonts w:cs="Times New Roman"/>
          <w:szCs w:val="24"/>
        </w:rPr>
        <w:t>tienen en cuenta tanto aspectos relacionados con el propio producto como con el comportamiento del consumidor (Mollá</w:t>
      </w:r>
      <w:r w:rsidR="0049637B">
        <w:rPr>
          <w:rFonts w:cs="Times New Roman"/>
          <w:szCs w:val="24"/>
        </w:rPr>
        <w:t xml:space="preserve"> Descals, 2006: </w:t>
      </w:r>
      <w:r w:rsidRPr="00E50875">
        <w:rPr>
          <w:rFonts w:cs="Times New Roman"/>
          <w:szCs w:val="24"/>
        </w:rPr>
        <w:t>18).</w:t>
      </w:r>
      <w:r w:rsidR="0049637B">
        <w:rPr>
          <w:rFonts w:cs="Times New Roman"/>
          <w:szCs w:val="24"/>
        </w:rPr>
        <w:t xml:space="preserve"> </w:t>
      </w:r>
      <w:r w:rsidRPr="00E50875">
        <w:rPr>
          <w:rFonts w:cs="Times New Roman"/>
          <w:szCs w:val="24"/>
        </w:rPr>
        <w:t xml:space="preserve">Así, para </w:t>
      </w:r>
      <w:r w:rsidR="0049637B">
        <w:rPr>
          <w:rFonts w:cs="Times New Roman"/>
          <w:szCs w:val="24"/>
        </w:rPr>
        <w:t>este autor (2006: 21</w:t>
      </w:r>
      <w:r w:rsidR="0049637B" w:rsidRPr="00E50875">
        <w:rPr>
          <w:rFonts w:cs="Times New Roman"/>
          <w:szCs w:val="24"/>
        </w:rPr>
        <w:t>)</w:t>
      </w:r>
      <w:r w:rsidR="0049637B">
        <w:rPr>
          <w:rFonts w:cs="Times New Roman"/>
          <w:szCs w:val="24"/>
        </w:rPr>
        <w:t>,</w:t>
      </w:r>
      <w:r w:rsidRPr="00E50875">
        <w:rPr>
          <w:rFonts w:cs="Times New Roman"/>
          <w:szCs w:val="24"/>
        </w:rPr>
        <w:t xml:space="preserve"> un consumidor o</w:t>
      </w:r>
      <w:r w:rsidR="0049637B">
        <w:rPr>
          <w:rFonts w:cs="Times New Roman"/>
          <w:szCs w:val="24"/>
        </w:rPr>
        <w:t xml:space="preserve"> cliente puede ser un comprador cuando adquiere los productos;</w:t>
      </w:r>
      <w:r w:rsidRPr="00E50875">
        <w:rPr>
          <w:rFonts w:cs="Times New Roman"/>
          <w:szCs w:val="24"/>
        </w:rPr>
        <w:t xml:space="preserve"> un pagador, cuando abona su precio correspondiente</w:t>
      </w:r>
      <w:r w:rsidR="0049637B">
        <w:rPr>
          <w:rFonts w:cs="Times New Roman"/>
          <w:szCs w:val="24"/>
        </w:rPr>
        <w:t>;</w:t>
      </w:r>
      <w:r w:rsidRPr="00E50875">
        <w:rPr>
          <w:rFonts w:cs="Times New Roman"/>
          <w:szCs w:val="24"/>
        </w:rPr>
        <w:t xml:space="preserve"> o un usuario, si lo</w:t>
      </w:r>
      <w:r w:rsidR="0049637B">
        <w:rPr>
          <w:rFonts w:cs="Times New Roman"/>
          <w:szCs w:val="24"/>
        </w:rPr>
        <w:t>s emplea o consume</w:t>
      </w:r>
      <w:r w:rsidRPr="00E50875">
        <w:rPr>
          <w:rFonts w:cs="Times New Roman"/>
          <w:szCs w:val="24"/>
        </w:rPr>
        <w:t xml:space="preserve">. En cada una de estas instancias, el consumidor puede experimentar una serie de eventos tanto internos como externos que actúan como condicionantes y que finalmente moldean </w:t>
      </w:r>
      <w:r w:rsidR="0049637B">
        <w:rPr>
          <w:rFonts w:cs="Times New Roman"/>
          <w:szCs w:val="24"/>
        </w:rPr>
        <w:t xml:space="preserve">su decisión de compra (2006: </w:t>
      </w:r>
      <w:r w:rsidRPr="00E50875">
        <w:rPr>
          <w:rFonts w:cs="Times New Roman"/>
          <w:szCs w:val="24"/>
        </w:rPr>
        <w:t>19).</w:t>
      </w:r>
    </w:p>
    <w:p w14:paraId="5C5E2E1D" w14:textId="371CA3B2" w:rsidR="00063C3B" w:rsidRDefault="007C3256" w:rsidP="00BF3E65">
      <w:pPr>
        <w:pStyle w:val="Prrafodelista"/>
        <w:spacing w:after="0" w:line="276" w:lineRule="auto"/>
        <w:ind w:firstLine="567"/>
        <w:rPr>
          <w:rFonts w:cs="Times New Roman"/>
          <w:szCs w:val="24"/>
        </w:rPr>
      </w:pPr>
      <w:r>
        <w:rPr>
          <w:rFonts w:cs="Times New Roman"/>
          <w:szCs w:val="24"/>
        </w:rPr>
        <w:t xml:space="preserve">Ampliando </w:t>
      </w:r>
      <w:r w:rsidR="00153065" w:rsidRPr="00E50875">
        <w:rPr>
          <w:rFonts w:cs="Times New Roman"/>
          <w:szCs w:val="24"/>
        </w:rPr>
        <w:t xml:space="preserve">el pensamiento anterior, </w:t>
      </w:r>
      <w:r>
        <w:rPr>
          <w:rFonts w:cs="Times New Roman"/>
          <w:szCs w:val="24"/>
        </w:rPr>
        <w:t>e</w:t>
      </w:r>
      <w:r w:rsidRPr="00E50875">
        <w:rPr>
          <w:rFonts w:cs="Times New Roman"/>
          <w:szCs w:val="24"/>
        </w:rPr>
        <w:t xml:space="preserve">l mismo autor </w:t>
      </w:r>
      <w:r>
        <w:rPr>
          <w:rFonts w:cs="Times New Roman"/>
          <w:szCs w:val="24"/>
        </w:rPr>
        <w:t>plantea las siguientes definiciones</w:t>
      </w:r>
      <w:r w:rsidR="007C7514" w:rsidRPr="00E50875">
        <w:rPr>
          <w:rFonts w:cs="Times New Roman"/>
          <w:szCs w:val="24"/>
        </w:rPr>
        <w:t xml:space="preserve">: </w:t>
      </w:r>
      <w:r>
        <w:rPr>
          <w:rFonts w:cs="Times New Roman"/>
          <w:szCs w:val="24"/>
        </w:rPr>
        <w:t>“</w:t>
      </w:r>
      <w:r w:rsidR="007C7514" w:rsidRPr="00E50875">
        <w:rPr>
          <w:rFonts w:cs="Times New Roman"/>
          <w:szCs w:val="24"/>
        </w:rPr>
        <w:t>El</w:t>
      </w:r>
      <w:r w:rsidR="00652E0A" w:rsidRPr="00E50875">
        <w:rPr>
          <w:rFonts w:cs="Times New Roman"/>
          <w:szCs w:val="24"/>
        </w:rPr>
        <w:t xml:space="preserve"> comprador es la persona que adquiere el producto en el mercado</w:t>
      </w:r>
      <w:r>
        <w:rPr>
          <w:rFonts w:cs="Times New Roman"/>
          <w:szCs w:val="24"/>
        </w:rPr>
        <w:t>,</w:t>
      </w:r>
      <w:r w:rsidR="00652E0A" w:rsidRPr="00E50875">
        <w:rPr>
          <w:rFonts w:cs="Times New Roman"/>
          <w:szCs w:val="24"/>
        </w:rPr>
        <w:t xml:space="preserve"> el que paga es la</w:t>
      </w:r>
      <w:r>
        <w:rPr>
          <w:rFonts w:cs="Times New Roman"/>
          <w:szCs w:val="24"/>
        </w:rPr>
        <w:t xml:space="preserve"> persona que financia la compra,</w:t>
      </w:r>
      <w:r w:rsidR="00652E0A" w:rsidRPr="00E50875">
        <w:rPr>
          <w:rFonts w:cs="Times New Roman"/>
          <w:szCs w:val="24"/>
        </w:rPr>
        <w:t xml:space="preserve"> mientras que el usuario es la persona que consume el bien o recibe los beneficios del servicio</w:t>
      </w:r>
      <w:r w:rsidR="00785C93">
        <w:rPr>
          <w:rFonts w:cs="Times New Roman"/>
          <w:szCs w:val="24"/>
        </w:rPr>
        <w:t>”</w:t>
      </w:r>
      <w:r w:rsidR="00652E0A" w:rsidRPr="00E50875">
        <w:rPr>
          <w:rFonts w:cs="Times New Roman"/>
          <w:szCs w:val="24"/>
        </w:rPr>
        <w:t xml:space="preserve"> (</w:t>
      </w:r>
      <w:r w:rsidR="00BB6424" w:rsidRPr="00E50875">
        <w:rPr>
          <w:rFonts w:cs="Times New Roman"/>
          <w:szCs w:val="24"/>
        </w:rPr>
        <w:t>Mollá</w:t>
      </w:r>
      <w:r>
        <w:rPr>
          <w:rFonts w:cs="Times New Roman"/>
          <w:szCs w:val="24"/>
        </w:rPr>
        <w:t xml:space="preserve"> Descals, 2006: </w:t>
      </w:r>
      <w:r w:rsidR="00652E0A" w:rsidRPr="00E50875">
        <w:rPr>
          <w:rFonts w:cs="Times New Roman"/>
          <w:szCs w:val="24"/>
        </w:rPr>
        <w:t>21). El estudio del comportamiento del consumidor permite a los oferentes identificar las reacciones que los consumidores tienen ante los mensajes promocionales y los múltiples factores que infl</w:t>
      </w:r>
      <w:r>
        <w:rPr>
          <w:rFonts w:cs="Times New Roman"/>
          <w:szCs w:val="24"/>
        </w:rPr>
        <w:t>uyen en la decisión de compra; a</w:t>
      </w:r>
      <w:r w:rsidR="00652E0A" w:rsidRPr="00E50875">
        <w:rPr>
          <w:rFonts w:cs="Times New Roman"/>
          <w:szCs w:val="24"/>
        </w:rPr>
        <w:t xml:space="preserve">demás, ayudan a determinar y a entender por qué toman </w:t>
      </w:r>
      <w:r w:rsidR="00785C93">
        <w:rPr>
          <w:rFonts w:cs="Times New Roman"/>
          <w:szCs w:val="24"/>
        </w:rPr>
        <w:t>dichas decisiones</w:t>
      </w:r>
      <w:r w:rsidR="00652E0A" w:rsidRPr="00E50875">
        <w:rPr>
          <w:rFonts w:cs="Times New Roman"/>
          <w:szCs w:val="24"/>
        </w:rPr>
        <w:t xml:space="preserve">. Este conocimiento es importante para diseñar e implementar estrategias de </w:t>
      </w:r>
      <w:r>
        <w:rPr>
          <w:rFonts w:cs="Times New Roman"/>
          <w:i/>
          <w:szCs w:val="24"/>
        </w:rPr>
        <w:t>m</w:t>
      </w:r>
      <w:r w:rsidR="00652E0A" w:rsidRPr="00E50875">
        <w:rPr>
          <w:rFonts w:cs="Times New Roman"/>
          <w:i/>
          <w:szCs w:val="24"/>
        </w:rPr>
        <w:t>arketing</w:t>
      </w:r>
      <w:r w:rsidR="00652E0A" w:rsidRPr="00E50875">
        <w:rPr>
          <w:rFonts w:cs="Times New Roman"/>
          <w:szCs w:val="24"/>
        </w:rPr>
        <w:t xml:space="preserve"> para influir de manera más eficiente en el</w:t>
      </w:r>
      <w:r>
        <w:rPr>
          <w:rFonts w:cs="Times New Roman"/>
          <w:szCs w:val="24"/>
        </w:rPr>
        <w:t xml:space="preserve"> </w:t>
      </w:r>
      <w:r w:rsidRPr="006B0AC9">
        <w:rPr>
          <w:rFonts w:cs="Times New Roman"/>
          <w:szCs w:val="24"/>
        </w:rPr>
        <w:t>consumidor (Schiffman, Kanuk y Wisenblit</w:t>
      </w:r>
      <w:r w:rsidR="006A7FBE" w:rsidRPr="006B0AC9">
        <w:rPr>
          <w:rFonts w:cs="Times New Roman"/>
          <w:szCs w:val="24"/>
        </w:rPr>
        <w:t>,</w:t>
      </w:r>
      <w:r w:rsidR="006B0AC9" w:rsidRPr="006B0AC9">
        <w:rPr>
          <w:rFonts w:cs="Times New Roman"/>
          <w:szCs w:val="24"/>
        </w:rPr>
        <w:t xml:space="preserve"> 2010b</w:t>
      </w:r>
      <w:r w:rsidR="00652E0A" w:rsidRPr="006B0AC9">
        <w:rPr>
          <w:rFonts w:cs="Times New Roman"/>
          <w:szCs w:val="24"/>
        </w:rPr>
        <w:t>).</w:t>
      </w:r>
    </w:p>
    <w:p w14:paraId="1D7C2D6F" w14:textId="77777777" w:rsidR="00396C33" w:rsidRDefault="00396C33" w:rsidP="00BF3E65">
      <w:pPr>
        <w:spacing w:after="0" w:line="276" w:lineRule="auto"/>
        <w:rPr>
          <w:rFonts w:cs="Times New Roman"/>
          <w:szCs w:val="24"/>
        </w:rPr>
      </w:pPr>
    </w:p>
    <w:p w14:paraId="41871794" w14:textId="77777777" w:rsidR="00396C33" w:rsidRPr="00396C33" w:rsidRDefault="00396C33" w:rsidP="00BF3E65">
      <w:pPr>
        <w:spacing w:after="0" w:line="276" w:lineRule="auto"/>
        <w:rPr>
          <w:rFonts w:cs="Times New Roman"/>
          <w:szCs w:val="24"/>
        </w:rPr>
      </w:pPr>
    </w:p>
    <w:p w14:paraId="241BF81C" w14:textId="0DA1E9C5" w:rsidR="00063C3B" w:rsidRPr="00E50875" w:rsidRDefault="00BF3E65" w:rsidP="00BF3E65">
      <w:pPr>
        <w:pStyle w:val="Ttulo2"/>
        <w:spacing w:before="0" w:line="276" w:lineRule="auto"/>
      </w:pPr>
      <w:bookmarkStart w:id="14" w:name="_Toc6149391"/>
      <w:r>
        <w:t xml:space="preserve">4.2 </w:t>
      </w:r>
      <w:r w:rsidR="006A7FBE">
        <w:t>El p</w:t>
      </w:r>
      <w:r w:rsidR="00BE05A8">
        <w:t>roceso de decisión de compra</w:t>
      </w:r>
      <w:bookmarkEnd w:id="14"/>
    </w:p>
    <w:p w14:paraId="7AD61053" w14:textId="77777777" w:rsidR="00396C33" w:rsidRDefault="00396C33" w:rsidP="00BF3E65">
      <w:pPr>
        <w:pStyle w:val="Prrafodelista"/>
        <w:spacing w:after="0" w:line="276" w:lineRule="auto"/>
        <w:ind w:firstLine="0"/>
        <w:rPr>
          <w:rFonts w:cs="Times New Roman"/>
          <w:szCs w:val="24"/>
        </w:rPr>
      </w:pPr>
    </w:p>
    <w:p w14:paraId="600A2163" w14:textId="3FAB55D2" w:rsidR="00063C3B" w:rsidRPr="00E50875" w:rsidRDefault="00652E0A" w:rsidP="00BF3E65">
      <w:pPr>
        <w:pStyle w:val="Prrafodelista"/>
        <w:spacing w:after="0" w:line="276" w:lineRule="auto"/>
        <w:ind w:firstLine="0"/>
        <w:rPr>
          <w:rFonts w:cs="Times New Roman"/>
          <w:szCs w:val="24"/>
        </w:rPr>
      </w:pPr>
      <w:r w:rsidRPr="00E50875">
        <w:rPr>
          <w:rFonts w:cs="Times New Roman"/>
          <w:szCs w:val="24"/>
        </w:rPr>
        <w:t xml:space="preserve">Las necesidades del consumidor y su forma de satisfacerlas son algo esencial del </w:t>
      </w:r>
      <w:r w:rsidRPr="006A7FBE">
        <w:rPr>
          <w:rFonts w:cs="Times New Roman"/>
          <w:i/>
          <w:szCs w:val="24"/>
        </w:rPr>
        <w:t>marketing</w:t>
      </w:r>
      <w:r w:rsidRPr="00E50875">
        <w:rPr>
          <w:rFonts w:cs="Times New Roman"/>
          <w:szCs w:val="24"/>
        </w:rPr>
        <w:t>.</w:t>
      </w:r>
      <w:r w:rsidR="00532CE4" w:rsidRPr="00E50875">
        <w:rPr>
          <w:rFonts w:cs="Times New Roman"/>
          <w:szCs w:val="24"/>
        </w:rPr>
        <w:t xml:space="preserve"> </w:t>
      </w:r>
      <w:r w:rsidR="0030297F" w:rsidRPr="00E50875">
        <w:rPr>
          <w:rFonts w:cs="Times New Roman"/>
          <w:szCs w:val="24"/>
        </w:rPr>
        <w:t xml:space="preserve">Es </w:t>
      </w:r>
      <w:r w:rsidRPr="00E50875">
        <w:rPr>
          <w:rFonts w:cs="Times New Roman"/>
          <w:szCs w:val="24"/>
        </w:rPr>
        <w:t xml:space="preserve">importante resaltar la comprensión del proceso de compra del consumidor, </w:t>
      </w:r>
      <w:r w:rsidR="006A7FBE">
        <w:rPr>
          <w:rFonts w:cs="Times New Roman"/>
          <w:szCs w:val="24"/>
        </w:rPr>
        <w:t>que</w:t>
      </w:r>
      <w:r w:rsidRPr="00E50875">
        <w:rPr>
          <w:rFonts w:cs="Times New Roman"/>
          <w:szCs w:val="24"/>
        </w:rPr>
        <w:t xml:space="preserve"> está formado por una serie de fases, de manera que su</w:t>
      </w:r>
      <w:r w:rsidR="006A7FBE">
        <w:rPr>
          <w:rFonts w:cs="Times New Roman"/>
          <w:szCs w:val="24"/>
        </w:rPr>
        <w:t>s</w:t>
      </w:r>
      <w:r w:rsidRPr="00E50875">
        <w:rPr>
          <w:rFonts w:cs="Times New Roman"/>
          <w:szCs w:val="24"/>
        </w:rPr>
        <w:t xml:space="preserve"> nivel</w:t>
      </w:r>
      <w:r w:rsidR="006A7FBE">
        <w:rPr>
          <w:rFonts w:cs="Times New Roman"/>
          <w:szCs w:val="24"/>
        </w:rPr>
        <w:t>es</w:t>
      </w:r>
      <w:r w:rsidRPr="00E50875">
        <w:rPr>
          <w:rFonts w:cs="Times New Roman"/>
          <w:szCs w:val="24"/>
        </w:rPr>
        <w:t xml:space="preserve"> de importanci</w:t>
      </w:r>
      <w:r w:rsidR="00785C93">
        <w:rPr>
          <w:rFonts w:cs="Times New Roman"/>
          <w:szCs w:val="24"/>
        </w:rPr>
        <w:t>a, intensidad y duración dependa</w:t>
      </w:r>
      <w:r w:rsidRPr="00E50875">
        <w:rPr>
          <w:rFonts w:cs="Times New Roman"/>
          <w:szCs w:val="24"/>
        </w:rPr>
        <w:t>n del tipo de compra que se efectúe. La secu</w:t>
      </w:r>
      <w:r w:rsidR="006A7FBE">
        <w:rPr>
          <w:rFonts w:cs="Times New Roman"/>
          <w:szCs w:val="24"/>
        </w:rPr>
        <w:t>en</w:t>
      </w:r>
      <w:r w:rsidR="00785C93">
        <w:rPr>
          <w:rFonts w:cs="Times New Roman"/>
          <w:szCs w:val="24"/>
        </w:rPr>
        <w:t xml:space="preserve">cia del proceso puede cambiar; </w:t>
      </w:r>
      <w:r w:rsidR="006A7FBE">
        <w:rPr>
          <w:rFonts w:cs="Times New Roman"/>
          <w:szCs w:val="24"/>
        </w:rPr>
        <w:t>asi</w:t>
      </w:r>
      <w:r w:rsidRPr="00E50875">
        <w:rPr>
          <w:rFonts w:cs="Times New Roman"/>
          <w:szCs w:val="24"/>
        </w:rPr>
        <w:t>mismo pasa con las compras impulsivas, en las que primero se toma la decisión de compra y luego se justifica la necesidad</w:t>
      </w:r>
      <w:r w:rsidR="002F40B8" w:rsidRPr="00E50875">
        <w:rPr>
          <w:rFonts w:cs="Times New Roman"/>
          <w:szCs w:val="24"/>
        </w:rPr>
        <w:t xml:space="preserve"> </w:t>
      </w:r>
      <w:r w:rsidR="006A7FBE">
        <w:rPr>
          <w:rFonts w:cs="Times New Roman"/>
          <w:szCs w:val="24"/>
        </w:rPr>
        <w:t xml:space="preserve">(Manzouli, 2005: </w:t>
      </w:r>
      <w:r w:rsidRPr="00E50875">
        <w:rPr>
          <w:rFonts w:cs="Times New Roman"/>
          <w:szCs w:val="24"/>
        </w:rPr>
        <w:t>3).</w:t>
      </w:r>
    </w:p>
    <w:p w14:paraId="46C78C91" w14:textId="2AE8ED0D" w:rsidR="00BF3E65" w:rsidRDefault="006817A5" w:rsidP="00185033">
      <w:pPr>
        <w:pStyle w:val="Prrafodelista"/>
        <w:spacing w:after="0" w:line="276" w:lineRule="auto"/>
        <w:ind w:firstLine="567"/>
        <w:rPr>
          <w:rFonts w:eastAsia="Times New Roman" w:cs="Times New Roman"/>
          <w:szCs w:val="24"/>
        </w:rPr>
      </w:pPr>
      <w:r w:rsidRPr="00E50875">
        <w:rPr>
          <w:rFonts w:eastAsia="Times New Roman" w:cs="Times New Roman"/>
          <w:szCs w:val="24"/>
        </w:rPr>
        <w:t>Al identificar</w:t>
      </w:r>
      <w:r w:rsidR="00DA2085" w:rsidRPr="00E50875">
        <w:rPr>
          <w:rFonts w:eastAsia="Times New Roman" w:cs="Times New Roman"/>
          <w:szCs w:val="24"/>
        </w:rPr>
        <w:t xml:space="preserve"> </w:t>
      </w:r>
      <w:r w:rsidR="007C7514" w:rsidRPr="00E50875">
        <w:rPr>
          <w:rFonts w:eastAsia="Times New Roman" w:cs="Times New Roman"/>
          <w:szCs w:val="24"/>
        </w:rPr>
        <w:t>y satisfacer</w:t>
      </w:r>
      <w:r w:rsidRPr="00E50875">
        <w:rPr>
          <w:rFonts w:eastAsia="Times New Roman" w:cs="Times New Roman"/>
          <w:szCs w:val="24"/>
        </w:rPr>
        <w:t xml:space="preserve"> las necesidades y deseos de los cli</w:t>
      </w:r>
      <w:r w:rsidR="006A7FBE">
        <w:rPr>
          <w:rFonts w:eastAsia="Times New Roman" w:cs="Times New Roman"/>
          <w:szCs w:val="24"/>
        </w:rPr>
        <w:t>entes</w:t>
      </w:r>
      <w:r w:rsidRPr="00E50875">
        <w:rPr>
          <w:rFonts w:eastAsia="Times New Roman" w:cs="Times New Roman"/>
          <w:szCs w:val="24"/>
        </w:rPr>
        <w:t xml:space="preserve"> es importante reconoc</w:t>
      </w:r>
      <w:r w:rsidR="006A7FBE">
        <w:rPr>
          <w:rFonts w:eastAsia="Times New Roman" w:cs="Times New Roman"/>
          <w:szCs w:val="24"/>
        </w:rPr>
        <w:t>er el valor de cada rol, puesto que su</w:t>
      </w:r>
      <w:r w:rsidRPr="00E50875">
        <w:rPr>
          <w:rFonts w:eastAsia="Times New Roman" w:cs="Times New Roman"/>
          <w:szCs w:val="24"/>
        </w:rPr>
        <w:t xml:space="preserve"> conocimiento </w:t>
      </w:r>
      <w:r w:rsidR="006A7FBE">
        <w:rPr>
          <w:rFonts w:eastAsia="Times New Roman" w:cs="Times New Roman"/>
          <w:szCs w:val="24"/>
        </w:rPr>
        <w:t>en el desempeño</w:t>
      </w:r>
      <w:r w:rsidRPr="00E50875">
        <w:rPr>
          <w:rFonts w:eastAsia="Times New Roman" w:cs="Times New Roman"/>
          <w:szCs w:val="24"/>
        </w:rPr>
        <w:t xml:space="preserve"> </w:t>
      </w:r>
      <w:r w:rsidR="006A7FBE">
        <w:rPr>
          <w:rFonts w:eastAsia="Times New Roman" w:cs="Times New Roman"/>
          <w:szCs w:val="24"/>
        </w:rPr>
        <w:t>d</w:t>
      </w:r>
      <w:r w:rsidRPr="00E50875">
        <w:rPr>
          <w:rFonts w:eastAsia="Times New Roman" w:cs="Times New Roman"/>
          <w:szCs w:val="24"/>
        </w:rPr>
        <w:t xml:space="preserve">el usuario es </w:t>
      </w:r>
      <w:r w:rsidR="006A7FBE">
        <w:rPr>
          <w:rFonts w:eastAsia="Times New Roman" w:cs="Times New Roman"/>
          <w:szCs w:val="24"/>
        </w:rPr>
        <w:t>útil</w:t>
      </w:r>
      <w:r w:rsidRPr="00E50875">
        <w:rPr>
          <w:rFonts w:eastAsia="Times New Roman" w:cs="Times New Roman"/>
          <w:szCs w:val="24"/>
        </w:rPr>
        <w:t xml:space="preserve"> para diseñar el bien o servicio. De este modo, las características del producto final han de ser las propias que el usuario está buscando y que satisfarán mejor sus necesidades o deseos. El pagador tiene un papel crítico, ya que</w:t>
      </w:r>
      <w:r w:rsidR="006A7FBE">
        <w:rPr>
          <w:rFonts w:eastAsia="Times New Roman" w:cs="Times New Roman"/>
          <w:szCs w:val="24"/>
        </w:rPr>
        <w:t>,</w:t>
      </w:r>
      <w:r w:rsidRPr="00E50875">
        <w:rPr>
          <w:rFonts w:eastAsia="Times New Roman" w:cs="Times New Roman"/>
          <w:szCs w:val="24"/>
        </w:rPr>
        <w:t xml:space="preserve"> en caso de que no le satisfagan el precio u otras consideraciones financieras, no se producirá el acto de compra. El papel del comprador también es relevante, teniendo en cuenta que su tarea es encontrar la mercancía y hallar una vía </w:t>
      </w:r>
      <w:r w:rsidR="006A7FBE">
        <w:rPr>
          <w:rFonts w:eastAsia="Times New Roman" w:cs="Times New Roman"/>
          <w:szCs w:val="24"/>
        </w:rPr>
        <w:t>para solicitarla y adquirirla; p</w:t>
      </w:r>
      <w:r w:rsidRPr="00E50875">
        <w:rPr>
          <w:rFonts w:eastAsia="Times New Roman" w:cs="Times New Roman"/>
          <w:szCs w:val="24"/>
        </w:rPr>
        <w:t xml:space="preserve">ero si el acceso al bien o servicio presenta grandes dificultades, es probable que renuncie a la </w:t>
      </w:r>
      <w:r w:rsidR="00785C93">
        <w:rPr>
          <w:rFonts w:eastAsia="Times New Roman" w:cs="Times New Roman"/>
          <w:szCs w:val="24"/>
        </w:rPr>
        <w:t xml:space="preserve">compra (Mollá Descals, 2006: </w:t>
      </w:r>
      <w:r w:rsidRPr="00E50875">
        <w:rPr>
          <w:rFonts w:eastAsia="Times New Roman" w:cs="Times New Roman"/>
          <w:szCs w:val="24"/>
        </w:rPr>
        <w:t>21).</w:t>
      </w:r>
    </w:p>
    <w:p w14:paraId="13FD900F" w14:textId="70687888" w:rsidR="00063C3B" w:rsidRDefault="00652E0A" w:rsidP="00185033">
      <w:pPr>
        <w:pStyle w:val="Prrafodelista"/>
        <w:spacing w:after="0" w:line="276" w:lineRule="auto"/>
        <w:ind w:firstLine="567"/>
        <w:rPr>
          <w:rFonts w:eastAsia="Times New Roman" w:cs="Times New Roman"/>
          <w:szCs w:val="24"/>
        </w:rPr>
      </w:pPr>
      <w:r w:rsidRPr="00BF3E65">
        <w:rPr>
          <w:rFonts w:eastAsia="Times New Roman" w:cs="Times New Roman"/>
          <w:szCs w:val="24"/>
        </w:rPr>
        <w:t>El proceso de decisión de compra del consumidor comprende las siguientes fases:</w:t>
      </w:r>
    </w:p>
    <w:p w14:paraId="72E4DBC9" w14:textId="77777777" w:rsidR="00BF3E65" w:rsidRPr="00BF3E65" w:rsidRDefault="00BF3E65" w:rsidP="00185033">
      <w:pPr>
        <w:spacing w:after="0" w:line="276" w:lineRule="auto"/>
        <w:rPr>
          <w:rFonts w:eastAsia="Times New Roman" w:cs="Times New Roman"/>
          <w:szCs w:val="24"/>
        </w:rPr>
      </w:pPr>
    </w:p>
    <w:p w14:paraId="3A77896A" w14:textId="5488DF82" w:rsidR="00BF3E65" w:rsidRPr="00846B3B" w:rsidRDefault="00185033" w:rsidP="00846B3B">
      <w:pPr>
        <w:pStyle w:val="Ttulo3"/>
        <w:spacing w:before="0" w:after="0" w:line="276" w:lineRule="auto"/>
        <w:rPr>
          <w:rStyle w:val="PrrafodelistaCar"/>
        </w:rPr>
      </w:pPr>
      <w:bookmarkStart w:id="15" w:name="_Toc6149392"/>
      <w:r>
        <w:t xml:space="preserve">4.2.1 </w:t>
      </w:r>
      <w:r w:rsidRPr="00185033">
        <w:t xml:space="preserve">Proceso de decisión de compra. </w:t>
      </w:r>
      <w:r w:rsidR="00652E0A" w:rsidRPr="00185033">
        <w:t>Fase de entrada</w:t>
      </w:r>
      <w:bookmarkEnd w:id="15"/>
    </w:p>
    <w:p w14:paraId="2FE628FD" w14:textId="072E115A" w:rsidR="00785C93" w:rsidRDefault="00652E0A" w:rsidP="00BF3E65">
      <w:pPr>
        <w:pStyle w:val="Prrafodelista"/>
        <w:spacing w:after="0" w:line="276" w:lineRule="auto"/>
        <w:ind w:firstLine="0"/>
        <w:rPr>
          <w:rStyle w:val="PrrafodelistaCar"/>
          <w:rFonts w:cs="Times New Roman"/>
          <w:szCs w:val="24"/>
        </w:rPr>
      </w:pPr>
      <w:r w:rsidRPr="00E50875">
        <w:rPr>
          <w:rStyle w:val="PrrafodelistaCar"/>
          <w:rFonts w:cs="Times New Roman"/>
          <w:szCs w:val="24"/>
        </w:rPr>
        <w:t xml:space="preserve">Esta decisión inicial influye en el consumidor, de manera que el comprador reconozca que tiene una necesidad de un producto o de un servicio. </w:t>
      </w:r>
      <w:r w:rsidR="00185033">
        <w:rPr>
          <w:rStyle w:val="PrrafodelistaCar"/>
          <w:rFonts w:cs="Times New Roman"/>
          <w:szCs w:val="24"/>
        </w:rPr>
        <w:t>Según</w:t>
      </w:r>
      <w:r w:rsidRPr="00E50875">
        <w:rPr>
          <w:rStyle w:val="PrrafodelistaCar"/>
          <w:rFonts w:cs="Times New Roman"/>
          <w:szCs w:val="24"/>
        </w:rPr>
        <w:t xml:space="preserve"> </w:t>
      </w:r>
      <w:r w:rsidR="006B0AC9" w:rsidRPr="006B0AC9">
        <w:rPr>
          <w:rFonts w:cs="Times New Roman"/>
          <w:szCs w:val="24"/>
        </w:rPr>
        <w:t xml:space="preserve">Schiffman, Kanuk y Wisenblit </w:t>
      </w:r>
      <w:r w:rsidR="006B0AC9">
        <w:rPr>
          <w:rFonts w:cs="Times New Roman"/>
          <w:szCs w:val="24"/>
        </w:rPr>
        <w:t>(</w:t>
      </w:r>
      <w:r w:rsidR="006B0AC9" w:rsidRPr="006B0AC9">
        <w:rPr>
          <w:rFonts w:cs="Times New Roman"/>
          <w:szCs w:val="24"/>
        </w:rPr>
        <w:t>2010b</w:t>
      </w:r>
      <w:r w:rsidR="006B0AC9">
        <w:rPr>
          <w:rFonts w:cs="Times New Roman"/>
          <w:szCs w:val="24"/>
        </w:rPr>
        <w:t>)</w:t>
      </w:r>
      <w:r w:rsidRPr="00E50875">
        <w:rPr>
          <w:rStyle w:val="PrrafodelistaCar"/>
          <w:rFonts w:cs="Times New Roman"/>
          <w:szCs w:val="24"/>
        </w:rPr>
        <w:t>, en esta fase el comprador está expuesto a tres fuentes d</w:t>
      </w:r>
      <w:r w:rsidR="00185033">
        <w:rPr>
          <w:rStyle w:val="PrrafodelistaCar"/>
          <w:rFonts w:cs="Times New Roman"/>
          <w:szCs w:val="24"/>
        </w:rPr>
        <w:t xml:space="preserve">e información: primera, </w:t>
      </w:r>
      <w:r w:rsidRPr="00E50875">
        <w:rPr>
          <w:rStyle w:val="PrrafodelistaCar"/>
          <w:rFonts w:cs="Times New Roman"/>
          <w:szCs w:val="24"/>
        </w:rPr>
        <w:t xml:space="preserve">los esfuerzos de </w:t>
      </w:r>
      <w:r w:rsidRPr="00185033">
        <w:rPr>
          <w:rStyle w:val="PrrafodelistaCar"/>
          <w:rFonts w:cs="Times New Roman"/>
          <w:i/>
          <w:szCs w:val="24"/>
        </w:rPr>
        <w:t>marketing</w:t>
      </w:r>
      <w:r w:rsidRPr="00E50875">
        <w:rPr>
          <w:rStyle w:val="PrrafodelistaCar"/>
          <w:rFonts w:cs="Times New Roman"/>
          <w:szCs w:val="24"/>
        </w:rPr>
        <w:t xml:space="preserve"> de la organización, que se reflejan por medio del producto, el precio</w:t>
      </w:r>
      <w:r w:rsidR="00185033">
        <w:rPr>
          <w:rStyle w:val="PrrafodelistaCar"/>
          <w:rFonts w:cs="Times New Roman"/>
          <w:szCs w:val="24"/>
        </w:rPr>
        <w:t>,</w:t>
      </w:r>
      <w:r w:rsidRPr="00E50875">
        <w:rPr>
          <w:rStyle w:val="PrrafodelistaCar"/>
          <w:rFonts w:cs="Times New Roman"/>
          <w:szCs w:val="24"/>
        </w:rPr>
        <w:t xml:space="preserve"> la promoción y el lugar en</w:t>
      </w:r>
      <w:r w:rsidR="00185033">
        <w:rPr>
          <w:rStyle w:val="PrrafodelistaCar"/>
          <w:rFonts w:cs="Times New Roman"/>
          <w:szCs w:val="24"/>
        </w:rPr>
        <w:t xml:space="preserve"> donde se vende el bien; segunda</w:t>
      </w:r>
      <w:r w:rsidRPr="00E50875">
        <w:rPr>
          <w:rStyle w:val="PrrafodelistaCar"/>
          <w:rFonts w:cs="Times New Roman"/>
          <w:szCs w:val="24"/>
        </w:rPr>
        <w:t xml:space="preserve">, los factores sociológicos externos, </w:t>
      </w:r>
      <w:r w:rsidR="00185033">
        <w:rPr>
          <w:rStyle w:val="PrrafodelistaCar"/>
          <w:rFonts w:cs="Times New Roman"/>
          <w:szCs w:val="24"/>
        </w:rPr>
        <w:t>que</w:t>
      </w:r>
      <w:r w:rsidRPr="00E50875">
        <w:rPr>
          <w:rStyle w:val="PrrafodelistaCar"/>
          <w:rFonts w:cs="Times New Roman"/>
          <w:szCs w:val="24"/>
        </w:rPr>
        <w:t xml:space="preserve"> pueden </w:t>
      </w:r>
      <w:r w:rsidR="00185033">
        <w:rPr>
          <w:rStyle w:val="PrrafodelistaCar"/>
          <w:rFonts w:cs="Times New Roman"/>
          <w:szCs w:val="24"/>
        </w:rPr>
        <w:t>ser los familiares, los amigos o</w:t>
      </w:r>
      <w:r w:rsidRPr="00E50875">
        <w:rPr>
          <w:rStyle w:val="PrrafodelistaCar"/>
          <w:rFonts w:cs="Times New Roman"/>
          <w:szCs w:val="24"/>
        </w:rPr>
        <w:t xml:space="preserve"> los vecinos, entre otros; y </w:t>
      </w:r>
      <w:r w:rsidR="00185033">
        <w:rPr>
          <w:rStyle w:val="PrrafodelistaCar"/>
          <w:rFonts w:cs="Times New Roman"/>
          <w:szCs w:val="24"/>
        </w:rPr>
        <w:t>tercera</w:t>
      </w:r>
      <w:r w:rsidRPr="00E50875">
        <w:rPr>
          <w:rStyle w:val="PrrafodelistaCar"/>
          <w:rFonts w:cs="Times New Roman"/>
          <w:szCs w:val="24"/>
        </w:rPr>
        <w:t xml:space="preserve">, otras fuentes informales y comerciales, </w:t>
      </w:r>
      <w:r w:rsidR="00185033">
        <w:rPr>
          <w:rStyle w:val="PrrafodelistaCar"/>
          <w:rFonts w:cs="Times New Roman"/>
          <w:szCs w:val="24"/>
        </w:rPr>
        <w:t>que</w:t>
      </w:r>
      <w:r w:rsidRPr="00E50875">
        <w:rPr>
          <w:rStyle w:val="PrrafodelistaCar"/>
          <w:rFonts w:cs="Times New Roman"/>
          <w:szCs w:val="24"/>
        </w:rPr>
        <w:t xml:space="preserve"> serían la clase social, </w:t>
      </w:r>
      <w:r w:rsidR="00185033">
        <w:rPr>
          <w:rStyle w:val="PrrafodelistaCar"/>
          <w:rFonts w:cs="Times New Roman"/>
          <w:szCs w:val="24"/>
        </w:rPr>
        <w:t xml:space="preserve">las </w:t>
      </w:r>
      <w:r w:rsidRPr="00E50875">
        <w:rPr>
          <w:rStyle w:val="PrrafodelistaCar"/>
          <w:rFonts w:cs="Times New Roman"/>
          <w:szCs w:val="24"/>
        </w:rPr>
        <w:t xml:space="preserve">membresías culturales y los grupos a </w:t>
      </w:r>
      <w:r w:rsidR="00785C93">
        <w:rPr>
          <w:rStyle w:val="PrrafodelistaCar"/>
          <w:rFonts w:cs="Times New Roman"/>
          <w:szCs w:val="24"/>
        </w:rPr>
        <w:t>los que pertenece el comprador.</w:t>
      </w:r>
    </w:p>
    <w:p w14:paraId="1EB36E7D" w14:textId="69F1EA31" w:rsidR="002F40B8" w:rsidRDefault="00652E0A" w:rsidP="00785C93">
      <w:pPr>
        <w:pStyle w:val="Prrafodelista"/>
        <w:spacing w:after="0" w:line="276" w:lineRule="auto"/>
        <w:ind w:firstLine="567"/>
        <w:rPr>
          <w:rFonts w:eastAsia="Times New Roman" w:cs="Times New Roman"/>
          <w:szCs w:val="24"/>
        </w:rPr>
      </w:pPr>
      <w:r w:rsidRPr="00E50875">
        <w:rPr>
          <w:rStyle w:val="PrrafodelistaCar"/>
          <w:rFonts w:cs="Times New Roman"/>
          <w:szCs w:val="24"/>
        </w:rPr>
        <w:t xml:space="preserve">Teniendo en cuenta </w:t>
      </w:r>
      <w:r w:rsidR="00785C93">
        <w:rPr>
          <w:rStyle w:val="PrrafodelistaCar"/>
          <w:rFonts w:cs="Times New Roman"/>
          <w:szCs w:val="24"/>
        </w:rPr>
        <w:t>lo anterior</w:t>
      </w:r>
      <w:r w:rsidRPr="00E50875">
        <w:rPr>
          <w:rStyle w:val="PrrafodelistaCar"/>
          <w:rFonts w:cs="Times New Roman"/>
          <w:szCs w:val="24"/>
        </w:rPr>
        <w:t xml:space="preserve">, se puede decir que el impacto acumulativo de los esfuerzos del </w:t>
      </w:r>
      <w:r w:rsidRPr="00185033">
        <w:rPr>
          <w:rStyle w:val="PrrafodelistaCar"/>
          <w:rFonts w:cs="Times New Roman"/>
          <w:i/>
          <w:szCs w:val="24"/>
        </w:rPr>
        <w:t>marketing</w:t>
      </w:r>
      <w:r w:rsidRPr="00E50875">
        <w:rPr>
          <w:rStyle w:val="PrrafodelistaCar"/>
          <w:rFonts w:cs="Times New Roman"/>
          <w:szCs w:val="24"/>
        </w:rPr>
        <w:t xml:space="preserve"> de cada empresa, la influencia de la familia, los amigos, los vecinos y el código de comportamiento existente en la sociedad, son factores de entrada que probablemente influyan en lo que los consumidores compran y </w:t>
      </w:r>
      <w:r w:rsidR="00785C93">
        <w:rPr>
          <w:rStyle w:val="PrrafodelistaCar"/>
          <w:rFonts w:cs="Times New Roman"/>
          <w:szCs w:val="24"/>
        </w:rPr>
        <w:t xml:space="preserve">en </w:t>
      </w:r>
      <w:r w:rsidRPr="00E50875">
        <w:rPr>
          <w:rStyle w:val="PrrafodelistaCar"/>
          <w:rFonts w:cs="Times New Roman"/>
          <w:szCs w:val="24"/>
        </w:rPr>
        <w:t>la manera en que las personas utilicen lo que compran (</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Pr="00E50875">
        <w:rPr>
          <w:rFonts w:eastAsia="Times New Roman" w:cs="Times New Roman"/>
          <w:szCs w:val="24"/>
        </w:rPr>
        <w:t>).</w:t>
      </w:r>
    </w:p>
    <w:p w14:paraId="4908A988" w14:textId="77777777" w:rsidR="00DC68FB" w:rsidRDefault="00DC68FB" w:rsidP="00BF3E65">
      <w:pPr>
        <w:pStyle w:val="Prrafodelista"/>
        <w:spacing w:after="0" w:line="276" w:lineRule="auto"/>
        <w:ind w:firstLine="0"/>
        <w:rPr>
          <w:rFonts w:eastAsia="Times New Roman" w:cs="Times New Roman"/>
          <w:szCs w:val="24"/>
        </w:rPr>
      </w:pPr>
    </w:p>
    <w:p w14:paraId="395F7858" w14:textId="77777777" w:rsidR="00DC68FB" w:rsidRDefault="00DC68FB" w:rsidP="00BF3E65">
      <w:pPr>
        <w:pStyle w:val="Prrafodelista"/>
        <w:spacing w:after="0" w:line="276" w:lineRule="auto"/>
        <w:ind w:firstLine="0"/>
        <w:rPr>
          <w:rFonts w:eastAsia="Times New Roman" w:cs="Times New Roman"/>
          <w:szCs w:val="24"/>
        </w:rPr>
      </w:pPr>
    </w:p>
    <w:p w14:paraId="44DACB7D" w14:textId="77777777" w:rsidR="00785C93" w:rsidRDefault="00785C93" w:rsidP="00BF3E65">
      <w:pPr>
        <w:pStyle w:val="Prrafodelista"/>
        <w:spacing w:after="0" w:line="276" w:lineRule="auto"/>
        <w:ind w:firstLine="0"/>
        <w:rPr>
          <w:rFonts w:eastAsia="Times New Roman" w:cs="Times New Roman"/>
          <w:szCs w:val="24"/>
        </w:rPr>
      </w:pPr>
    </w:p>
    <w:p w14:paraId="74EAD492" w14:textId="21DB3386" w:rsidR="00846B3B" w:rsidRPr="00DC68FB" w:rsidRDefault="00846B3B" w:rsidP="00DC68FB">
      <w:pPr>
        <w:spacing w:after="0" w:line="276" w:lineRule="auto"/>
        <w:rPr>
          <w:rFonts w:eastAsia="Times New Roman" w:cs="Times New Roman"/>
          <w:szCs w:val="24"/>
        </w:rPr>
      </w:pPr>
      <w:r w:rsidRPr="00DC68FB">
        <w:rPr>
          <w:rFonts w:eastAsia="Times New Roman" w:cs="Times New Roman"/>
          <w:szCs w:val="24"/>
        </w:rPr>
        <w:t>La Figura 1 muestra la fase de entrada en el proceso de decisión de compra.</w:t>
      </w:r>
    </w:p>
    <w:p w14:paraId="76DB8491" w14:textId="77777777" w:rsidR="00846B3B" w:rsidRDefault="00846B3B" w:rsidP="00BF3E65">
      <w:pPr>
        <w:pStyle w:val="Prrafodelista"/>
        <w:spacing w:after="0" w:line="276" w:lineRule="auto"/>
        <w:ind w:firstLine="0"/>
        <w:rPr>
          <w:rFonts w:eastAsia="Times New Roman" w:cs="Times New Roman"/>
          <w:szCs w:val="24"/>
        </w:rPr>
      </w:pPr>
    </w:p>
    <w:p w14:paraId="7A3741F0" w14:textId="77777777" w:rsidR="00846B3B" w:rsidRPr="00BF3E65" w:rsidRDefault="00846B3B" w:rsidP="00D53735">
      <w:pPr>
        <w:pStyle w:val="Figuras"/>
      </w:pPr>
      <w:bookmarkStart w:id="16" w:name="_Toc6149768"/>
      <w:r w:rsidRPr="00BF3E65">
        <w:t>Figura 1</w:t>
      </w:r>
      <w:r>
        <w:t>. Proceso de decisión de compra.</w:t>
      </w:r>
      <w:r w:rsidRPr="00BF3E65">
        <w:t xml:space="preserve"> Fase de entrada</w:t>
      </w:r>
      <w:bookmarkEnd w:id="16"/>
    </w:p>
    <w:tbl>
      <w:tblPr>
        <w:tblStyle w:val="Tablanormal1"/>
        <w:tblW w:w="3480" w:type="dxa"/>
        <w:jc w:val="center"/>
        <w:tblLook w:val="04A0" w:firstRow="1" w:lastRow="0" w:firstColumn="1" w:lastColumn="0" w:noHBand="0" w:noVBand="1"/>
      </w:tblPr>
      <w:tblGrid>
        <w:gridCol w:w="3480"/>
      </w:tblGrid>
      <w:tr w:rsidR="00846B3B" w:rsidRPr="001A03BC" w14:paraId="7E08C801" w14:textId="77777777" w:rsidTr="001A03BC">
        <w:trPr>
          <w:cnfStyle w:val="100000000000" w:firstRow="1" w:lastRow="0" w:firstColumn="0" w:lastColumn="0" w:oddVBand="0" w:evenVBand="0" w:oddHBand="0" w:evenHBand="0" w:firstRowFirstColumn="0" w:firstRowLastColumn="0" w:lastRowFirstColumn="0" w:lastRowLastColumn="0"/>
          <w:trHeight w:val="99"/>
          <w:jc w:val="center"/>
        </w:trPr>
        <w:tc>
          <w:tcPr>
            <w:cnfStyle w:val="001000000000" w:firstRow="0" w:lastRow="0" w:firstColumn="1" w:lastColumn="0" w:oddVBand="0" w:evenVBand="0" w:oddHBand="0" w:evenHBand="0" w:firstRowFirstColumn="0" w:firstRowLastColumn="0" w:lastRowFirstColumn="0" w:lastRowLastColumn="0"/>
            <w:tcW w:w="3480" w:type="dxa"/>
            <w:hideMark/>
          </w:tcPr>
          <w:p w14:paraId="34E987BA" w14:textId="77777777" w:rsidR="00846B3B" w:rsidRPr="001A03BC" w:rsidRDefault="00846B3B" w:rsidP="008D252A">
            <w:pPr>
              <w:jc w:val="center"/>
              <w:rPr>
                <w:rFonts w:eastAsia="Times New Roman" w:cs="Times New Roman"/>
                <w:b w:val="0"/>
                <w:smallCaps/>
                <w:color w:val="000000"/>
                <w:sz w:val="20"/>
                <w:szCs w:val="20"/>
              </w:rPr>
            </w:pPr>
            <w:r w:rsidRPr="001A03BC">
              <w:rPr>
                <w:rFonts w:eastAsia="Times New Roman" w:cs="Times New Roman"/>
                <w:b w:val="0"/>
                <w:smallCaps/>
                <w:color w:val="000000"/>
                <w:sz w:val="20"/>
                <w:szCs w:val="20"/>
              </w:rPr>
              <w:t xml:space="preserve">Mezcla de </w:t>
            </w:r>
            <w:r w:rsidRPr="001A03BC">
              <w:rPr>
                <w:rFonts w:eastAsia="Times New Roman" w:cs="Times New Roman"/>
                <w:b w:val="0"/>
                <w:i/>
                <w:smallCaps/>
                <w:color w:val="000000"/>
                <w:sz w:val="20"/>
                <w:szCs w:val="20"/>
              </w:rPr>
              <w:t>marketing</w:t>
            </w:r>
          </w:p>
        </w:tc>
      </w:tr>
      <w:tr w:rsidR="00846B3B" w:rsidRPr="001A03BC" w14:paraId="08432338" w14:textId="77777777" w:rsidTr="001A03BC">
        <w:trPr>
          <w:cnfStyle w:val="000000100000" w:firstRow="0" w:lastRow="0" w:firstColumn="0" w:lastColumn="0" w:oddVBand="0" w:evenVBand="0" w:oddHBand="1" w:evenHBand="0" w:firstRowFirstColumn="0" w:firstRowLastColumn="0" w:lastRowFirstColumn="0" w:lastRowLastColumn="0"/>
          <w:trHeight w:val="189"/>
          <w:jc w:val="center"/>
        </w:trPr>
        <w:tc>
          <w:tcPr>
            <w:cnfStyle w:val="001000000000" w:firstRow="0" w:lastRow="0" w:firstColumn="1" w:lastColumn="0" w:oddVBand="0" w:evenVBand="0" w:oddHBand="0" w:evenHBand="0" w:firstRowFirstColumn="0" w:firstRowLastColumn="0" w:lastRowFirstColumn="0" w:lastRowLastColumn="0"/>
            <w:tcW w:w="3480" w:type="dxa"/>
            <w:hideMark/>
          </w:tcPr>
          <w:p w14:paraId="31EDBB9C" w14:textId="77777777" w:rsidR="00846B3B" w:rsidRPr="001A03BC" w:rsidRDefault="00846B3B" w:rsidP="008D252A">
            <w:pPr>
              <w:rPr>
                <w:rFonts w:eastAsia="Times New Roman" w:cs="Times New Roman"/>
                <w:b w:val="0"/>
                <w:color w:val="000000"/>
                <w:sz w:val="20"/>
                <w:szCs w:val="20"/>
              </w:rPr>
            </w:pPr>
            <w:r w:rsidRPr="001A03BC">
              <w:rPr>
                <w:rFonts w:eastAsia="Times New Roman" w:cs="Times New Roman"/>
                <w:b w:val="0"/>
                <w:color w:val="000000"/>
                <w:sz w:val="20"/>
                <w:szCs w:val="20"/>
              </w:rPr>
              <w:t>Producto</w:t>
            </w:r>
          </w:p>
        </w:tc>
      </w:tr>
      <w:tr w:rsidR="00846B3B" w:rsidRPr="001A03BC" w14:paraId="40D81CEA" w14:textId="77777777" w:rsidTr="001A03BC">
        <w:trPr>
          <w:trHeight w:val="107"/>
          <w:jc w:val="center"/>
        </w:trPr>
        <w:tc>
          <w:tcPr>
            <w:cnfStyle w:val="001000000000" w:firstRow="0" w:lastRow="0" w:firstColumn="1" w:lastColumn="0" w:oddVBand="0" w:evenVBand="0" w:oddHBand="0" w:evenHBand="0" w:firstRowFirstColumn="0" w:firstRowLastColumn="0" w:lastRowFirstColumn="0" w:lastRowLastColumn="0"/>
            <w:tcW w:w="3480" w:type="dxa"/>
            <w:hideMark/>
          </w:tcPr>
          <w:p w14:paraId="12AAE321" w14:textId="77777777" w:rsidR="00846B3B" w:rsidRPr="001A03BC" w:rsidRDefault="00846B3B" w:rsidP="008D252A">
            <w:pPr>
              <w:rPr>
                <w:rFonts w:eastAsia="Times New Roman" w:cs="Times New Roman"/>
                <w:b w:val="0"/>
                <w:color w:val="000000"/>
                <w:sz w:val="20"/>
                <w:szCs w:val="20"/>
              </w:rPr>
            </w:pPr>
            <w:r w:rsidRPr="001A03BC">
              <w:rPr>
                <w:rFonts w:eastAsia="Times New Roman" w:cs="Times New Roman"/>
                <w:b w:val="0"/>
                <w:color w:val="000000"/>
                <w:sz w:val="20"/>
                <w:szCs w:val="20"/>
              </w:rPr>
              <w:t>Promoción</w:t>
            </w:r>
          </w:p>
        </w:tc>
      </w:tr>
      <w:tr w:rsidR="00846B3B" w:rsidRPr="001A03BC" w14:paraId="71F63CA6"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3480" w:type="dxa"/>
            <w:hideMark/>
          </w:tcPr>
          <w:p w14:paraId="3DDA1220" w14:textId="77777777" w:rsidR="00846B3B" w:rsidRPr="001A03BC" w:rsidRDefault="00846B3B" w:rsidP="008D252A">
            <w:pPr>
              <w:rPr>
                <w:rFonts w:eastAsia="Times New Roman" w:cs="Times New Roman"/>
                <w:b w:val="0"/>
                <w:color w:val="000000"/>
                <w:sz w:val="20"/>
                <w:szCs w:val="20"/>
              </w:rPr>
            </w:pPr>
            <w:r w:rsidRPr="001A03BC">
              <w:rPr>
                <w:rFonts w:eastAsia="Times New Roman" w:cs="Times New Roman"/>
                <w:b w:val="0"/>
                <w:color w:val="000000"/>
                <w:sz w:val="20"/>
                <w:szCs w:val="20"/>
              </w:rPr>
              <w:t>Precio</w:t>
            </w:r>
          </w:p>
        </w:tc>
      </w:tr>
      <w:tr w:rsidR="00846B3B" w:rsidRPr="001A03BC" w14:paraId="1E5C7937"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3480" w:type="dxa"/>
            <w:hideMark/>
          </w:tcPr>
          <w:p w14:paraId="0E81A325" w14:textId="77777777" w:rsidR="00846B3B" w:rsidRPr="001A03BC" w:rsidRDefault="00846B3B" w:rsidP="008D252A">
            <w:pPr>
              <w:rPr>
                <w:rFonts w:eastAsia="Times New Roman" w:cs="Times New Roman"/>
                <w:b w:val="0"/>
                <w:color w:val="000000"/>
                <w:sz w:val="20"/>
                <w:szCs w:val="20"/>
              </w:rPr>
            </w:pPr>
            <w:r w:rsidRPr="001A03BC">
              <w:rPr>
                <w:rFonts w:eastAsia="Times New Roman" w:cs="Times New Roman"/>
                <w:b w:val="0"/>
                <w:color w:val="000000"/>
                <w:sz w:val="20"/>
                <w:szCs w:val="20"/>
              </w:rPr>
              <w:t>Distribución</w:t>
            </w:r>
          </w:p>
        </w:tc>
      </w:tr>
    </w:tbl>
    <w:p w14:paraId="5CA3045A" w14:textId="36E0A684" w:rsidR="00846B3B" w:rsidRPr="006B0AC9" w:rsidRDefault="00846B3B" w:rsidP="00846B3B">
      <w:pPr>
        <w:spacing w:before="120" w:after="0" w:line="276" w:lineRule="auto"/>
        <w:rPr>
          <w:rFonts w:eastAsia="Times New Roman" w:cs="Times New Roman"/>
          <w:sz w:val="20"/>
          <w:szCs w:val="24"/>
          <w:lang w:val="fr-BE"/>
        </w:rPr>
      </w:pPr>
      <w:r w:rsidRPr="006B0AC9">
        <w:rPr>
          <w:rFonts w:eastAsia="Times New Roman" w:cs="Times New Roman"/>
          <w:sz w:val="20"/>
          <w:szCs w:val="24"/>
          <w:lang w:val="fr-BE"/>
        </w:rPr>
        <w:t xml:space="preserve">Fuente: </w:t>
      </w:r>
      <w:r w:rsidR="006B0AC9" w:rsidRPr="006B0AC9">
        <w:rPr>
          <w:rFonts w:eastAsia="Times New Roman" w:cs="Times New Roman"/>
          <w:sz w:val="20"/>
          <w:szCs w:val="24"/>
          <w:lang w:val="fr-BE"/>
        </w:rPr>
        <w:t>Schiffman, Kanuk y Wisenblit (2010b).</w:t>
      </w:r>
    </w:p>
    <w:p w14:paraId="5C6D9732" w14:textId="77777777" w:rsidR="00BF3E65" w:rsidRPr="006B0AC9" w:rsidRDefault="00BF3E65" w:rsidP="00BF3E65">
      <w:pPr>
        <w:pStyle w:val="Prrafodelista"/>
        <w:spacing w:after="0" w:line="276" w:lineRule="auto"/>
        <w:ind w:firstLine="0"/>
        <w:rPr>
          <w:rFonts w:cs="Times New Roman"/>
          <w:szCs w:val="24"/>
          <w:lang w:val="fr-BE"/>
        </w:rPr>
      </w:pPr>
    </w:p>
    <w:p w14:paraId="7DBAD019" w14:textId="3E05385C" w:rsidR="00BF3E65" w:rsidRPr="00846B3B" w:rsidRDefault="00185033" w:rsidP="00846B3B">
      <w:pPr>
        <w:pStyle w:val="Ttulo3"/>
        <w:spacing w:before="0" w:after="0" w:line="276" w:lineRule="auto"/>
      </w:pPr>
      <w:bookmarkStart w:id="17" w:name="_Toc6149393"/>
      <w:r>
        <w:t xml:space="preserve">4.2.2 </w:t>
      </w:r>
      <w:r>
        <w:rPr>
          <w:rFonts w:eastAsia="Times New Roman" w:cs="Times New Roman"/>
          <w:szCs w:val="24"/>
        </w:rPr>
        <w:t>Proceso de decisión de compra.</w:t>
      </w:r>
      <w:r w:rsidRPr="00185033">
        <w:t xml:space="preserve"> </w:t>
      </w:r>
      <w:r w:rsidR="00652E0A" w:rsidRPr="00185033">
        <w:t>Fase de proceso</w:t>
      </w:r>
      <w:bookmarkEnd w:id="17"/>
    </w:p>
    <w:p w14:paraId="4FFA8E01" w14:textId="19044E9C" w:rsidR="00063C3B" w:rsidRPr="00E50875" w:rsidRDefault="00652E0A" w:rsidP="00BF3E65">
      <w:pPr>
        <w:pStyle w:val="Prrafodelista"/>
        <w:spacing w:after="0" w:line="276" w:lineRule="auto"/>
        <w:ind w:firstLine="0"/>
        <w:rPr>
          <w:rFonts w:cs="Times New Roman"/>
          <w:szCs w:val="24"/>
        </w:rPr>
      </w:pPr>
      <w:r w:rsidRPr="00E50875">
        <w:rPr>
          <w:rFonts w:cs="Times New Roman"/>
          <w:szCs w:val="24"/>
        </w:rPr>
        <w:t>E</w:t>
      </w:r>
      <w:r w:rsidR="00502682">
        <w:rPr>
          <w:rFonts w:cs="Times New Roman"/>
          <w:szCs w:val="24"/>
        </w:rPr>
        <w:t>sta</w:t>
      </w:r>
      <w:r w:rsidRPr="00E50875">
        <w:rPr>
          <w:rFonts w:cs="Times New Roman"/>
          <w:szCs w:val="24"/>
        </w:rPr>
        <w:t xml:space="preserve"> </w:t>
      </w:r>
      <w:r w:rsidR="00502682">
        <w:rPr>
          <w:rFonts w:cs="Times New Roman"/>
          <w:szCs w:val="24"/>
        </w:rPr>
        <w:t>fase</w:t>
      </w:r>
      <w:r w:rsidRPr="00E50875">
        <w:rPr>
          <w:rFonts w:cs="Times New Roman"/>
          <w:szCs w:val="24"/>
        </w:rPr>
        <w:t xml:space="preserve"> se centra en la forma en que los co</w:t>
      </w:r>
      <w:r w:rsidR="00012AFC">
        <w:rPr>
          <w:rFonts w:cs="Times New Roman"/>
          <w:szCs w:val="24"/>
        </w:rPr>
        <w:t>nsumidores toman decisiones. Aquí</w:t>
      </w:r>
      <w:r w:rsidRPr="00E50875">
        <w:rPr>
          <w:rFonts w:cs="Times New Roman"/>
          <w:szCs w:val="24"/>
        </w:rPr>
        <w:t xml:space="preserve"> cobran relevancia los factores psicológicos </w:t>
      </w:r>
      <w:r w:rsidR="00502682">
        <w:rPr>
          <w:rFonts w:cs="Times New Roman"/>
          <w:szCs w:val="24"/>
        </w:rPr>
        <w:t xml:space="preserve">innatos de cada individuo: </w:t>
      </w:r>
      <w:r w:rsidRPr="00E50875">
        <w:rPr>
          <w:rFonts w:cs="Times New Roman"/>
          <w:szCs w:val="24"/>
        </w:rPr>
        <w:t xml:space="preserve">la motivación, la percepción, el aprendizaje, la personalidad y </w:t>
      </w:r>
      <w:r w:rsidR="00502682">
        <w:rPr>
          <w:rFonts w:cs="Times New Roman"/>
          <w:szCs w:val="24"/>
        </w:rPr>
        <w:t xml:space="preserve">las </w:t>
      </w:r>
      <w:r w:rsidRPr="00E50875">
        <w:rPr>
          <w:rFonts w:cs="Times New Roman"/>
          <w:szCs w:val="24"/>
        </w:rPr>
        <w:t>actitudes. Estos aspectos afectan la forma en que la información obtenida de los factores sociológicos externos en la fase de entrada influye en el hecho de que el consumidor reconozca una necesidad, busque obtener información antes de la compra y evalúe las diferentes alternativas. A su vez, la experiencia obtenida durante la evaluación de alternativas afecta los atributos psicológicos existentes del consumidor (</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Pr="00E50875">
        <w:rPr>
          <w:rFonts w:cs="Times New Roman"/>
          <w:szCs w:val="24"/>
        </w:rPr>
        <w:t>).</w:t>
      </w:r>
    </w:p>
    <w:p w14:paraId="77B7056B" w14:textId="0FF30996" w:rsidR="00BF3E65" w:rsidRDefault="00721289" w:rsidP="00BF3E65">
      <w:pPr>
        <w:pStyle w:val="Prrafodelista"/>
        <w:spacing w:after="0" w:line="276" w:lineRule="auto"/>
        <w:ind w:firstLine="567"/>
        <w:rPr>
          <w:rFonts w:cs="Times New Roman"/>
          <w:szCs w:val="24"/>
        </w:rPr>
      </w:pPr>
      <w:r w:rsidRPr="00E50875">
        <w:rPr>
          <w:rFonts w:cs="Times New Roman"/>
          <w:szCs w:val="24"/>
        </w:rPr>
        <w:t>E</w:t>
      </w:r>
      <w:r w:rsidR="004E038D" w:rsidRPr="00E50875">
        <w:rPr>
          <w:rFonts w:cs="Times New Roman"/>
          <w:szCs w:val="24"/>
        </w:rPr>
        <w:t>n est</w:t>
      </w:r>
      <w:r w:rsidR="00DA2085" w:rsidRPr="00E50875">
        <w:rPr>
          <w:rFonts w:cs="Times New Roman"/>
          <w:szCs w:val="24"/>
        </w:rPr>
        <w:t xml:space="preserve">a etapa del </w:t>
      </w:r>
      <w:r w:rsidRPr="00E50875">
        <w:rPr>
          <w:rFonts w:cs="Times New Roman"/>
          <w:szCs w:val="24"/>
        </w:rPr>
        <w:t xml:space="preserve">proceso de </w:t>
      </w:r>
      <w:r w:rsidR="008F1CB4">
        <w:rPr>
          <w:rFonts w:cs="Times New Roman"/>
          <w:szCs w:val="24"/>
        </w:rPr>
        <w:t xml:space="preserve">decisión de </w:t>
      </w:r>
      <w:r w:rsidRPr="00E50875">
        <w:rPr>
          <w:rFonts w:cs="Times New Roman"/>
          <w:szCs w:val="24"/>
        </w:rPr>
        <w:t>compra</w:t>
      </w:r>
      <w:r w:rsidR="004E038D" w:rsidRPr="00E50875">
        <w:rPr>
          <w:rFonts w:cs="Times New Roman"/>
          <w:szCs w:val="24"/>
        </w:rPr>
        <w:t xml:space="preserve"> se</w:t>
      </w:r>
      <w:r w:rsidRPr="00E50875">
        <w:rPr>
          <w:rFonts w:cs="Times New Roman"/>
          <w:szCs w:val="24"/>
        </w:rPr>
        <w:t xml:space="preserve"> involucran factores</w:t>
      </w:r>
      <w:r w:rsidR="002F40B8" w:rsidRPr="00E50875">
        <w:rPr>
          <w:rFonts w:cs="Times New Roman"/>
          <w:szCs w:val="24"/>
        </w:rPr>
        <w:t xml:space="preserve"> como</w:t>
      </w:r>
      <w:r w:rsidR="00825C2C" w:rsidRPr="00E50875">
        <w:rPr>
          <w:rFonts w:cs="Times New Roman"/>
          <w:szCs w:val="24"/>
        </w:rPr>
        <w:t xml:space="preserve"> la</w:t>
      </w:r>
      <w:r w:rsidRPr="00E50875">
        <w:rPr>
          <w:rFonts w:cs="Times New Roman"/>
          <w:szCs w:val="24"/>
        </w:rPr>
        <w:t xml:space="preserve"> publicidad o </w:t>
      </w:r>
      <w:r w:rsidR="008F1CB4">
        <w:rPr>
          <w:rFonts w:cs="Times New Roman"/>
          <w:szCs w:val="24"/>
        </w:rPr>
        <w:t xml:space="preserve">la </w:t>
      </w:r>
      <w:r w:rsidRPr="00E50875">
        <w:rPr>
          <w:rFonts w:cs="Times New Roman"/>
          <w:szCs w:val="24"/>
        </w:rPr>
        <w:t>promoción, los precios, la plaza, la cercanía de los puntos de distribución y las características de los productos</w:t>
      </w:r>
      <w:r w:rsidR="008F1CB4">
        <w:rPr>
          <w:rFonts w:cs="Times New Roman"/>
          <w:szCs w:val="24"/>
        </w:rPr>
        <w:t>,</w:t>
      </w:r>
      <w:r w:rsidRPr="00E50875">
        <w:rPr>
          <w:rFonts w:cs="Times New Roman"/>
          <w:szCs w:val="24"/>
        </w:rPr>
        <w:t xml:space="preserve"> que son los procesos de conciencia de motivación y emoción para que el consumidor tome la decisión de compra y se involucre con el bien o servicio (</w:t>
      </w:r>
      <w:r w:rsidR="008F1CB4">
        <w:rPr>
          <w:rFonts w:cs="Times New Roman"/>
          <w:szCs w:val="24"/>
        </w:rPr>
        <w:t xml:space="preserve">Sergueyevna </w:t>
      </w:r>
      <w:r w:rsidR="008F1CB4" w:rsidRPr="00961D1F">
        <w:rPr>
          <w:rFonts w:cs="Times New Roman"/>
          <w:szCs w:val="24"/>
        </w:rPr>
        <w:t>G</w:t>
      </w:r>
      <w:r w:rsidR="008F1CB4">
        <w:rPr>
          <w:rFonts w:cs="Times New Roman"/>
          <w:szCs w:val="24"/>
        </w:rPr>
        <w:t>olovina y Mosher Valle,</w:t>
      </w:r>
      <w:r w:rsidR="008F1CB4" w:rsidRPr="00E50875">
        <w:rPr>
          <w:rFonts w:cs="Times New Roman"/>
          <w:szCs w:val="24"/>
        </w:rPr>
        <w:t xml:space="preserve"> </w:t>
      </w:r>
      <w:r w:rsidR="008F1CB4">
        <w:rPr>
          <w:rFonts w:cs="Times New Roman"/>
          <w:szCs w:val="24"/>
        </w:rPr>
        <w:t xml:space="preserve">2013: </w:t>
      </w:r>
      <w:r w:rsidRPr="00E50875">
        <w:rPr>
          <w:rFonts w:cs="Times New Roman"/>
          <w:szCs w:val="24"/>
        </w:rPr>
        <w:t>6).</w:t>
      </w:r>
    </w:p>
    <w:p w14:paraId="6BE769EC" w14:textId="729FD4DF" w:rsidR="00BF3E65" w:rsidRDefault="00721289" w:rsidP="00BF3E65">
      <w:pPr>
        <w:pStyle w:val="Prrafodelista"/>
        <w:spacing w:after="0" w:line="276" w:lineRule="auto"/>
        <w:ind w:firstLine="567"/>
        <w:rPr>
          <w:rFonts w:cs="Times New Roman"/>
          <w:szCs w:val="24"/>
        </w:rPr>
      </w:pPr>
      <w:r w:rsidRPr="00E50875">
        <w:rPr>
          <w:rFonts w:cs="Times New Roman"/>
          <w:szCs w:val="24"/>
        </w:rPr>
        <w:t>L</w:t>
      </w:r>
      <w:r w:rsidR="00652E0A" w:rsidRPr="00E50875">
        <w:rPr>
          <w:rFonts w:cs="Times New Roman"/>
          <w:szCs w:val="24"/>
        </w:rPr>
        <w:t xml:space="preserve">a manera en la </w:t>
      </w:r>
      <w:r w:rsidR="00C328B3">
        <w:rPr>
          <w:rFonts w:cs="Times New Roman"/>
          <w:szCs w:val="24"/>
        </w:rPr>
        <w:t>que se toman dichas decisiones –</w:t>
      </w:r>
      <w:r w:rsidR="00652E0A" w:rsidRPr="00E50875">
        <w:rPr>
          <w:rFonts w:cs="Times New Roman"/>
          <w:szCs w:val="24"/>
        </w:rPr>
        <w:t>cómo las personas seleccionan y evalúan los productos o servicios</w:t>
      </w:r>
      <w:r w:rsidR="00C328B3">
        <w:rPr>
          <w:rFonts w:cs="Times New Roman"/>
          <w:szCs w:val="24"/>
        </w:rPr>
        <w:t>–</w:t>
      </w:r>
      <w:r w:rsidR="00652E0A" w:rsidRPr="00E50875">
        <w:rPr>
          <w:rFonts w:cs="Times New Roman"/>
          <w:szCs w:val="24"/>
        </w:rPr>
        <w:t xml:space="preserve"> varía dependiendo del grado de riesgo y de novedad de la decisión que se va tomar con respecto a es</w:t>
      </w:r>
      <w:r w:rsidR="00C328B3">
        <w:rPr>
          <w:rFonts w:cs="Times New Roman"/>
          <w:szCs w:val="24"/>
        </w:rPr>
        <w:t xml:space="preserve">e bien (Solomon, 2013: </w:t>
      </w:r>
      <w:r w:rsidR="00652E0A" w:rsidRPr="00E50875">
        <w:rPr>
          <w:rFonts w:cs="Times New Roman"/>
          <w:szCs w:val="24"/>
        </w:rPr>
        <w:t>295).</w:t>
      </w:r>
    </w:p>
    <w:p w14:paraId="6A48D45A" w14:textId="24DF3EA6" w:rsidR="00BF3E65" w:rsidRDefault="00652E0A" w:rsidP="00BF3E65">
      <w:pPr>
        <w:pStyle w:val="Prrafodelista"/>
        <w:spacing w:after="0" w:line="276" w:lineRule="auto"/>
        <w:ind w:firstLine="567"/>
        <w:rPr>
          <w:rFonts w:cs="Times New Roman"/>
          <w:szCs w:val="24"/>
        </w:rPr>
      </w:pPr>
      <w:r w:rsidRPr="00E50875">
        <w:rPr>
          <w:rFonts w:cs="Times New Roman"/>
          <w:szCs w:val="24"/>
        </w:rPr>
        <w:t>Este proceso de decisión se estudia con el fin de entender cómo</w:t>
      </w:r>
      <w:r w:rsidR="00C328B3">
        <w:rPr>
          <w:rFonts w:cs="Times New Roman"/>
          <w:szCs w:val="24"/>
        </w:rPr>
        <w:t>, dónde, cuánto y por qué</w:t>
      </w:r>
      <w:r w:rsidRPr="00E50875">
        <w:rPr>
          <w:rFonts w:cs="Times New Roman"/>
          <w:szCs w:val="24"/>
        </w:rPr>
        <w:t xml:space="preserve"> compran lo</w:t>
      </w:r>
      <w:r w:rsidR="00C328B3">
        <w:rPr>
          <w:rFonts w:cs="Times New Roman"/>
          <w:szCs w:val="24"/>
        </w:rPr>
        <w:t>s consumidores,</w:t>
      </w:r>
      <w:r w:rsidRPr="00E50875">
        <w:rPr>
          <w:rFonts w:cs="Times New Roman"/>
          <w:szCs w:val="24"/>
        </w:rPr>
        <w:t xml:space="preserve"> entendiendo que las justificaciones de la compra no son fáciles de encontrar y, en ocasiones, son explicaciones más irr</w:t>
      </w:r>
      <w:r w:rsidR="00BF3E65">
        <w:rPr>
          <w:rFonts w:cs="Times New Roman"/>
          <w:szCs w:val="24"/>
        </w:rPr>
        <w:t>acionales que racionales.</w:t>
      </w:r>
    </w:p>
    <w:p w14:paraId="5E483B51" w14:textId="39EE2EB2" w:rsidR="00604BD2" w:rsidRDefault="00652E0A" w:rsidP="00BF3E65">
      <w:pPr>
        <w:pStyle w:val="Prrafodelista"/>
        <w:spacing w:after="0" w:line="276" w:lineRule="auto"/>
        <w:ind w:firstLine="567"/>
        <w:rPr>
          <w:rFonts w:cs="Times New Roman"/>
          <w:szCs w:val="24"/>
        </w:rPr>
      </w:pPr>
      <w:r w:rsidRPr="00E50875">
        <w:rPr>
          <w:rFonts w:cs="Times New Roman"/>
          <w:szCs w:val="24"/>
        </w:rPr>
        <w:t xml:space="preserve">Cabe señalar que, tal como lo indican Wolny </w:t>
      </w:r>
      <w:r w:rsidR="00C328B3">
        <w:rPr>
          <w:rFonts w:cs="Times New Roman"/>
          <w:szCs w:val="24"/>
        </w:rPr>
        <w:t>y</w:t>
      </w:r>
      <w:r w:rsidRPr="00E50875">
        <w:rPr>
          <w:rFonts w:cs="Times New Roman"/>
          <w:szCs w:val="24"/>
        </w:rPr>
        <w:t xml:space="preserve"> Charoensuksai (2014), al pasar por todo el proceso de decisión de compra, el consumidor puede tomarse más o menos tiempo en alguno de los pas</w:t>
      </w:r>
      <w:r w:rsidR="00C328B3">
        <w:rPr>
          <w:rFonts w:cs="Times New Roman"/>
          <w:szCs w:val="24"/>
        </w:rPr>
        <w:t>os o puede devolverse en alguno; esto</w:t>
      </w:r>
      <w:r w:rsidRPr="00E50875">
        <w:rPr>
          <w:rFonts w:cs="Times New Roman"/>
          <w:szCs w:val="24"/>
        </w:rPr>
        <w:t xml:space="preserve"> depende de las características personales, la naturaleza de la compra, el producto y la situación en la que se encuentre. Normalmente, el comprador pasa por todas estas etapas en una compra de alto involucramiento y de alto riesgo, pero en una compra habitual o emocional, este proceso puede ser má</w:t>
      </w:r>
      <w:r w:rsidR="00C328B3">
        <w:rPr>
          <w:rFonts w:cs="Times New Roman"/>
          <w:szCs w:val="24"/>
        </w:rPr>
        <w:t xml:space="preserve">s rápido (2014: </w:t>
      </w:r>
      <w:r w:rsidRPr="00E50875">
        <w:rPr>
          <w:rFonts w:cs="Times New Roman"/>
          <w:szCs w:val="24"/>
        </w:rPr>
        <w:t>6).</w:t>
      </w:r>
    </w:p>
    <w:p w14:paraId="1E988EC7" w14:textId="77777777" w:rsidR="00DC68FB" w:rsidRPr="00DC68FB" w:rsidRDefault="00DC68FB" w:rsidP="00DC68FB">
      <w:pPr>
        <w:spacing w:after="0" w:line="276" w:lineRule="auto"/>
        <w:rPr>
          <w:rFonts w:cs="Times New Roman"/>
          <w:szCs w:val="24"/>
        </w:rPr>
      </w:pPr>
    </w:p>
    <w:p w14:paraId="54701C3D" w14:textId="77777777" w:rsidR="00DC68FB" w:rsidRDefault="00DC68FB" w:rsidP="00DC68FB">
      <w:pPr>
        <w:spacing w:after="0" w:line="276" w:lineRule="auto"/>
        <w:rPr>
          <w:rFonts w:cs="Times New Roman"/>
          <w:szCs w:val="24"/>
        </w:rPr>
      </w:pPr>
    </w:p>
    <w:p w14:paraId="6BF83C6E" w14:textId="77777777" w:rsidR="00DC68FB" w:rsidRDefault="00DC68FB" w:rsidP="00DC68FB">
      <w:pPr>
        <w:spacing w:after="0" w:line="276" w:lineRule="auto"/>
        <w:rPr>
          <w:rFonts w:cs="Times New Roman"/>
          <w:szCs w:val="24"/>
        </w:rPr>
      </w:pPr>
    </w:p>
    <w:p w14:paraId="2D3333DC" w14:textId="77777777" w:rsidR="00DC68FB" w:rsidRDefault="00DC68FB" w:rsidP="00DC68FB">
      <w:pPr>
        <w:spacing w:after="0" w:line="276" w:lineRule="auto"/>
        <w:rPr>
          <w:rFonts w:cs="Times New Roman"/>
          <w:szCs w:val="24"/>
        </w:rPr>
      </w:pPr>
    </w:p>
    <w:p w14:paraId="21F36900" w14:textId="681D09C1" w:rsidR="00846B3B" w:rsidRPr="00DC68FB" w:rsidRDefault="00846B3B" w:rsidP="00DC68FB">
      <w:pPr>
        <w:spacing w:after="0" w:line="276" w:lineRule="auto"/>
        <w:rPr>
          <w:rFonts w:cs="Times New Roman"/>
          <w:szCs w:val="24"/>
        </w:rPr>
      </w:pPr>
      <w:r w:rsidRPr="00DC68FB">
        <w:rPr>
          <w:rFonts w:cs="Times New Roman"/>
          <w:szCs w:val="24"/>
        </w:rPr>
        <w:t xml:space="preserve">La Figura 2 muestra la fase de proceso </w:t>
      </w:r>
      <w:r w:rsidRPr="00DC68FB">
        <w:rPr>
          <w:rFonts w:eastAsia="Times New Roman" w:cs="Times New Roman"/>
          <w:szCs w:val="24"/>
        </w:rPr>
        <w:t>en el proceso de decisión de compra.</w:t>
      </w:r>
    </w:p>
    <w:p w14:paraId="0438C16F" w14:textId="77777777" w:rsidR="005E68A9" w:rsidRDefault="005E68A9" w:rsidP="005E68A9">
      <w:pPr>
        <w:pStyle w:val="Prrafodelista"/>
        <w:spacing w:after="0" w:line="276" w:lineRule="auto"/>
        <w:ind w:firstLine="0"/>
        <w:rPr>
          <w:rFonts w:cs="Times New Roman"/>
          <w:szCs w:val="24"/>
        </w:rPr>
      </w:pPr>
    </w:p>
    <w:p w14:paraId="3340AFA0" w14:textId="77777777" w:rsidR="00846B3B" w:rsidRPr="00BF3E65" w:rsidRDefault="00846B3B" w:rsidP="00D53735">
      <w:pPr>
        <w:pStyle w:val="Figuras"/>
      </w:pPr>
      <w:bookmarkStart w:id="18" w:name="_Toc6149769"/>
      <w:r>
        <w:t>Figura 2.</w:t>
      </w:r>
      <w:r w:rsidRPr="00BF3E65">
        <w:t xml:space="preserve"> </w:t>
      </w:r>
      <w:r>
        <w:t>Proceso de decisión de compra. Fase de p</w:t>
      </w:r>
      <w:r w:rsidRPr="00BF3E65">
        <w:t>roceso</w:t>
      </w:r>
      <w:bookmarkEnd w:id="18"/>
    </w:p>
    <w:p w14:paraId="539E604B" w14:textId="77777777" w:rsidR="00846B3B" w:rsidRPr="00E50875" w:rsidRDefault="00846B3B" w:rsidP="00846B3B">
      <w:pPr>
        <w:pStyle w:val="Prrafodelista"/>
        <w:spacing w:after="0" w:line="276" w:lineRule="auto"/>
        <w:ind w:left="540" w:firstLine="0"/>
        <w:jc w:val="center"/>
        <w:rPr>
          <w:rFonts w:eastAsia="Times New Roman" w:cs="Times New Roman"/>
          <w:szCs w:val="24"/>
          <w:highlight w:val="yellow"/>
        </w:rPr>
      </w:pPr>
      <w:r w:rsidRPr="00E50875">
        <w:rPr>
          <w:rFonts w:cs="Times New Roman"/>
          <w:noProof/>
          <w:szCs w:val="24"/>
        </w:rPr>
        <w:drawing>
          <wp:inline distT="0" distB="0" distL="0" distR="0" wp14:anchorId="3E05EF8A" wp14:editId="04C35462">
            <wp:extent cx="3968911" cy="1440000"/>
            <wp:effectExtent l="0" t="0" r="0" b="8255"/>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l="60930" t="39242" r="6652" b="35399"/>
                    <a:stretch>
                      <a:fillRect/>
                    </a:stretch>
                  </pic:blipFill>
                  <pic:spPr>
                    <a:xfrm>
                      <a:off x="0" y="0"/>
                      <a:ext cx="3968911" cy="1440000"/>
                    </a:xfrm>
                    <a:prstGeom prst="rect">
                      <a:avLst/>
                    </a:prstGeom>
                    <a:ln/>
                  </pic:spPr>
                </pic:pic>
              </a:graphicData>
            </a:graphic>
          </wp:inline>
        </w:drawing>
      </w:r>
    </w:p>
    <w:p w14:paraId="7DE10EE9" w14:textId="0AC4B0A2" w:rsidR="00846B3B" w:rsidRPr="006B0AC9" w:rsidRDefault="00846B3B" w:rsidP="00846B3B">
      <w:pPr>
        <w:pStyle w:val="Prrafodelista"/>
        <w:spacing w:after="0" w:line="276" w:lineRule="auto"/>
        <w:ind w:firstLine="0"/>
        <w:rPr>
          <w:rFonts w:cs="Times New Roman"/>
          <w:sz w:val="20"/>
          <w:szCs w:val="24"/>
          <w:lang w:val="fr-BE"/>
        </w:rPr>
      </w:pPr>
      <w:r w:rsidRPr="006B0AC9">
        <w:rPr>
          <w:rFonts w:eastAsia="Times New Roman" w:cs="Times New Roman"/>
          <w:sz w:val="20"/>
          <w:szCs w:val="24"/>
          <w:lang w:val="fr-BE"/>
        </w:rPr>
        <w:t xml:space="preserve">Fuente: </w:t>
      </w:r>
      <w:r w:rsidR="006B0AC9" w:rsidRPr="006B0AC9">
        <w:rPr>
          <w:rFonts w:eastAsia="Times New Roman" w:cs="Times New Roman"/>
          <w:sz w:val="20"/>
          <w:szCs w:val="24"/>
          <w:lang w:val="fr-BE"/>
        </w:rPr>
        <w:t>Schiffman, Kanuk y Wisenblit (2010b).</w:t>
      </w:r>
    </w:p>
    <w:p w14:paraId="5788062C" w14:textId="77777777" w:rsidR="00BF3E65" w:rsidRPr="006B0AC9" w:rsidRDefault="00BF3E65" w:rsidP="00BF3E65">
      <w:pPr>
        <w:spacing w:after="0" w:line="276" w:lineRule="auto"/>
        <w:rPr>
          <w:rFonts w:cs="Times New Roman"/>
          <w:szCs w:val="24"/>
          <w:lang w:val="fr-BE"/>
        </w:rPr>
      </w:pPr>
    </w:p>
    <w:p w14:paraId="4D140363" w14:textId="40D69D09" w:rsidR="00063C3B" w:rsidRPr="00C328B3" w:rsidRDefault="00C328B3" w:rsidP="00C328B3">
      <w:pPr>
        <w:spacing w:after="0" w:line="276" w:lineRule="auto"/>
        <w:rPr>
          <w:i/>
        </w:rPr>
      </w:pPr>
      <w:r w:rsidRPr="00C328B3">
        <w:rPr>
          <w:i/>
        </w:rPr>
        <w:t>R</w:t>
      </w:r>
      <w:r w:rsidR="00652E0A" w:rsidRPr="00C328B3">
        <w:rPr>
          <w:i/>
        </w:rPr>
        <w:t>econoci</w:t>
      </w:r>
      <w:r w:rsidR="00BF3E65" w:rsidRPr="00C328B3">
        <w:rPr>
          <w:i/>
        </w:rPr>
        <w:t>miento del problema o necesidad</w:t>
      </w:r>
    </w:p>
    <w:p w14:paraId="13D2CBAD" w14:textId="060C5700" w:rsidR="00063C3B" w:rsidRPr="00E50875" w:rsidRDefault="00652E0A" w:rsidP="00C328B3">
      <w:pPr>
        <w:pStyle w:val="Prrafodelista"/>
        <w:spacing w:after="0" w:line="276" w:lineRule="auto"/>
        <w:ind w:firstLine="0"/>
        <w:rPr>
          <w:rFonts w:cs="Times New Roman"/>
          <w:szCs w:val="24"/>
        </w:rPr>
      </w:pPr>
      <w:r w:rsidRPr="00E50875">
        <w:rPr>
          <w:rFonts w:cs="Times New Roman"/>
          <w:szCs w:val="24"/>
        </w:rPr>
        <w:t xml:space="preserve">Este paso sucede cuando se percibe una situación que el consumidor quiere resolver. </w:t>
      </w:r>
      <w:r w:rsidR="003C5BAB">
        <w:rPr>
          <w:rFonts w:cs="Times New Roman"/>
          <w:szCs w:val="24"/>
        </w:rPr>
        <w:t xml:space="preserve">Según Kotler, Wong, Saunders y </w:t>
      </w:r>
      <w:r w:rsidRPr="00E50875">
        <w:rPr>
          <w:rFonts w:cs="Times New Roman"/>
          <w:szCs w:val="24"/>
        </w:rPr>
        <w:t>Armstrong</w:t>
      </w:r>
      <w:r w:rsidR="003C5BAB">
        <w:rPr>
          <w:rFonts w:cs="Times New Roman"/>
          <w:szCs w:val="24"/>
        </w:rPr>
        <w:t xml:space="preserve"> (2005: 278)</w:t>
      </w:r>
      <w:r w:rsidRPr="00E50875">
        <w:rPr>
          <w:rFonts w:cs="Times New Roman"/>
          <w:szCs w:val="24"/>
        </w:rPr>
        <w:t>, puede presentarse de dos formas: un estado real, cuando el problema ocurre de manera urgente y exige una solución inmediata; o el estado ideal, cuando se quiere o desea algo porque se percibe una oportunidad o se c</w:t>
      </w:r>
      <w:r w:rsidR="003C5BAB">
        <w:rPr>
          <w:rFonts w:cs="Times New Roman"/>
          <w:szCs w:val="24"/>
        </w:rPr>
        <w:t>rea una necesidad</w:t>
      </w:r>
      <w:r w:rsidRPr="00E50875">
        <w:rPr>
          <w:rFonts w:cs="Times New Roman"/>
          <w:szCs w:val="24"/>
        </w:rPr>
        <w:t>.</w:t>
      </w:r>
    </w:p>
    <w:p w14:paraId="18DC761B" w14:textId="173F043A" w:rsidR="00063C3B" w:rsidRDefault="00652E0A" w:rsidP="00BF3E65">
      <w:pPr>
        <w:pStyle w:val="Prrafodelista"/>
        <w:spacing w:after="0" w:line="276" w:lineRule="auto"/>
        <w:ind w:firstLine="567"/>
        <w:rPr>
          <w:rFonts w:cs="Times New Roman"/>
          <w:szCs w:val="24"/>
        </w:rPr>
      </w:pPr>
      <w:r w:rsidRPr="00E50875">
        <w:rPr>
          <w:rFonts w:cs="Times New Roman"/>
          <w:szCs w:val="24"/>
        </w:rPr>
        <w:t xml:space="preserve">Las necesidades en ese reconocimiento del problema pueden ser activadas por estímulos internos, cuando una persona tiene una necesidad como el hambre, el sexo y la sed, similares a </w:t>
      </w:r>
      <w:r w:rsidR="003C5BAB">
        <w:rPr>
          <w:rFonts w:cs="Times New Roman"/>
          <w:szCs w:val="24"/>
        </w:rPr>
        <w:t xml:space="preserve">las necesidades fisiológicas </w:t>
      </w:r>
      <w:r w:rsidR="00826679">
        <w:rPr>
          <w:rFonts w:cs="Times New Roman"/>
          <w:szCs w:val="24"/>
        </w:rPr>
        <w:t>(Maslow, 1991). También</w:t>
      </w:r>
      <w:r w:rsidRPr="00E50875">
        <w:rPr>
          <w:rFonts w:cs="Times New Roman"/>
          <w:szCs w:val="24"/>
        </w:rPr>
        <w:t xml:space="preserve"> pueden ser activadas por un estímulo externo, influenciadas por organizaciones como la publicidad, e</w:t>
      </w:r>
      <w:r w:rsidR="003C5BAB">
        <w:rPr>
          <w:rFonts w:cs="Times New Roman"/>
          <w:szCs w:val="24"/>
        </w:rPr>
        <w:t>l producto, la plaza, el precio o</w:t>
      </w:r>
      <w:r w:rsidRPr="00E50875">
        <w:rPr>
          <w:rFonts w:cs="Times New Roman"/>
          <w:szCs w:val="24"/>
        </w:rPr>
        <w:t xml:space="preserve"> el olor, entre</w:t>
      </w:r>
      <w:r w:rsidR="003C5BAB">
        <w:rPr>
          <w:rFonts w:cs="Times New Roman"/>
          <w:szCs w:val="24"/>
        </w:rPr>
        <w:t xml:space="preserve"> otros (Kotler </w:t>
      </w:r>
      <w:r w:rsidR="003C5BAB" w:rsidRPr="003C5BAB">
        <w:rPr>
          <w:rFonts w:cs="Times New Roman"/>
          <w:i/>
          <w:szCs w:val="24"/>
        </w:rPr>
        <w:t>et al</w:t>
      </w:r>
      <w:r w:rsidR="003C5BAB">
        <w:rPr>
          <w:rFonts w:cs="Times New Roman"/>
          <w:szCs w:val="24"/>
        </w:rPr>
        <w:t xml:space="preserve">., 2005: </w:t>
      </w:r>
      <w:r w:rsidRPr="00E50875">
        <w:rPr>
          <w:rFonts w:cs="Times New Roman"/>
          <w:szCs w:val="24"/>
        </w:rPr>
        <w:t>279).</w:t>
      </w:r>
    </w:p>
    <w:p w14:paraId="7979AF04" w14:textId="77777777" w:rsidR="00BF3E65" w:rsidRPr="00BF3E65" w:rsidRDefault="00BF3E65" w:rsidP="00BF3E65">
      <w:pPr>
        <w:spacing w:after="0" w:line="276" w:lineRule="auto"/>
        <w:rPr>
          <w:rFonts w:cs="Times New Roman"/>
          <w:szCs w:val="24"/>
        </w:rPr>
      </w:pPr>
    </w:p>
    <w:p w14:paraId="5CAB9D82" w14:textId="04533478" w:rsidR="00063C3B" w:rsidRPr="00E50875" w:rsidRDefault="00652E0A" w:rsidP="00BF3E65">
      <w:pPr>
        <w:pBdr>
          <w:top w:val="nil"/>
          <w:left w:val="nil"/>
          <w:bottom w:val="nil"/>
          <w:right w:val="nil"/>
          <w:between w:val="nil"/>
        </w:pBdr>
        <w:spacing w:after="0" w:line="276" w:lineRule="auto"/>
        <w:rPr>
          <w:rFonts w:eastAsia="Times New Roman" w:cs="Times New Roman"/>
          <w:i/>
          <w:color w:val="000000"/>
          <w:szCs w:val="24"/>
        </w:rPr>
      </w:pPr>
      <w:r w:rsidRPr="00C328B3">
        <w:rPr>
          <w:i/>
          <w:szCs w:val="28"/>
        </w:rPr>
        <w:t>Búsqueda de información</w:t>
      </w:r>
    </w:p>
    <w:p w14:paraId="1EDA18E5" w14:textId="77777777" w:rsidR="006B0AC9" w:rsidRDefault="00652E0A" w:rsidP="006B0AC9">
      <w:pPr>
        <w:pStyle w:val="Prrafodelista"/>
        <w:spacing w:after="0" w:line="276" w:lineRule="auto"/>
        <w:ind w:firstLine="0"/>
        <w:rPr>
          <w:rFonts w:cs="Times New Roman"/>
          <w:szCs w:val="24"/>
        </w:rPr>
      </w:pPr>
      <w:r w:rsidRPr="00E50875">
        <w:rPr>
          <w:rFonts w:cs="Times New Roman"/>
          <w:szCs w:val="24"/>
        </w:rPr>
        <w:t xml:space="preserve">Cuando el consumidor percibe una necesidad que se podría satisfacer mediante la compra de un bien o de un servicio, este proceso despierta </w:t>
      </w:r>
      <w:r w:rsidR="003C5BAB">
        <w:rPr>
          <w:rFonts w:cs="Times New Roman"/>
          <w:szCs w:val="24"/>
        </w:rPr>
        <w:t>su</w:t>
      </w:r>
      <w:r w:rsidRPr="00E50875">
        <w:rPr>
          <w:rFonts w:cs="Times New Roman"/>
          <w:szCs w:val="24"/>
        </w:rPr>
        <w:t xml:space="preserve"> interés para buscar información relevante sobre </w:t>
      </w:r>
      <w:r w:rsidR="003C5BAB">
        <w:rPr>
          <w:rFonts w:cs="Times New Roman"/>
          <w:szCs w:val="24"/>
        </w:rPr>
        <w:t>ellos</w:t>
      </w:r>
      <w:r w:rsidRPr="00E50875">
        <w:rPr>
          <w:rFonts w:cs="Times New Roman"/>
          <w:szCs w:val="24"/>
        </w:rPr>
        <w:t xml:space="preserve"> que le ayude a evaluar y seleccionar de la mejor manera el bien que quiere adquirir. En ocasiones, el recuerdo de la compra que realizó en el pasado le puede brindar información relevante para hacer la elección actual de compra </w:t>
      </w:r>
      <w:r w:rsidR="006B0AC9" w:rsidRPr="00E50875">
        <w:rPr>
          <w:rFonts w:cs="Times New Roman"/>
          <w:szCs w:val="24"/>
        </w:rPr>
        <w:t>(</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006B0AC9" w:rsidRPr="00E50875">
        <w:rPr>
          <w:rFonts w:cs="Times New Roman"/>
          <w:szCs w:val="24"/>
        </w:rPr>
        <w:t>)</w:t>
      </w:r>
      <w:r w:rsidR="006B0AC9">
        <w:rPr>
          <w:rFonts w:cs="Times New Roman"/>
          <w:szCs w:val="24"/>
        </w:rPr>
        <w:t>.</w:t>
      </w:r>
    </w:p>
    <w:p w14:paraId="5CFC2DDC" w14:textId="2FF9DA0A" w:rsidR="00827405" w:rsidRDefault="00652E0A" w:rsidP="006B0AC9">
      <w:pPr>
        <w:pStyle w:val="Prrafodelista"/>
        <w:spacing w:after="0" w:line="276" w:lineRule="auto"/>
        <w:ind w:firstLine="567"/>
        <w:rPr>
          <w:rFonts w:cs="Times New Roman"/>
          <w:szCs w:val="24"/>
        </w:rPr>
      </w:pPr>
      <w:r w:rsidRPr="00E50875">
        <w:rPr>
          <w:rFonts w:cs="Times New Roman"/>
          <w:szCs w:val="24"/>
        </w:rPr>
        <w:t>En este paso se puede</w:t>
      </w:r>
      <w:r w:rsidR="003C5BAB">
        <w:rPr>
          <w:rFonts w:cs="Times New Roman"/>
          <w:szCs w:val="24"/>
        </w:rPr>
        <w:t>n</w:t>
      </w:r>
      <w:r w:rsidRPr="00E50875">
        <w:rPr>
          <w:rFonts w:cs="Times New Roman"/>
          <w:szCs w:val="24"/>
        </w:rPr>
        <w:t xml:space="preserve"> considerar dos fuentes de información: una búsqueda interna, en la que se acude a la experiencia que ha tenido cada </w:t>
      </w:r>
      <w:r w:rsidR="003C5BAB">
        <w:rPr>
          <w:rFonts w:cs="Times New Roman"/>
          <w:szCs w:val="24"/>
        </w:rPr>
        <w:t>persona con dicha necesidad;</w:t>
      </w:r>
      <w:r w:rsidRPr="00E50875">
        <w:rPr>
          <w:rFonts w:cs="Times New Roman"/>
          <w:szCs w:val="24"/>
        </w:rPr>
        <w:t xml:space="preserve"> y </w:t>
      </w:r>
      <w:r w:rsidR="00826679">
        <w:rPr>
          <w:rFonts w:cs="Times New Roman"/>
          <w:szCs w:val="24"/>
        </w:rPr>
        <w:t>otra</w:t>
      </w:r>
      <w:r w:rsidRPr="00E50875">
        <w:rPr>
          <w:rFonts w:cs="Times New Roman"/>
          <w:szCs w:val="24"/>
        </w:rPr>
        <w:t xml:space="preserve"> externa, cuando se requiere complementar los conocimientos a través de la publicidad, las entidades, las organizaciones, los amigos, las familias o la observación de otros (Kotler </w:t>
      </w:r>
      <w:r w:rsidRPr="003C5BAB">
        <w:rPr>
          <w:rFonts w:cs="Times New Roman"/>
          <w:i/>
          <w:szCs w:val="24"/>
        </w:rPr>
        <w:t>et al</w:t>
      </w:r>
      <w:r w:rsidR="003C5BAB">
        <w:rPr>
          <w:rFonts w:cs="Times New Roman"/>
          <w:szCs w:val="24"/>
        </w:rPr>
        <w:t xml:space="preserve">., 2005: </w:t>
      </w:r>
      <w:r w:rsidRPr="00E50875">
        <w:rPr>
          <w:rFonts w:cs="Times New Roman"/>
          <w:szCs w:val="24"/>
        </w:rPr>
        <w:t>282).</w:t>
      </w:r>
    </w:p>
    <w:p w14:paraId="242F85F2" w14:textId="77777777" w:rsidR="00BF3E65" w:rsidRPr="00BF3E65" w:rsidRDefault="00BF3E65" w:rsidP="00BF3E65">
      <w:pPr>
        <w:spacing w:after="0" w:line="276" w:lineRule="auto"/>
        <w:rPr>
          <w:rFonts w:cs="Times New Roman"/>
          <w:szCs w:val="24"/>
        </w:rPr>
      </w:pPr>
    </w:p>
    <w:p w14:paraId="517846A2" w14:textId="4CFE5B9B" w:rsidR="00063C3B" w:rsidRPr="00E50875" w:rsidRDefault="00BF3E65" w:rsidP="00BF3E65">
      <w:pPr>
        <w:pBdr>
          <w:top w:val="nil"/>
          <w:left w:val="nil"/>
          <w:bottom w:val="nil"/>
          <w:right w:val="nil"/>
          <w:between w:val="nil"/>
        </w:pBdr>
        <w:spacing w:after="0" w:line="276" w:lineRule="auto"/>
        <w:rPr>
          <w:rFonts w:eastAsia="Times New Roman" w:cs="Times New Roman"/>
          <w:i/>
          <w:color w:val="000000"/>
          <w:szCs w:val="24"/>
        </w:rPr>
      </w:pPr>
      <w:r>
        <w:rPr>
          <w:rFonts w:eastAsia="Times New Roman" w:cs="Times New Roman"/>
          <w:i/>
          <w:color w:val="000000"/>
          <w:szCs w:val="24"/>
        </w:rPr>
        <w:t>Evaluación de alternativas</w:t>
      </w:r>
    </w:p>
    <w:p w14:paraId="3951D847" w14:textId="237F7417" w:rsidR="00BF3E65" w:rsidRDefault="00652E0A" w:rsidP="003C5BAB">
      <w:pPr>
        <w:pStyle w:val="Prrafodelista"/>
        <w:spacing w:after="0" w:line="276" w:lineRule="auto"/>
        <w:ind w:firstLine="0"/>
        <w:rPr>
          <w:rFonts w:cs="Times New Roman"/>
          <w:szCs w:val="24"/>
        </w:rPr>
      </w:pPr>
      <w:r w:rsidRPr="00E50875">
        <w:rPr>
          <w:rFonts w:cs="Times New Roman"/>
          <w:szCs w:val="24"/>
        </w:rPr>
        <w:t>En este paso</w:t>
      </w:r>
      <w:r w:rsidR="00B27E3B" w:rsidRPr="00E50875">
        <w:rPr>
          <w:rFonts w:cs="Times New Roman"/>
          <w:szCs w:val="24"/>
        </w:rPr>
        <w:t>,</w:t>
      </w:r>
      <w:r w:rsidRPr="00E50875">
        <w:rPr>
          <w:rFonts w:cs="Times New Roman"/>
          <w:szCs w:val="24"/>
        </w:rPr>
        <w:t xml:space="preserve"> el comprador analiza las opciones de los bienes o servicios basado en la búsqueda de información. Teniendo en cuenta que los consumidores tienen múltiples formas de evaluar este pro</w:t>
      </w:r>
      <w:r w:rsidR="00826679">
        <w:rPr>
          <w:rFonts w:cs="Times New Roman"/>
          <w:szCs w:val="24"/>
        </w:rPr>
        <w:t>ceso, existen algunos conceptos</w:t>
      </w:r>
      <w:r w:rsidRPr="00E50875">
        <w:rPr>
          <w:rFonts w:cs="Times New Roman"/>
          <w:szCs w:val="24"/>
        </w:rPr>
        <w:t xml:space="preserve"> definidos por Kotl</w:t>
      </w:r>
      <w:r w:rsidR="003C5BAB">
        <w:rPr>
          <w:rFonts w:cs="Times New Roman"/>
          <w:szCs w:val="24"/>
        </w:rPr>
        <w:t>er, Wong, Sauders y Armstrong</w:t>
      </w:r>
      <w:r w:rsidRPr="00E50875">
        <w:rPr>
          <w:rFonts w:cs="Times New Roman"/>
          <w:szCs w:val="24"/>
        </w:rPr>
        <w:t xml:space="preserve"> que ayu</w:t>
      </w:r>
      <w:r w:rsidR="003C5BAB">
        <w:rPr>
          <w:rFonts w:cs="Times New Roman"/>
          <w:szCs w:val="24"/>
        </w:rPr>
        <w:t>d</w:t>
      </w:r>
      <w:r w:rsidR="00826679">
        <w:rPr>
          <w:rFonts w:cs="Times New Roman"/>
          <w:szCs w:val="24"/>
        </w:rPr>
        <w:t>an a explicar esta evaluación. E</w:t>
      </w:r>
      <w:r w:rsidRPr="00E50875">
        <w:rPr>
          <w:rFonts w:cs="Times New Roman"/>
          <w:szCs w:val="24"/>
        </w:rPr>
        <w:t>n primer lugar, el comprador está en la búsqued</w:t>
      </w:r>
      <w:r w:rsidR="003C5BAB">
        <w:rPr>
          <w:rFonts w:cs="Times New Roman"/>
          <w:szCs w:val="24"/>
        </w:rPr>
        <w:t>a de satisfacer esa necesidad; por ese motivo</w:t>
      </w:r>
      <w:r w:rsidRPr="00E50875">
        <w:rPr>
          <w:rFonts w:cs="Times New Roman"/>
          <w:szCs w:val="24"/>
        </w:rPr>
        <w:t xml:space="preserve"> define los beneficios o atributos del </w:t>
      </w:r>
      <w:r w:rsidR="003C5BAB">
        <w:rPr>
          <w:rFonts w:cs="Times New Roman"/>
          <w:szCs w:val="24"/>
        </w:rPr>
        <w:t>producto. P</w:t>
      </w:r>
      <w:r w:rsidRPr="00E50875">
        <w:rPr>
          <w:rFonts w:cs="Times New Roman"/>
          <w:szCs w:val="24"/>
        </w:rPr>
        <w:t>osteriormente, determina la relevancia de cada atributo y, aunque olvide algunos, otros es</w:t>
      </w:r>
      <w:r w:rsidR="003C5BAB">
        <w:rPr>
          <w:rFonts w:cs="Times New Roman"/>
          <w:szCs w:val="24"/>
        </w:rPr>
        <w:t>tarán más presentes en su mente</w:t>
      </w:r>
      <w:r w:rsidRPr="00E50875">
        <w:rPr>
          <w:rFonts w:cs="Times New Roman"/>
          <w:szCs w:val="24"/>
        </w:rPr>
        <w:t xml:space="preserve"> </w:t>
      </w:r>
      <w:r w:rsidR="003C5BAB">
        <w:rPr>
          <w:rFonts w:cs="Times New Roman"/>
          <w:szCs w:val="24"/>
        </w:rPr>
        <w:t>y</w:t>
      </w:r>
      <w:r w:rsidRPr="00E50875">
        <w:rPr>
          <w:rFonts w:cs="Times New Roman"/>
          <w:szCs w:val="24"/>
        </w:rPr>
        <w:t xml:space="preserve"> serán los más importantes a</w:t>
      </w:r>
      <w:r w:rsidR="003C5BAB">
        <w:rPr>
          <w:rFonts w:cs="Times New Roman"/>
          <w:szCs w:val="24"/>
        </w:rPr>
        <w:t>l tomar la decisión de compra. E</w:t>
      </w:r>
      <w:r w:rsidRPr="00E50875">
        <w:rPr>
          <w:rFonts w:cs="Times New Roman"/>
          <w:szCs w:val="24"/>
        </w:rPr>
        <w:t>n tercer lugar</w:t>
      </w:r>
      <w:r w:rsidR="003C5BAB">
        <w:rPr>
          <w:rFonts w:cs="Times New Roman"/>
          <w:szCs w:val="24"/>
        </w:rPr>
        <w:t>,</w:t>
      </w:r>
      <w:r w:rsidRPr="00E50875">
        <w:rPr>
          <w:rFonts w:cs="Times New Roman"/>
          <w:szCs w:val="24"/>
        </w:rPr>
        <w:t xml:space="preserve"> el consumidor tiende a desarrollar una imagen o concepto sobre la marca, refiriéndose a la experiencia y el co</w:t>
      </w:r>
      <w:r w:rsidR="003C5BAB">
        <w:rPr>
          <w:rFonts w:cs="Times New Roman"/>
          <w:szCs w:val="24"/>
        </w:rPr>
        <w:t>nocimiento que tenga sobre ella. F</w:t>
      </w:r>
      <w:r w:rsidRPr="00E50875">
        <w:rPr>
          <w:rFonts w:cs="Times New Roman"/>
          <w:szCs w:val="24"/>
        </w:rPr>
        <w:t xml:space="preserve">inalmente, </w:t>
      </w:r>
      <w:r w:rsidR="00044EC5">
        <w:rPr>
          <w:rFonts w:cs="Times New Roman"/>
          <w:szCs w:val="24"/>
        </w:rPr>
        <w:t xml:space="preserve">el consumidor </w:t>
      </w:r>
      <w:r w:rsidRPr="00E50875">
        <w:rPr>
          <w:rFonts w:cs="Times New Roman"/>
          <w:szCs w:val="24"/>
        </w:rPr>
        <w:t xml:space="preserve">espera un nivel de satisfacción de cada atributo y de la combinación de </w:t>
      </w:r>
      <w:r w:rsidR="003C5BAB">
        <w:rPr>
          <w:rFonts w:cs="Times New Roman"/>
          <w:szCs w:val="24"/>
        </w:rPr>
        <w:t>ellos</w:t>
      </w:r>
      <w:r w:rsidRPr="00E50875">
        <w:rPr>
          <w:rFonts w:cs="Times New Roman"/>
          <w:szCs w:val="24"/>
        </w:rPr>
        <w:t xml:space="preserve"> para poder satisfa</w:t>
      </w:r>
      <w:r w:rsidR="003C5BAB">
        <w:rPr>
          <w:rFonts w:cs="Times New Roman"/>
          <w:szCs w:val="24"/>
        </w:rPr>
        <w:t xml:space="preserve">cer a plenitud su necesidad (2005: </w:t>
      </w:r>
      <w:r w:rsidRPr="00E50875">
        <w:rPr>
          <w:rFonts w:cs="Times New Roman"/>
          <w:szCs w:val="24"/>
        </w:rPr>
        <w:t>281).</w:t>
      </w:r>
    </w:p>
    <w:p w14:paraId="7C8BF4D6" w14:textId="5FCED2AE" w:rsidR="002F5373" w:rsidRDefault="00652E0A" w:rsidP="00BF3E65">
      <w:pPr>
        <w:pStyle w:val="Prrafodelista"/>
        <w:spacing w:after="0" w:line="276" w:lineRule="auto"/>
        <w:ind w:firstLine="567"/>
        <w:rPr>
          <w:rFonts w:cs="Times New Roman"/>
          <w:szCs w:val="24"/>
        </w:rPr>
      </w:pPr>
      <w:r w:rsidRPr="00E50875">
        <w:rPr>
          <w:rFonts w:cs="Times New Roman"/>
          <w:szCs w:val="24"/>
        </w:rPr>
        <w:t xml:space="preserve">Según </w:t>
      </w:r>
      <w:r w:rsidR="006B0AC9" w:rsidRPr="00E50875">
        <w:rPr>
          <w:rFonts w:cs="Times New Roman"/>
          <w:szCs w:val="24"/>
        </w:rPr>
        <w:t>(</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006B0AC9" w:rsidRPr="00E50875">
        <w:rPr>
          <w:rFonts w:cs="Times New Roman"/>
          <w:szCs w:val="24"/>
        </w:rPr>
        <w:t>)</w:t>
      </w:r>
      <w:r w:rsidR="006B0AC9">
        <w:rPr>
          <w:rFonts w:cs="Times New Roman"/>
          <w:szCs w:val="24"/>
        </w:rPr>
        <w:t xml:space="preserve">, </w:t>
      </w:r>
      <w:r w:rsidRPr="00E50875">
        <w:rPr>
          <w:rFonts w:cs="Times New Roman"/>
          <w:szCs w:val="24"/>
        </w:rPr>
        <w:t xml:space="preserve">los factores que afectan la elección y la credibilidad de una marca en el momento de la evaluación de las alternativas de compra son la calidad percibida de la marca, el riesgo percibido asociado </w:t>
      </w:r>
      <w:r w:rsidR="00044EC5">
        <w:rPr>
          <w:rFonts w:cs="Times New Roman"/>
          <w:szCs w:val="24"/>
        </w:rPr>
        <w:t>a</w:t>
      </w:r>
      <w:r w:rsidRPr="00E50875">
        <w:rPr>
          <w:rFonts w:cs="Times New Roman"/>
          <w:szCs w:val="24"/>
        </w:rPr>
        <w:t xml:space="preserve"> </w:t>
      </w:r>
      <w:r w:rsidR="003C5BAB">
        <w:rPr>
          <w:rFonts w:cs="Times New Roman"/>
          <w:szCs w:val="24"/>
        </w:rPr>
        <w:t>ella</w:t>
      </w:r>
      <w:r w:rsidRPr="00E50875">
        <w:rPr>
          <w:rFonts w:cs="Times New Roman"/>
          <w:szCs w:val="24"/>
        </w:rPr>
        <w:t xml:space="preserve"> y los costos que se ahorrarían al decidir comprar esa marca. Dichas características ayudan al consumidor a evaluar y a determinar la decisión de compra </w:t>
      </w:r>
      <w:r w:rsidR="003C5BAB">
        <w:rPr>
          <w:rFonts w:cs="Times New Roman"/>
          <w:szCs w:val="24"/>
        </w:rPr>
        <w:t>del bien o del servicio</w:t>
      </w:r>
      <w:r w:rsidR="00F43336" w:rsidRPr="00E50875">
        <w:rPr>
          <w:rFonts w:cs="Times New Roman"/>
          <w:szCs w:val="24"/>
        </w:rPr>
        <w:t>.</w:t>
      </w:r>
    </w:p>
    <w:p w14:paraId="05FE8DA1" w14:textId="77777777" w:rsidR="00BF3E65" w:rsidRPr="00BF3E65" w:rsidRDefault="00BF3E65" w:rsidP="00BF3E65">
      <w:pPr>
        <w:spacing w:after="0" w:line="276" w:lineRule="auto"/>
        <w:rPr>
          <w:rFonts w:cs="Times New Roman"/>
          <w:szCs w:val="24"/>
        </w:rPr>
      </w:pPr>
    </w:p>
    <w:p w14:paraId="6AA1EE8D" w14:textId="4A3FB04D" w:rsidR="00BF3E65" w:rsidRPr="00C15BF1" w:rsidRDefault="00C328B3" w:rsidP="00C15BF1">
      <w:pPr>
        <w:pStyle w:val="Ttulo3"/>
        <w:spacing w:before="0" w:after="0" w:line="276" w:lineRule="auto"/>
      </w:pPr>
      <w:bookmarkStart w:id="19" w:name="_Toc6149394"/>
      <w:r>
        <w:t xml:space="preserve">4.2.3 </w:t>
      </w:r>
      <w:r>
        <w:rPr>
          <w:rFonts w:eastAsia="Times New Roman" w:cs="Times New Roman"/>
          <w:szCs w:val="24"/>
        </w:rPr>
        <w:t>Proceso de decisión de compra.</w:t>
      </w:r>
      <w:r w:rsidRPr="00185033">
        <w:t xml:space="preserve"> </w:t>
      </w:r>
      <w:r w:rsidR="00652E0A" w:rsidRPr="00C328B3">
        <w:t>Fase de salida</w:t>
      </w:r>
      <w:bookmarkEnd w:id="19"/>
    </w:p>
    <w:p w14:paraId="77C2B57A" w14:textId="55C262E2" w:rsidR="00605B61" w:rsidRDefault="00652E0A" w:rsidP="00BF3E65">
      <w:pPr>
        <w:pStyle w:val="Prrafodelista"/>
        <w:spacing w:after="0" w:line="276" w:lineRule="auto"/>
        <w:ind w:firstLine="0"/>
        <w:rPr>
          <w:rFonts w:cs="Times New Roman"/>
          <w:szCs w:val="24"/>
        </w:rPr>
      </w:pPr>
      <w:r w:rsidRPr="00E50875">
        <w:rPr>
          <w:rFonts w:cs="Times New Roman"/>
          <w:szCs w:val="24"/>
        </w:rPr>
        <w:t xml:space="preserve">Esta última fase de </w:t>
      </w:r>
      <w:r w:rsidR="00044EC5">
        <w:rPr>
          <w:rFonts w:cs="Times New Roman"/>
          <w:szCs w:val="24"/>
        </w:rPr>
        <w:t xml:space="preserve">la </w:t>
      </w:r>
      <w:r w:rsidRPr="00E50875">
        <w:rPr>
          <w:rFonts w:cs="Times New Roman"/>
          <w:szCs w:val="24"/>
        </w:rPr>
        <w:t xml:space="preserve">toma de decisiones del consumidor está compuesta por dos acciones: el comportamiento de compra y la evaluación posterior. </w:t>
      </w:r>
      <w:r w:rsidR="00604BD2" w:rsidRPr="00E50875">
        <w:rPr>
          <w:rFonts w:cs="Times New Roman"/>
          <w:szCs w:val="24"/>
        </w:rPr>
        <w:t xml:space="preserve">En </w:t>
      </w:r>
      <w:r w:rsidR="00C15BF1">
        <w:rPr>
          <w:rFonts w:cs="Times New Roman"/>
          <w:szCs w:val="24"/>
        </w:rPr>
        <w:t>la primera</w:t>
      </w:r>
      <w:r w:rsidR="00604BD2" w:rsidRPr="00E50875">
        <w:rPr>
          <w:rFonts w:cs="Times New Roman"/>
          <w:szCs w:val="24"/>
        </w:rPr>
        <w:t xml:space="preserve"> aún puede haber influencia por parte del fabricante, mientras que en la segunda el consumidor evalúa el producto a través del uso directo</w:t>
      </w:r>
      <w:r w:rsidR="00C15BF1">
        <w:rPr>
          <w:rFonts w:cs="Times New Roman"/>
          <w:szCs w:val="24"/>
        </w:rPr>
        <w:t>,</w:t>
      </w:r>
      <w:r w:rsidR="00604BD2" w:rsidRPr="00E50875">
        <w:rPr>
          <w:rFonts w:cs="Times New Roman"/>
          <w:szCs w:val="24"/>
        </w:rPr>
        <w:t xml:space="preserve"> y si se sien</w:t>
      </w:r>
      <w:r w:rsidR="00C15BF1">
        <w:rPr>
          <w:rFonts w:cs="Times New Roman"/>
          <w:szCs w:val="24"/>
        </w:rPr>
        <w:t xml:space="preserve">te satisfecho con el producto </w:t>
      </w:r>
      <w:r w:rsidR="00604BD2" w:rsidRPr="00E50875">
        <w:rPr>
          <w:rFonts w:cs="Times New Roman"/>
          <w:szCs w:val="24"/>
        </w:rPr>
        <w:t>quizá repita la compra o refiera</w:t>
      </w:r>
      <w:r w:rsidR="007B005A" w:rsidRPr="00E50875">
        <w:rPr>
          <w:rFonts w:cs="Times New Roman"/>
          <w:szCs w:val="24"/>
        </w:rPr>
        <w:t xml:space="preserve"> </w:t>
      </w:r>
      <w:r w:rsidRPr="00E50875">
        <w:rPr>
          <w:rFonts w:cs="Times New Roman"/>
          <w:szCs w:val="24"/>
        </w:rPr>
        <w:t>el</w:t>
      </w:r>
      <w:r w:rsidR="006B0AC9">
        <w:rPr>
          <w:rFonts w:cs="Times New Roman"/>
          <w:szCs w:val="24"/>
        </w:rPr>
        <w:t xml:space="preserve"> producto a su círculo cercano </w:t>
      </w:r>
      <w:r w:rsidR="006B0AC9" w:rsidRPr="00E50875">
        <w:rPr>
          <w:rFonts w:cs="Times New Roman"/>
          <w:szCs w:val="24"/>
        </w:rPr>
        <w:t>(</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Pr="00E50875">
        <w:rPr>
          <w:rFonts w:cs="Times New Roman"/>
          <w:szCs w:val="24"/>
        </w:rPr>
        <w:t>).</w:t>
      </w:r>
    </w:p>
    <w:p w14:paraId="098B574B" w14:textId="464E1331" w:rsidR="00C15BF1" w:rsidRDefault="00C15BF1" w:rsidP="00C15BF1">
      <w:pPr>
        <w:pStyle w:val="Prrafodelista"/>
        <w:spacing w:after="0" w:line="276" w:lineRule="auto"/>
        <w:ind w:firstLine="567"/>
        <w:rPr>
          <w:rFonts w:cs="Times New Roman"/>
          <w:szCs w:val="24"/>
        </w:rPr>
      </w:pPr>
      <w:r>
        <w:rPr>
          <w:rFonts w:cs="Times New Roman"/>
          <w:szCs w:val="24"/>
        </w:rPr>
        <w:t>La Figura 3 muestra la fase de salida del proceso de decisión de compra.</w:t>
      </w:r>
    </w:p>
    <w:p w14:paraId="61497DA6" w14:textId="77777777" w:rsidR="00BF3E65" w:rsidRDefault="00BF3E65" w:rsidP="00BF3E65">
      <w:pPr>
        <w:pStyle w:val="Prrafodelista"/>
        <w:spacing w:after="0" w:line="276" w:lineRule="auto"/>
        <w:ind w:firstLine="0"/>
        <w:rPr>
          <w:rFonts w:cs="Times New Roman"/>
          <w:szCs w:val="24"/>
        </w:rPr>
      </w:pPr>
    </w:p>
    <w:p w14:paraId="355185B7" w14:textId="77777777" w:rsidR="00C15BF1" w:rsidRPr="00BF3E65" w:rsidRDefault="00C15BF1" w:rsidP="00D53735">
      <w:pPr>
        <w:pStyle w:val="Figuras"/>
      </w:pPr>
      <w:bookmarkStart w:id="20" w:name="_Toc6149770"/>
      <w:r>
        <w:t xml:space="preserve">Figura 3. Proceso de decisión de compra. </w:t>
      </w:r>
      <w:r w:rsidRPr="00BF3E65">
        <w:t>Fase de salida</w:t>
      </w:r>
      <w:bookmarkEnd w:id="20"/>
      <w:r w:rsidRPr="00BF3E65">
        <w:t xml:space="preserve"> </w:t>
      </w:r>
    </w:p>
    <w:tbl>
      <w:tblPr>
        <w:tblStyle w:val="Tablanormal1"/>
        <w:tblW w:w="0" w:type="auto"/>
        <w:jc w:val="center"/>
        <w:tblLook w:val="04A0" w:firstRow="1" w:lastRow="0" w:firstColumn="1" w:lastColumn="0" w:noHBand="0" w:noVBand="1"/>
      </w:tblPr>
      <w:tblGrid>
        <w:gridCol w:w="4106"/>
      </w:tblGrid>
      <w:tr w:rsidR="00C15BF1" w:rsidRPr="001A03BC" w14:paraId="383A4E84" w14:textId="77777777" w:rsidTr="001A03BC">
        <w:trPr>
          <w:cnfStyle w:val="100000000000" w:firstRow="1" w:lastRow="0" w:firstColumn="0" w:lastColumn="0" w:oddVBand="0" w:evenVBand="0" w:oddHBand="0" w:evenHBand="0" w:firstRowFirstColumn="0" w:firstRowLastColumn="0" w:lastRowFirstColumn="0" w:lastRowLastColumn="0"/>
          <w:trHeight w:val="94"/>
          <w:jc w:val="center"/>
        </w:trPr>
        <w:tc>
          <w:tcPr>
            <w:cnfStyle w:val="001000000000" w:firstRow="0" w:lastRow="0" w:firstColumn="1" w:lastColumn="0" w:oddVBand="0" w:evenVBand="0" w:oddHBand="0" w:evenHBand="0" w:firstRowFirstColumn="0" w:firstRowLastColumn="0" w:lastRowFirstColumn="0" w:lastRowLastColumn="0"/>
            <w:tcW w:w="4106" w:type="dxa"/>
          </w:tcPr>
          <w:p w14:paraId="13838963" w14:textId="77777777" w:rsidR="00C15BF1" w:rsidRPr="001A03BC" w:rsidRDefault="00C15BF1" w:rsidP="008D252A">
            <w:pPr>
              <w:rPr>
                <w:rFonts w:eastAsia="Times New Roman" w:cs="Times New Roman"/>
                <w:b w:val="0"/>
                <w:sz w:val="20"/>
                <w:szCs w:val="20"/>
              </w:rPr>
            </w:pPr>
            <w:r w:rsidRPr="001A03BC">
              <w:rPr>
                <w:rFonts w:eastAsia="Times New Roman" w:cs="Times New Roman"/>
                <w:b w:val="0"/>
                <w:sz w:val="20"/>
                <w:szCs w:val="20"/>
              </w:rPr>
              <w:t>Compra</w:t>
            </w:r>
          </w:p>
        </w:tc>
      </w:tr>
      <w:tr w:rsidR="00C15BF1" w:rsidRPr="001A03BC" w14:paraId="311AFA7D" w14:textId="77777777" w:rsidTr="001A03BC">
        <w:trPr>
          <w:cnfStyle w:val="000000100000" w:firstRow="0" w:lastRow="0" w:firstColumn="0" w:lastColumn="0" w:oddVBand="0" w:evenVBand="0" w:oddHBand="1" w:evenHBand="0" w:firstRowFirstColumn="0" w:firstRowLastColumn="0" w:lastRowFirstColumn="0" w:lastRowLastColumn="0"/>
          <w:trHeight w:val="140"/>
          <w:jc w:val="center"/>
        </w:trPr>
        <w:tc>
          <w:tcPr>
            <w:cnfStyle w:val="001000000000" w:firstRow="0" w:lastRow="0" w:firstColumn="1" w:lastColumn="0" w:oddVBand="0" w:evenVBand="0" w:oddHBand="0" w:evenHBand="0" w:firstRowFirstColumn="0" w:firstRowLastColumn="0" w:lastRowFirstColumn="0" w:lastRowLastColumn="0"/>
            <w:tcW w:w="4106" w:type="dxa"/>
          </w:tcPr>
          <w:p w14:paraId="2FE2F698" w14:textId="77777777" w:rsidR="00C15BF1" w:rsidRPr="001A03BC" w:rsidRDefault="00C15BF1" w:rsidP="008D252A">
            <w:pPr>
              <w:rPr>
                <w:rFonts w:eastAsia="Times New Roman" w:cs="Times New Roman"/>
                <w:b w:val="0"/>
                <w:sz w:val="20"/>
                <w:szCs w:val="20"/>
              </w:rPr>
            </w:pPr>
            <w:r w:rsidRPr="001A03BC">
              <w:rPr>
                <w:rFonts w:eastAsia="Times New Roman" w:cs="Times New Roman"/>
                <w:b w:val="0"/>
                <w:sz w:val="20"/>
                <w:szCs w:val="20"/>
              </w:rPr>
              <w:t>Evaluación posterior a la compra</w:t>
            </w:r>
          </w:p>
        </w:tc>
      </w:tr>
      <w:tr w:rsidR="00C15BF1" w:rsidRPr="001A03BC" w14:paraId="22BEA753"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4106" w:type="dxa"/>
          </w:tcPr>
          <w:p w14:paraId="73085C02" w14:textId="77777777" w:rsidR="00C15BF1" w:rsidRPr="001A03BC" w:rsidRDefault="00C15BF1" w:rsidP="008D252A">
            <w:pPr>
              <w:rPr>
                <w:rFonts w:eastAsia="Times New Roman" w:cs="Times New Roman"/>
                <w:b w:val="0"/>
                <w:sz w:val="20"/>
                <w:szCs w:val="20"/>
              </w:rPr>
            </w:pPr>
            <w:r w:rsidRPr="001A03BC">
              <w:rPr>
                <w:rFonts w:eastAsia="Times New Roman" w:cs="Times New Roman"/>
                <w:b w:val="0"/>
                <w:sz w:val="20"/>
                <w:szCs w:val="20"/>
              </w:rPr>
              <w:t>Compra repetida</w:t>
            </w:r>
          </w:p>
        </w:tc>
      </w:tr>
      <w:tr w:rsidR="00C15BF1" w:rsidRPr="001A03BC" w14:paraId="510A416F" w14:textId="77777777" w:rsidTr="001A03BC">
        <w:trPr>
          <w:cnfStyle w:val="000000100000" w:firstRow="0" w:lastRow="0" w:firstColumn="0" w:lastColumn="0" w:oddVBand="0" w:evenVBand="0" w:oddHBand="1" w:evenHBand="0" w:firstRowFirstColumn="0" w:firstRowLastColumn="0" w:lastRowFirstColumn="0" w:lastRowLastColumn="0"/>
          <w:trHeight w:val="90"/>
          <w:jc w:val="center"/>
        </w:trPr>
        <w:tc>
          <w:tcPr>
            <w:cnfStyle w:val="001000000000" w:firstRow="0" w:lastRow="0" w:firstColumn="1" w:lastColumn="0" w:oddVBand="0" w:evenVBand="0" w:oddHBand="0" w:evenHBand="0" w:firstRowFirstColumn="0" w:firstRowLastColumn="0" w:lastRowFirstColumn="0" w:lastRowLastColumn="0"/>
            <w:tcW w:w="4106" w:type="dxa"/>
          </w:tcPr>
          <w:p w14:paraId="0725D287" w14:textId="77777777" w:rsidR="00C15BF1" w:rsidRPr="001A03BC" w:rsidRDefault="00C15BF1" w:rsidP="008D252A">
            <w:pPr>
              <w:rPr>
                <w:rFonts w:eastAsia="Times New Roman" w:cs="Times New Roman"/>
                <w:b w:val="0"/>
                <w:sz w:val="20"/>
                <w:szCs w:val="20"/>
              </w:rPr>
            </w:pPr>
            <w:r w:rsidRPr="001A03BC">
              <w:rPr>
                <w:rFonts w:eastAsia="Times New Roman" w:cs="Times New Roman"/>
                <w:b w:val="0"/>
                <w:sz w:val="20"/>
                <w:szCs w:val="20"/>
              </w:rPr>
              <w:t>Confianza y lealtad</w:t>
            </w:r>
          </w:p>
        </w:tc>
      </w:tr>
    </w:tbl>
    <w:p w14:paraId="117D289A" w14:textId="33814272" w:rsidR="00C15BF1" w:rsidRPr="006B0AC9" w:rsidRDefault="00C15BF1" w:rsidP="00C15BF1">
      <w:pPr>
        <w:spacing w:before="120" w:after="0" w:line="276" w:lineRule="auto"/>
        <w:rPr>
          <w:rFonts w:eastAsia="Times New Roman" w:cs="Times New Roman"/>
          <w:sz w:val="20"/>
          <w:szCs w:val="24"/>
          <w:lang w:val="fr-BE"/>
        </w:rPr>
      </w:pPr>
      <w:r w:rsidRPr="006B0AC9">
        <w:rPr>
          <w:rFonts w:eastAsia="Times New Roman" w:cs="Times New Roman"/>
          <w:sz w:val="20"/>
          <w:szCs w:val="24"/>
          <w:lang w:val="fr-BE"/>
        </w:rPr>
        <w:t xml:space="preserve">Fuente: </w:t>
      </w:r>
      <w:r w:rsidR="006B0AC9">
        <w:rPr>
          <w:rFonts w:eastAsia="Times New Roman" w:cs="Times New Roman"/>
          <w:sz w:val="20"/>
          <w:szCs w:val="24"/>
          <w:lang w:val="fr-BE"/>
        </w:rPr>
        <w:t>Schiffman, Kanuk y Wisenblit (</w:t>
      </w:r>
      <w:r w:rsidR="006B0AC9" w:rsidRPr="006B0AC9">
        <w:rPr>
          <w:rFonts w:eastAsia="Times New Roman" w:cs="Times New Roman"/>
          <w:sz w:val="20"/>
          <w:szCs w:val="24"/>
          <w:lang w:val="fr-BE"/>
        </w:rPr>
        <w:t>2010b)</w:t>
      </w:r>
      <w:r w:rsidR="006B0AC9">
        <w:rPr>
          <w:rFonts w:eastAsia="Times New Roman" w:cs="Times New Roman"/>
          <w:sz w:val="20"/>
          <w:szCs w:val="24"/>
          <w:lang w:val="fr-BE"/>
        </w:rPr>
        <w:t>.</w:t>
      </w:r>
    </w:p>
    <w:p w14:paraId="085B6580" w14:textId="77777777" w:rsidR="00C15BF1" w:rsidRPr="006B0AC9" w:rsidRDefault="00C15BF1" w:rsidP="00BF3E65">
      <w:pPr>
        <w:pStyle w:val="Prrafodelista"/>
        <w:spacing w:after="0" w:line="276" w:lineRule="auto"/>
        <w:ind w:firstLine="0"/>
        <w:rPr>
          <w:rFonts w:cs="Times New Roman"/>
          <w:szCs w:val="24"/>
          <w:lang w:val="fr-BE"/>
        </w:rPr>
      </w:pPr>
    </w:p>
    <w:p w14:paraId="03B90E9F" w14:textId="22A17E85" w:rsidR="00721289" w:rsidRPr="00E50875" w:rsidRDefault="00BF3E65" w:rsidP="00BF3E65">
      <w:pPr>
        <w:pBdr>
          <w:top w:val="nil"/>
          <w:left w:val="nil"/>
          <w:bottom w:val="nil"/>
          <w:right w:val="nil"/>
          <w:between w:val="nil"/>
        </w:pBdr>
        <w:spacing w:after="0" w:line="276" w:lineRule="auto"/>
        <w:rPr>
          <w:rFonts w:eastAsia="Times New Roman" w:cs="Times New Roman"/>
          <w:i/>
          <w:color w:val="000000"/>
          <w:szCs w:val="24"/>
        </w:rPr>
      </w:pPr>
      <w:r>
        <w:rPr>
          <w:rFonts w:eastAsia="Times New Roman" w:cs="Times New Roman"/>
          <w:i/>
          <w:color w:val="000000"/>
          <w:szCs w:val="24"/>
        </w:rPr>
        <w:t xml:space="preserve">Selección </w:t>
      </w:r>
      <w:r w:rsidR="00C15BF1">
        <w:rPr>
          <w:rFonts w:eastAsia="Times New Roman" w:cs="Times New Roman"/>
          <w:i/>
          <w:color w:val="000000"/>
          <w:szCs w:val="24"/>
        </w:rPr>
        <w:t xml:space="preserve">y compra </w:t>
      </w:r>
      <w:r>
        <w:rPr>
          <w:rFonts w:eastAsia="Times New Roman" w:cs="Times New Roman"/>
          <w:i/>
          <w:color w:val="000000"/>
          <w:szCs w:val="24"/>
        </w:rPr>
        <w:t>del producto</w:t>
      </w:r>
    </w:p>
    <w:p w14:paraId="0A0A395C" w14:textId="5EAB7B8B" w:rsidR="00BF3E65" w:rsidRDefault="00721289" w:rsidP="00BF3E65">
      <w:pPr>
        <w:pStyle w:val="Prrafodelista"/>
        <w:spacing w:after="0" w:line="276" w:lineRule="auto"/>
        <w:ind w:firstLine="0"/>
        <w:rPr>
          <w:rFonts w:cs="Times New Roman"/>
          <w:szCs w:val="24"/>
        </w:rPr>
      </w:pPr>
      <w:r w:rsidRPr="00E50875">
        <w:rPr>
          <w:rFonts w:cs="Times New Roman"/>
          <w:szCs w:val="24"/>
        </w:rPr>
        <w:t>Este paso se enfoca en la elección y compra del bien o servicio y es la última etapa del proceso de compra. Según Solomon</w:t>
      </w:r>
      <w:r w:rsidR="00C15BF1">
        <w:rPr>
          <w:rFonts w:cs="Times New Roman"/>
          <w:szCs w:val="24"/>
        </w:rPr>
        <w:t xml:space="preserve"> (1997)</w:t>
      </w:r>
      <w:r w:rsidRPr="00E50875">
        <w:rPr>
          <w:rFonts w:cs="Times New Roman"/>
          <w:szCs w:val="24"/>
        </w:rPr>
        <w:t>, existen varios element</w:t>
      </w:r>
      <w:r w:rsidR="00C15BF1">
        <w:rPr>
          <w:rFonts w:cs="Times New Roman"/>
          <w:szCs w:val="24"/>
        </w:rPr>
        <w:t xml:space="preserve">os que influyen en este proceso: </w:t>
      </w:r>
      <w:r w:rsidRPr="00E50875">
        <w:rPr>
          <w:rFonts w:cs="Times New Roman"/>
          <w:szCs w:val="24"/>
        </w:rPr>
        <w:t>la experiencia de compra en alguna sala de n</w:t>
      </w:r>
      <w:r w:rsidR="00C15BF1">
        <w:rPr>
          <w:rFonts w:cs="Times New Roman"/>
          <w:szCs w:val="24"/>
        </w:rPr>
        <w:t>egocios –</w:t>
      </w:r>
      <w:r w:rsidRPr="00E50875">
        <w:rPr>
          <w:rFonts w:cs="Times New Roman"/>
          <w:szCs w:val="24"/>
        </w:rPr>
        <w:t>el caso d</w:t>
      </w:r>
      <w:r w:rsidR="00C15BF1">
        <w:rPr>
          <w:rFonts w:cs="Times New Roman"/>
          <w:szCs w:val="24"/>
        </w:rPr>
        <w:t>e este trabajo de investigación–</w:t>
      </w:r>
      <w:r w:rsidR="00044EC5">
        <w:rPr>
          <w:rFonts w:cs="Times New Roman"/>
          <w:szCs w:val="24"/>
        </w:rPr>
        <w:t> </w:t>
      </w:r>
      <w:r w:rsidRPr="00E50875">
        <w:rPr>
          <w:rFonts w:cs="Times New Roman"/>
          <w:szCs w:val="24"/>
        </w:rPr>
        <w:t xml:space="preserve">, la imagen del punto de venta, el ambiente o </w:t>
      </w:r>
      <w:r w:rsidR="00C15BF1">
        <w:rPr>
          <w:rFonts w:cs="Times New Roman"/>
          <w:szCs w:val="24"/>
        </w:rPr>
        <w:t xml:space="preserve">la </w:t>
      </w:r>
      <w:r w:rsidRPr="00E50875">
        <w:rPr>
          <w:rFonts w:cs="Times New Roman"/>
          <w:szCs w:val="24"/>
        </w:rPr>
        <w:t>dotación de la sala de negocios, los estímulos recibidos por el ma</w:t>
      </w:r>
      <w:r w:rsidR="00C15BF1">
        <w:rPr>
          <w:rFonts w:cs="Times New Roman"/>
          <w:szCs w:val="24"/>
        </w:rPr>
        <w:t>terial publicitario de la marca y</w:t>
      </w:r>
      <w:r w:rsidRPr="00E50875">
        <w:rPr>
          <w:rFonts w:cs="Times New Roman"/>
          <w:szCs w:val="24"/>
        </w:rPr>
        <w:t xml:space="preserve"> la interacción y empatía con el asesor comercial del punto de venta. En este paso, el comprador debería construir una clasificación basado en las marcas investigadas y así definir su deci</w:t>
      </w:r>
      <w:r w:rsidR="00C15BF1">
        <w:rPr>
          <w:rFonts w:cs="Times New Roman"/>
          <w:szCs w:val="24"/>
        </w:rPr>
        <w:t>sión de compra</w:t>
      </w:r>
      <w:r w:rsidR="00BF3E65">
        <w:rPr>
          <w:rFonts w:cs="Times New Roman"/>
          <w:szCs w:val="24"/>
        </w:rPr>
        <w:t>.</w:t>
      </w:r>
    </w:p>
    <w:p w14:paraId="61D5F585" w14:textId="6222D2F6" w:rsidR="00721289" w:rsidRDefault="00721289" w:rsidP="00BF3E65">
      <w:pPr>
        <w:pStyle w:val="Prrafodelista"/>
        <w:spacing w:after="0" w:line="276" w:lineRule="auto"/>
        <w:ind w:firstLine="567"/>
        <w:rPr>
          <w:rFonts w:cs="Times New Roman"/>
          <w:szCs w:val="24"/>
        </w:rPr>
      </w:pPr>
      <w:r w:rsidRPr="00E50875">
        <w:rPr>
          <w:rFonts w:cs="Times New Roman"/>
          <w:szCs w:val="24"/>
        </w:rPr>
        <w:t>Es allí</w:t>
      </w:r>
      <w:r w:rsidR="00C15BF1">
        <w:rPr>
          <w:rFonts w:cs="Times New Roman"/>
          <w:szCs w:val="24"/>
        </w:rPr>
        <w:t xml:space="preserve"> donde Kotler, Wong, Sauders y </w:t>
      </w:r>
      <w:r w:rsidRPr="00E50875">
        <w:rPr>
          <w:rFonts w:cs="Times New Roman"/>
          <w:szCs w:val="24"/>
        </w:rPr>
        <w:t xml:space="preserve">Armstrong </w:t>
      </w:r>
      <w:r w:rsidR="00C15BF1">
        <w:rPr>
          <w:rFonts w:cs="Times New Roman"/>
          <w:szCs w:val="24"/>
        </w:rPr>
        <w:t xml:space="preserve">(2005) </w:t>
      </w:r>
      <w:r w:rsidRPr="00E50875">
        <w:rPr>
          <w:rFonts w:cs="Times New Roman"/>
          <w:szCs w:val="24"/>
        </w:rPr>
        <w:t>afirman que la decisión de compra de un consumidor puede cambiar, se puede posponer o se puede evitar.</w:t>
      </w:r>
      <w:r w:rsidR="007B005A" w:rsidRPr="00E50875">
        <w:rPr>
          <w:rFonts w:cs="Times New Roman"/>
          <w:szCs w:val="24"/>
        </w:rPr>
        <w:t xml:space="preserve"> </w:t>
      </w:r>
      <w:r w:rsidRPr="00E50875">
        <w:rPr>
          <w:rFonts w:cs="Times New Roman"/>
          <w:szCs w:val="24"/>
        </w:rPr>
        <w:t>La ansiedad en el comprador puede presentar</w:t>
      </w:r>
      <w:r w:rsidR="00C15BF1">
        <w:rPr>
          <w:rFonts w:cs="Times New Roman"/>
          <w:szCs w:val="24"/>
        </w:rPr>
        <w:t>se</w:t>
      </w:r>
      <w:r w:rsidR="00EB48C2">
        <w:rPr>
          <w:rFonts w:cs="Times New Roman"/>
          <w:szCs w:val="24"/>
        </w:rPr>
        <w:t xml:space="preserve"> cuando no está seguro</w:t>
      </w:r>
      <w:r w:rsidRPr="00E50875">
        <w:rPr>
          <w:rFonts w:cs="Times New Roman"/>
          <w:szCs w:val="24"/>
        </w:rPr>
        <w:t xml:space="preserve"> del resultado de la compra. El riesgo percibido varía según la cantidad de dinero que esté en juego, la incertidumbre de compra y </w:t>
      </w:r>
      <w:r w:rsidR="00EB48C2">
        <w:rPr>
          <w:rFonts w:cs="Times New Roman"/>
          <w:szCs w:val="24"/>
        </w:rPr>
        <w:t>el nivel</w:t>
      </w:r>
      <w:r w:rsidRPr="00E50875">
        <w:rPr>
          <w:rFonts w:cs="Times New Roman"/>
          <w:szCs w:val="24"/>
        </w:rPr>
        <w:t xml:space="preserve"> de autoconfianza del consumidor. Un comprador toma ciertas medid</w:t>
      </w:r>
      <w:r w:rsidR="00C15BF1">
        <w:rPr>
          <w:rFonts w:cs="Times New Roman"/>
          <w:szCs w:val="24"/>
        </w:rPr>
        <w:t xml:space="preserve">as para reducir el riesgo, por ejemplo, </w:t>
      </w:r>
      <w:r w:rsidRPr="00E50875">
        <w:rPr>
          <w:rFonts w:cs="Times New Roman"/>
          <w:szCs w:val="24"/>
        </w:rPr>
        <w:t xml:space="preserve">recopilar más información sobre el producto y la marca. Por este motivo, el asesor comercial debe entender los factores que le generen incertidumbre y los sentimientos de riesgo que tenga en el momento de tomar la decisión de compra. </w:t>
      </w:r>
      <w:r w:rsidR="00C15BF1">
        <w:rPr>
          <w:rFonts w:cs="Times New Roman"/>
          <w:szCs w:val="24"/>
        </w:rPr>
        <w:t>Así,</w:t>
      </w:r>
      <w:r w:rsidRPr="00E50875">
        <w:rPr>
          <w:rFonts w:cs="Times New Roman"/>
          <w:szCs w:val="24"/>
        </w:rPr>
        <w:t xml:space="preserve"> la organización y el asesor debe</w:t>
      </w:r>
      <w:r w:rsidR="00C15BF1">
        <w:rPr>
          <w:rFonts w:cs="Times New Roman"/>
          <w:szCs w:val="24"/>
        </w:rPr>
        <w:t>n</w:t>
      </w:r>
      <w:r w:rsidRPr="00E50875">
        <w:rPr>
          <w:rFonts w:cs="Times New Roman"/>
          <w:szCs w:val="24"/>
        </w:rPr>
        <w:t xml:space="preserve"> proporcionar</w:t>
      </w:r>
      <w:r w:rsidR="00C15BF1">
        <w:rPr>
          <w:rFonts w:cs="Times New Roman"/>
          <w:szCs w:val="24"/>
        </w:rPr>
        <w:t>le</w:t>
      </w:r>
      <w:r w:rsidRPr="00E50875">
        <w:rPr>
          <w:rFonts w:cs="Times New Roman"/>
          <w:szCs w:val="24"/>
        </w:rPr>
        <w:t xml:space="preserve"> </w:t>
      </w:r>
      <w:r w:rsidR="00C15BF1">
        <w:rPr>
          <w:rFonts w:cs="Times New Roman"/>
          <w:szCs w:val="24"/>
        </w:rPr>
        <w:t xml:space="preserve">la </w:t>
      </w:r>
      <w:r w:rsidRPr="00E50875">
        <w:rPr>
          <w:rFonts w:cs="Times New Roman"/>
          <w:szCs w:val="24"/>
        </w:rPr>
        <w:t xml:space="preserve">información y </w:t>
      </w:r>
      <w:r w:rsidR="00C15BF1">
        <w:rPr>
          <w:rFonts w:cs="Times New Roman"/>
          <w:szCs w:val="24"/>
        </w:rPr>
        <w:t xml:space="preserve">el </w:t>
      </w:r>
      <w:r w:rsidRPr="00E50875">
        <w:rPr>
          <w:rFonts w:cs="Times New Roman"/>
          <w:szCs w:val="24"/>
        </w:rPr>
        <w:t>apoyo que reduzcan el riesgo percibido y le genere</w:t>
      </w:r>
      <w:r w:rsidR="00C15BF1">
        <w:rPr>
          <w:rFonts w:cs="Times New Roman"/>
          <w:szCs w:val="24"/>
        </w:rPr>
        <w:t>n</w:t>
      </w:r>
      <w:r w:rsidRPr="00E50875">
        <w:rPr>
          <w:rFonts w:cs="Times New Roman"/>
          <w:szCs w:val="24"/>
        </w:rPr>
        <w:t xml:space="preserve"> confianza y respaldo (Kotler </w:t>
      </w:r>
      <w:r w:rsidRPr="00C15BF1">
        <w:rPr>
          <w:rFonts w:cs="Times New Roman"/>
          <w:i/>
          <w:szCs w:val="24"/>
        </w:rPr>
        <w:t>et al</w:t>
      </w:r>
      <w:r w:rsidR="00C15BF1">
        <w:rPr>
          <w:rFonts w:cs="Times New Roman"/>
          <w:szCs w:val="24"/>
        </w:rPr>
        <w:t xml:space="preserve">., 2005: </w:t>
      </w:r>
      <w:r w:rsidRPr="00E50875">
        <w:rPr>
          <w:rFonts w:cs="Times New Roman"/>
          <w:szCs w:val="24"/>
        </w:rPr>
        <w:t>285).</w:t>
      </w:r>
    </w:p>
    <w:p w14:paraId="57C2B827" w14:textId="77777777" w:rsidR="00BF3E65" w:rsidRPr="00BF3E65" w:rsidRDefault="00BF3E65" w:rsidP="00BF3E65">
      <w:pPr>
        <w:spacing w:after="0" w:line="276" w:lineRule="auto"/>
        <w:rPr>
          <w:rFonts w:cs="Times New Roman"/>
          <w:szCs w:val="24"/>
        </w:rPr>
      </w:pPr>
    </w:p>
    <w:p w14:paraId="6838D30B" w14:textId="007571C8" w:rsidR="00721289" w:rsidRPr="00E50875" w:rsidRDefault="00BF3E65" w:rsidP="00BF3E65">
      <w:pPr>
        <w:pBdr>
          <w:top w:val="nil"/>
          <w:left w:val="nil"/>
          <w:bottom w:val="nil"/>
          <w:right w:val="nil"/>
          <w:between w:val="nil"/>
        </w:pBdr>
        <w:spacing w:after="0" w:line="276" w:lineRule="auto"/>
        <w:rPr>
          <w:rFonts w:eastAsia="Times New Roman" w:cs="Times New Roman"/>
          <w:i/>
          <w:color w:val="000000"/>
          <w:szCs w:val="24"/>
        </w:rPr>
      </w:pPr>
      <w:r>
        <w:rPr>
          <w:rFonts w:eastAsia="Times New Roman" w:cs="Times New Roman"/>
          <w:i/>
          <w:color w:val="000000"/>
          <w:szCs w:val="24"/>
        </w:rPr>
        <w:t>Resultados o poscompra</w:t>
      </w:r>
    </w:p>
    <w:p w14:paraId="67054421" w14:textId="6A9C05F0" w:rsidR="00721289" w:rsidRPr="00E50875" w:rsidRDefault="00721289" w:rsidP="00BF3E65">
      <w:pPr>
        <w:pStyle w:val="Prrafodelista"/>
        <w:spacing w:after="0" w:line="276" w:lineRule="auto"/>
        <w:ind w:firstLine="0"/>
        <w:rPr>
          <w:rFonts w:cs="Times New Roman"/>
          <w:szCs w:val="24"/>
        </w:rPr>
      </w:pPr>
      <w:r w:rsidRPr="00E50875">
        <w:rPr>
          <w:rFonts w:cs="Times New Roman"/>
          <w:szCs w:val="24"/>
        </w:rPr>
        <w:t xml:space="preserve">Este paso está asociado al grado de satisfacción </w:t>
      </w:r>
      <w:r w:rsidR="00902393" w:rsidRPr="00E50875">
        <w:rPr>
          <w:rFonts w:cs="Times New Roman"/>
          <w:szCs w:val="24"/>
        </w:rPr>
        <w:t>con un</w:t>
      </w:r>
      <w:r w:rsidRPr="00E50875">
        <w:rPr>
          <w:rFonts w:cs="Times New Roman"/>
          <w:szCs w:val="24"/>
        </w:rPr>
        <w:t xml:space="preserve"> producto posterior a la compra. Después de comprar</w:t>
      </w:r>
      <w:r w:rsidR="008D252A">
        <w:rPr>
          <w:rFonts w:cs="Times New Roman"/>
          <w:szCs w:val="24"/>
        </w:rPr>
        <w:t>lo</w:t>
      </w:r>
      <w:r w:rsidRPr="00E50875">
        <w:rPr>
          <w:rFonts w:cs="Times New Roman"/>
          <w:szCs w:val="24"/>
        </w:rPr>
        <w:t>, el consumidor estará satisfecho o insatisfecho, lo cual es</w:t>
      </w:r>
      <w:r w:rsidR="008D252A">
        <w:rPr>
          <w:rFonts w:cs="Times New Roman"/>
          <w:szCs w:val="24"/>
        </w:rPr>
        <w:t>tá</w:t>
      </w:r>
      <w:r w:rsidRPr="00E50875">
        <w:rPr>
          <w:rFonts w:cs="Times New Roman"/>
          <w:szCs w:val="24"/>
        </w:rPr>
        <w:t xml:space="preserve"> determinado por la relación entre sus expectativas y el producto: si </w:t>
      </w:r>
      <w:r w:rsidR="008D252A">
        <w:rPr>
          <w:rFonts w:cs="Times New Roman"/>
          <w:szCs w:val="24"/>
        </w:rPr>
        <w:t>este</w:t>
      </w:r>
      <w:r w:rsidRPr="00E50875">
        <w:rPr>
          <w:rFonts w:cs="Times New Roman"/>
          <w:szCs w:val="24"/>
        </w:rPr>
        <w:t xml:space="preserve"> no cumple con las expectativas, el consumidor </w:t>
      </w:r>
      <w:r w:rsidR="008D252A">
        <w:rPr>
          <w:rFonts w:cs="Times New Roman"/>
          <w:szCs w:val="24"/>
        </w:rPr>
        <w:t>se siente</w:t>
      </w:r>
      <w:r w:rsidRPr="00E50875">
        <w:rPr>
          <w:rFonts w:cs="Times New Roman"/>
          <w:szCs w:val="24"/>
        </w:rPr>
        <w:t xml:space="preserve"> desilusionado; si </w:t>
      </w:r>
      <w:r w:rsidR="00EB48C2">
        <w:rPr>
          <w:rFonts w:cs="Times New Roman"/>
          <w:szCs w:val="24"/>
        </w:rPr>
        <w:t xml:space="preserve">las </w:t>
      </w:r>
      <w:r w:rsidRPr="00E50875">
        <w:rPr>
          <w:rFonts w:cs="Times New Roman"/>
          <w:szCs w:val="24"/>
        </w:rPr>
        <w:t xml:space="preserve">cumple, </w:t>
      </w:r>
      <w:r w:rsidR="008D252A">
        <w:rPr>
          <w:rFonts w:cs="Times New Roman"/>
          <w:szCs w:val="24"/>
        </w:rPr>
        <w:t xml:space="preserve">se siente </w:t>
      </w:r>
      <w:r w:rsidRPr="00E50875">
        <w:rPr>
          <w:rFonts w:cs="Times New Roman"/>
          <w:szCs w:val="24"/>
        </w:rPr>
        <w:t xml:space="preserve">satisfecho; </w:t>
      </w:r>
      <w:r w:rsidR="00EB48C2">
        <w:rPr>
          <w:rFonts w:cs="Times New Roman"/>
          <w:szCs w:val="24"/>
        </w:rPr>
        <w:t xml:space="preserve">y </w:t>
      </w:r>
      <w:r w:rsidRPr="00E50875">
        <w:rPr>
          <w:rFonts w:cs="Times New Roman"/>
          <w:szCs w:val="24"/>
        </w:rPr>
        <w:t xml:space="preserve">si </w:t>
      </w:r>
      <w:r w:rsidR="00EB48C2">
        <w:rPr>
          <w:rFonts w:cs="Times New Roman"/>
          <w:szCs w:val="24"/>
        </w:rPr>
        <w:t xml:space="preserve">las </w:t>
      </w:r>
      <w:r w:rsidRPr="00E50875">
        <w:rPr>
          <w:rFonts w:cs="Times New Roman"/>
          <w:szCs w:val="24"/>
        </w:rPr>
        <w:t xml:space="preserve">supera, está encantado. Los sentimientos que una persona puede tener por </w:t>
      </w:r>
      <w:r w:rsidR="008D252A">
        <w:rPr>
          <w:rFonts w:cs="Times New Roman"/>
          <w:szCs w:val="24"/>
        </w:rPr>
        <w:t>el</w:t>
      </w:r>
      <w:r w:rsidRPr="00E50875">
        <w:rPr>
          <w:rFonts w:cs="Times New Roman"/>
          <w:szCs w:val="24"/>
        </w:rPr>
        <w:t xml:space="preserve"> producto o servicio que ha </w:t>
      </w:r>
      <w:r w:rsidR="008D252A">
        <w:rPr>
          <w:rFonts w:cs="Times New Roman"/>
          <w:szCs w:val="24"/>
        </w:rPr>
        <w:t>adquirido y la experiencia con é</w:t>
      </w:r>
      <w:r w:rsidRPr="00E50875">
        <w:rPr>
          <w:rFonts w:cs="Times New Roman"/>
          <w:szCs w:val="24"/>
        </w:rPr>
        <w:t xml:space="preserve">l al usarlo en su </w:t>
      </w:r>
      <w:r w:rsidR="00EB48C2">
        <w:rPr>
          <w:rFonts w:cs="Times New Roman"/>
          <w:szCs w:val="24"/>
        </w:rPr>
        <w:t>vida diaria son fundamentales; p</w:t>
      </w:r>
      <w:r w:rsidRPr="00E50875">
        <w:rPr>
          <w:rFonts w:cs="Times New Roman"/>
          <w:szCs w:val="24"/>
        </w:rPr>
        <w:t xml:space="preserve">or tanto, en esta </w:t>
      </w:r>
      <w:r w:rsidR="008D252A">
        <w:rPr>
          <w:rFonts w:cs="Times New Roman"/>
          <w:szCs w:val="24"/>
        </w:rPr>
        <w:t>etapa,</w:t>
      </w:r>
      <w:r w:rsidRPr="00E50875">
        <w:rPr>
          <w:rFonts w:cs="Times New Roman"/>
          <w:szCs w:val="24"/>
        </w:rPr>
        <w:t xml:space="preserve"> el trabajo del vendedor aún no ha terminado, pues debe ocuparse de garantizar una recompra y una fidelización de la marca, dado que será más fácil por parte de </w:t>
      </w:r>
      <w:r w:rsidR="008D252A">
        <w:rPr>
          <w:rFonts w:cs="Times New Roman"/>
          <w:szCs w:val="24"/>
        </w:rPr>
        <w:t>su</w:t>
      </w:r>
      <w:r w:rsidRPr="00E50875">
        <w:rPr>
          <w:rFonts w:cs="Times New Roman"/>
          <w:szCs w:val="24"/>
        </w:rPr>
        <w:t xml:space="preserve"> organización vender nuevamente un producto que sirvió la primera vez (Kotler </w:t>
      </w:r>
      <w:r w:rsidRPr="00C15BF1">
        <w:rPr>
          <w:rFonts w:cs="Times New Roman"/>
          <w:i/>
          <w:szCs w:val="24"/>
        </w:rPr>
        <w:t>et al</w:t>
      </w:r>
      <w:r w:rsidR="00C15BF1">
        <w:rPr>
          <w:rFonts w:cs="Times New Roman"/>
          <w:szCs w:val="24"/>
        </w:rPr>
        <w:t xml:space="preserve">., 2005: </w:t>
      </w:r>
      <w:r w:rsidRPr="00E50875">
        <w:rPr>
          <w:rFonts w:cs="Times New Roman"/>
          <w:szCs w:val="24"/>
        </w:rPr>
        <w:t>285).</w:t>
      </w:r>
    </w:p>
    <w:p w14:paraId="48C07D23" w14:textId="77777777" w:rsidR="008D252A" w:rsidRDefault="008D252A" w:rsidP="008D252A">
      <w:pPr>
        <w:pStyle w:val="Prrafodelista"/>
        <w:spacing w:after="0" w:line="276" w:lineRule="auto"/>
        <w:ind w:firstLine="0"/>
        <w:rPr>
          <w:rFonts w:cs="Times New Roman"/>
          <w:szCs w:val="24"/>
        </w:rPr>
      </w:pPr>
    </w:p>
    <w:p w14:paraId="64C3BEE9" w14:textId="38C381B0" w:rsidR="00BF3E65" w:rsidRDefault="00721289" w:rsidP="008D252A">
      <w:pPr>
        <w:pStyle w:val="Prrafodelista"/>
        <w:spacing w:after="0" w:line="276" w:lineRule="auto"/>
        <w:ind w:firstLine="0"/>
        <w:rPr>
          <w:rFonts w:cs="Times New Roman"/>
          <w:szCs w:val="24"/>
        </w:rPr>
      </w:pPr>
      <w:r w:rsidRPr="00E50875">
        <w:rPr>
          <w:rFonts w:cs="Times New Roman"/>
          <w:szCs w:val="24"/>
        </w:rPr>
        <w:t xml:space="preserve">Como </w:t>
      </w:r>
      <w:r w:rsidR="008D252A">
        <w:rPr>
          <w:rFonts w:cs="Times New Roman"/>
          <w:szCs w:val="24"/>
        </w:rPr>
        <w:t>se ve</w:t>
      </w:r>
      <w:r w:rsidRPr="00E50875">
        <w:rPr>
          <w:rFonts w:cs="Times New Roman"/>
          <w:szCs w:val="24"/>
        </w:rPr>
        <w:t xml:space="preserve"> en la descripción de </w:t>
      </w:r>
      <w:r w:rsidR="008D252A">
        <w:rPr>
          <w:rFonts w:cs="Times New Roman"/>
          <w:szCs w:val="24"/>
        </w:rPr>
        <w:t>las</w:t>
      </w:r>
      <w:r w:rsidRPr="00E50875">
        <w:rPr>
          <w:rFonts w:cs="Times New Roman"/>
          <w:szCs w:val="24"/>
        </w:rPr>
        <w:t xml:space="preserve"> </w:t>
      </w:r>
      <w:r w:rsidR="008D252A">
        <w:rPr>
          <w:rFonts w:cs="Times New Roman"/>
          <w:szCs w:val="24"/>
        </w:rPr>
        <w:t>fases</w:t>
      </w:r>
      <w:r w:rsidRPr="00E50875">
        <w:rPr>
          <w:rFonts w:cs="Times New Roman"/>
          <w:szCs w:val="24"/>
        </w:rPr>
        <w:t xml:space="preserve"> del proceso de toma de decisión, algunas decisiones de compra son más importantes que otras. Muchas veces el consumidor hace el proces</w:t>
      </w:r>
      <w:r w:rsidR="00EB48C2">
        <w:rPr>
          <w:rFonts w:cs="Times New Roman"/>
          <w:szCs w:val="24"/>
        </w:rPr>
        <w:t>o de compra de forma automática</w:t>
      </w:r>
      <w:r w:rsidRPr="00E50875">
        <w:rPr>
          <w:rFonts w:cs="Times New Roman"/>
          <w:szCs w:val="24"/>
        </w:rPr>
        <w:t xml:space="preserve"> por la falta de información y el po</w:t>
      </w:r>
      <w:r w:rsidR="008D252A">
        <w:rPr>
          <w:rFonts w:cs="Times New Roman"/>
          <w:szCs w:val="24"/>
        </w:rPr>
        <w:t>co riesgo que tiene el producto;</w:t>
      </w:r>
      <w:r w:rsidRPr="00E50875">
        <w:rPr>
          <w:rFonts w:cs="Times New Roman"/>
          <w:szCs w:val="24"/>
        </w:rPr>
        <w:t xml:space="preserve"> pero también hay decisiones de compra que se pueden demorar días, semanas y meses. Estas últimas requieren más investigaciones, más asesorías por el alto riesgo y la alta inversión que puede tener el producto o servicio, </w:t>
      </w:r>
      <w:r w:rsidR="008D252A">
        <w:rPr>
          <w:rFonts w:cs="Times New Roman"/>
          <w:szCs w:val="24"/>
        </w:rPr>
        <w:t>por ejemplo,</w:t>
      </w:r>
      <w:r w:rsidR="00EB48C2">
        <w:rPr>
          <w:rFonts w:cs="Times New Roman"/>
          <w:szCs w:val="24"/>
        </w:rPr>
        <w:t xml:space="preserve"> una casa nueva –</w:t>
      </w:r>
      <w:r w:rsidRPr="00E50875">
        <w:rPr>
          <w:rFonts w:cs="Times New Roman"/>
          <w:szCs w:val="24"/>
        </w:rPr>
        <w:t>objeto de estudio de la presente investigación</w:t>
      </w:r>
      <w:r w:rsidR="008D252A">
        <w:rPr>
          <w:rFonts w:cs="Times New Roman"/>
          <w:szCs w:val="24"/>
        </w:rPr>
        <w:t xml:space="preserve"> (Solomon, 2013: </w:t>
      </w:r>
      <w:r w:rsidR="008D252A" w:rsidRPr="00E50875">
        <w:rPr>
          <w:rFonts w:cs="Times New Roman"/>
          <w:szCs w:val="24"/>
        </w:rPr>
        <w:t>296)</w:t>
      </w:r>
      <w:r w:rsidR="00EB48C2">
        <w:rPr>
          <w:rFonts w:cs="Times New Roman"/>
          <w:szCs w:val="24"/>
        </w:rPr>
        <w:t>–</w:t>
      </w:r>
      <w:r w:rsidRPr="00E50875">
        <w:rPr>
          <w:rFonts w:cs="Times New Roman"/>
          <w:szCs w:val="24"/>
        </w:rPr>
        <w:t xml:space="preserve">. Este proceso de investigación se puede dificultar más por el entorno actual en que se encuentra el mercado, debido a que </w:t>
      </w:r>
      <w:r w:rsidR="008D252A">
        <w:rPr>
          <w:rFonts w:cs="Times New Roman"/>
          <w:szCs w:val="24"/>
        </w:rPr>
        <w:t>existe</w:t>
      </w:r>
      <w:r w:rsidRPr="00E50875">
        <w:rPr>
          <w:rFonts w:cs="Times New Roman"/>
          <w:szCs w:val="24"/>
        </w:rPr>
        <w:t xml:space="preserve"> una alta oferta con gran cantidad de op</w:t>
      </w:r>
      <w:r w:rsidR="00C15BF1">
        <w:rPr>
          <w:rFonts w:cs="Times New Roman"/>
          <w:szCs w:val="24"/>
        </w:rPr>
        <w:t>ciones</w:t>
      </w:r>
      <w:r w:rsidRPr="00E50875">
        <w:rPr>
          <w:rFonts w:cs="Times New Roman"/>
          <w:szCs w:val="24"/>
        </w:rPr>
        <w:t>.</w:t>
      </w:r>
    </w:p>
    <w:p w14:paraId="1BC1C426" w14:textId="04A59F04" w:rsidR="00FD102C" w:rsidRDefault="00C164EB" w:rsidP="00BE05A8">
      <w:pPr>
        <w:pStyle w:val="Prrafodelista"/>
        <w:spacing w:after="0" w:line="276" w:lineRule="auto"/>
        <w:ind w:firstLine="567"/>
        <w:rPr>
          <w:rFonts w:cs="Times New Roman"/>
          <w:szCs w:val="24"/>
        </w:rPr>
      </w:pPr>
      <w:r w:rsidRPr="00E50875">
        <w:rPr>
          <w:rFonts w:cs="Times New Roman"/>
          <w:szCs w:val="24"/>
        </w:rPr>
        <w:t>Para el propósito de este trabajo, interes</w:t>
      </w:r>
      <w:r w:rsidR="005B7E7C" w:rsidRPr="00E50875">
        <w:rPr>
          <w:rFonts w:cs="Times New Roman"/>
          <w:szCs w:val="24"/>
        </w:rPr>
        <w:t>ó</w:t>
      </w:r>
      <w:r w:rsidRPr="00E50875">
        <w:rPr>
          <w:rFonts w:cs="Times New Roman"/>
          <w:szCs w:val="24"/>
        </w:rPr>
        <w:t xml:space="preserve"> de manera específica los componentes del proceso de decisión de compra mencionados: </w:t>
      </w:r>
      <w:r w:rsidR="008D252A">
        <w:rPr>
          <w:rFonts w:cs="Times New Roman"/>
          <w:szCs w:val="24"/>
        </w:rPr>
        <w:t xml:space="preserve">el </w:t>
      </w:r>
      <w:r w:rsidRPr="00E50875">
        <w:rPr>
          <w:rFonts w:cs="Times New Roman"/>
          <w:szCs w:val="24"/>
        </w:rPr>
        <w:t xml:space="preserve">reconocimiento del problema o de la necesidad, </w:t>
      </w:r>
      <w:r w:rsidR="008D252A">
        <w:rPr>
          <w:rFonts w:cs="Times New Roman"/>
          <w:szCs w:val="24"/>
        </w:rPr>
        <w:t xml:space="preserve">la </w:t>
      </w:r>
      <w:r w:rsidRPr="00E50875">
        <w:rPr>
          <w:rFonts w:cs="Times New Roman"/>
          <w:szCs w:val="24"/>
        </w:rPr>
        <w:t xml:space="preserve">búsqueda de información, </w:t>
      </w:r>
      <w:r w:rsidR="008D252A">
        <w:rPr>
          <w:rFonts w:cs="Times New Roman"/>
          <w:szCs w:val="24"/>
        </w:rPr>
        <w:t xml:space="preserve">la </w:t>
      </w:r>
      <w:r w:rsidRPr="00E50875">
        <w:rPr>
          <w:rFonts w:cs="Times New Roman"/>
          <w:szCs w:val="24"/>
        </w:rPr>
        <w:t xml:space="preserve">evaluación de las alternativas, </w:t>
      </w:r>
      <w:r w:rsidR="008D252A">
        <w:rPr>
          <w:rFonts w:cs="Times New Roman"/>
          <w:szCs w:val="24"/>
        </w:rPr>
        <w:t xml:space="preserve">la </w:t>
      </w:r>
      <w:r w:rsidRPr="00E50875">
        <w:rPr>
          <w:rFonts w:cs="Times New Roman"/>
          <w:szCs w:val="24"/>
        </w:rPr>
        <w:t>selección del producto y</w:t>
      </w:r>
      <w:r w:rsidR="008D252A">
        <w:rPr>
          <w:rFonts w:cs="Times New Roman"/>
          <w:szCs w:val="24"/>
        </w:rPr>
        <w:t>,</w:t>
      </w:r>
      <w:r w:rsidRPr="00E50875">
        <w:rPr>
          <w:rFonts w:cs="Times New Roman"/>
          <w:szCs w:val="24"/>
        </w:rPr>
        <w:t xml:space="preserve"> por último, </w:t>
      </w:r>
      <w:r w:rsidR="008D252A">
        <w:rPr>
          <w:rFonts w:cs="Times New Roman"/>
          <w:szCs w:val="24"/>
        </w:rPr>
        <w:t xml:space="preserve">el </w:t>
      </w:r>
      <w:r w:rsidR="006B0AC9">
        <w:rPr>
          <w:rFonts w:cs="Times New Roman"/>
          <w:szCs w:val="24"/>
        </w:rPr>
        <w:t xml:space="preserve">resultado o poscompra </w:t>
      </w:r>
      <w:r w:rsidR="006B0AC9" w:rsidRPr="00E50875">
        <w:rPr>
          <w:rFonts w:cs="Times New Roman"/>
          <w:szCs w:val="24"/>
        </w:rPr>
        <w:t>(</w:t>
      </w:r>
      <w:r w:rsidR="006B0AC9" w:rsidRPr="006B0AC9">
        <w:rPr>
          <w:rFonts w:cs="Times New Roman"/>
          <w:szCs w:val="24"/>
        </w:rPr>
        <w:t>Schiffman, Kanuk y Wisenblit</w:t>
      </w:r>
      <w:r w:rsidR="006B0AC9">
        <w:rPr>
          <w:rFonts w:cs="Times New Roman"/>
          <w:szCs w:val="24"/>
        </w:rPr>
        <w:t xml:space="preserve">, </w:t>
      </w:r>
      <w:r w:rsidR="006B0AC9" w:rsidRPr="006B0AC9">
        <w:rPr>
          <w:rFonts w:cs="Times New Roman"/>
          <w:szCs w:val="24"/>
        </w:rPr>
        <w:t>2010b</w:t>
      </w:r>
      <w:r w:rsidR="006B0AC9" w:rsidRPr="00E50875">
        <w:rPr>
          <w:rFonts w:cs="Times New Roman"/>
          <w:szCs w:val="24"/>
        </w:rPr>
        <w:t>)</w:t>
      </w:r>
      <w:r w:rsidR="006B0AC9">
        <w:rPr>
          <w:rFonts w:cs="Times New Roman"/>
          <w:szCs w:val="24"/>
        </w:rPr>
        <w:t>.</w:t>
      </w:r>
    </w:p>
    <w:p w14:paraId="7AF9E9FE" w14:textId="77777777" w:rsidR="00BF3E65" w:rsidRDefault="00BF3E65" w:rsidP="00BE05A8">
      <w:pPr>
        <w:spacing w:after="0" w:line="276" w:lineRule="auto"/>
        <w:rPr>
          <w:rFonts w:cs="Times New Roman"/>
          <w:szCs w:val="24"/>
        </w:rPr>
      </w:pPr>
    </w:p>
    <w:p w14:paraId="4396D88F" w14:textId="77777777" w:rsidR="005E68A9" w:rsidRPr="00BF3E65" w:rsidRDefault="005E68A9" w:rsidP="00BE05A8">
      <w:pPr>
        <w:spacing w:after="0" w:line="276" w:lineRule="auto"/>
        <w:rPr>
          <w:rFonts w:cs="Times New Roman"/>
          <w:szCs w:val="24"/>
        </w:rPr>
      </w:pPr>
    </w:p>
    <w:p w14:paraId="738EAD0F" w14:textId="185B0A0C" w:rsidR="00063C3B" w:rsidRPr="00E50875" w:rsidRDefault="00C15BF1" w:rsidP="00BE05A8">
      <w:pPr>
        <w:pStyle w:val="Ttulo2"/>
        <w:spacing w:before="0" w:after="0" w:line="276" w:lineRule="auto"/>
      </w:pPr>
      <w:bookmarkStart w:id="21" w:name="_Toc6149395"/>
      <w:r>
        <w:t>4.3 La m</w:t>
      </w:r>
      <w:r w:rsidR="00BE05A8">
        <w:t>otivación de compra</w:t>
      </w:r>
      <w:bookmarkEnd w:id="21"/>
    </w:p>
    <w:p w14:paraId="6F58B015" w14:textId="77777777" w:rsidR="00BE05A8" w:rsidRDefault="00BE05A8" w:rsidP="00BE05A8">
      <w:pPr>
        <w:pStyle w:val="Prrafodelista"/>
        <w:spacing w:after="0" w:line="276" w:lineRule="auto"/>
        <w:ind w:firstLine="0"/>
        <w:rPr>
          <w:rFonts w:cs="Times New Roman"/>
          <w:szCs w:val="24"/>
        </w:rPr>
      </w:pPr>
    </w:p>
    <w:p w14:paraId="43920EB0" w14:textId="3195C1AC" w:rsidR="005B0F3A" w:rsidRPr="00E50875" w:rsidRDefault="005B0F3A" w:rsidP="00BE05A8">
      <w:pPr>
        <w:pStyle w:val="Prrafodelista"/>
        <w:spacing w:after="0" w:line="276" w:lineRule="auto"/>
        <w:ind w:firstLine="0"/>
        <w:rPr>
          <w:rFonts w:cs="Times New Roman"/>
          <w:szCs w:val="24"/>
        </w:rPr>
      </w:pPr>
      <w:r w:rsidRPr="00E50875">
        <w:rPr>
          <w:rFonts w:cs="Times New Roman"/>
          <w:szCs w:val="24"/>
        </w:rPr>
        <w:t xml:space="preserve">El consumidor de hoy es cada vez más cambiante. La vida de las personas en esta sociedad está siendo afectada por grandes transiciones socioeconómicas que se manifiestan a través de un cambio de valores, un nuevo sentido de la identidad, la comunicación, la información, la estructura de </w:t>
      </w:r>
      <w:r w:rsidR="008D252A">
        <w:rPr>
          <w:rFonts w:cs="Times New Roman"/>
          <w:szCs w:val="24"/>
        </w:rPr>
        <w:t>las</w:t>
      </w:r>
      <w:r w:rsidRPr="00E50875">
        <w:rPr>
          <w:rFonts w:cs="Times New Roman"/>
          <w:szCs w:val="24"/>
        </w:rPr>
        <w:t xml:space="preserve"> empresas </w:t>
      </w:r>
      <w:r w:rsidR="008D252A">
        <w:rPr>
          <w:rFonts w:cs="Times New Roman"/>
          <w:szCs w:val="24"/>
        </w:rPr>
        <w:t xml:space="preserve">del entorno </w:t>
      </w:r>
      <w:r w:rsidRPr="00E50875">
        <w:rPr>
          <w:rFonts w:cs="Times New Roman"/>
          <w:szCs w:val="24"/>
        </w:rPr>
        <w:t>y</w:t>
      </w:r>
      <w:r w:rsidR="008D252A">
        <w:rPr>
          <w:rFonts w:cs="Times New Roman"/>
          <w:szCs w:val="24"/>
        </w:rPr>
        <w:t>,</w:t>
      </w:r>
      <w:r w:rsidRPr="00E50875">
        <w:rPr>
          <w:rFonts w:cs="Times New Roman"/>
          <w:szCs w:val="24"/>
        </w:rPr>
        <w:t xml:space="preserve"> desde luego, la conducta de las personas. Por </w:t>
      </w:r>
      <w:r w:rsidR="00EB48C2">
        <w:rPr>
          <w:rFonts w:cs="Times New Roman"/>
          <w:szCs w:val="24"/>
        </w:rPr>
        <w:t>ello</w:t>
      </w:r>
      <w:r w:rsidRPr="00E50875">
        <w:rPr>
          <w:rFonts w:cs="Times New Roman"/>
          <w:szCs w:val="24"/>
        </w:rPr>
        <w:t xml:space="preserve">, cada consumidor tiene un conocimiento y un nivel de motivación por la compra cada vez más complejo, porque </w:t>
      </w:r>
      <w:r w:rsidR="00B27E3B" w:rsidRPr="00E50875">
        <w:rPr>
          <w:rFonts w:cs="Times New Roman"/>
          <w:szCs w:val="24"/>
        </w:rPr>
        <w:t>ahora</w:t>
      </w:r>
      <w:r w:rsidR="008D252A">
        <w:rPr>
          <w:rFonts w:cs="Times New Roman"/>
          <w:szCs w:val="24"/>
        </w:rPr>
        <w:t xml:space="preserve"> investiga y se compromete</w:t>
      </w:r>
      <w:r w:rsidRPr="00E50875">
        <w:rPr>
          <w:rFonts w:cs="Times New Roman"/>
          <w:szCs w:val="24"/>
        </w:rPr>
        <w:t xml:space="preserve"> cada vez más con el proceso de decisión, de manera que pueda adquirir el bien correcto para satisfacer sus necesidades (Mollá</w:t>
      </w:r>
      <w:r w:rsidR="008D252A">
        <w:rPr>
          <w:rFonts w:cs="Times New Roman"/>
          <w:szCs w:val="24"/>
        </w:rPr>
        <w:t xml:space="preserve"> Descals, 2006: </w:t>
      </w:r>
      <w:r w:rsidRPr="00E50875">
        <w:rPr>
          <w:rFonts w:cs="Times New Roman"/>
          <w:szCs w:val="24"/>
        </w:rPr>
        <w:t>194).</w:t>
      </w:r>
    </w:p>
    <w:p w14:paraId="40FBAD4A" w14:textId="249D3ACB" w:rsidR="000D4220" w:rsidRDefault="005B0F3A" w:rsidP="00BE05A8">
      <w:pPr>
        <w:spacing w:after="0" w:line="276" w:lineRule="auto"/>
        <w:ind w:firstLine="567"/>
        <w:rPr>
          <w:rFonts w:cs="Times New Roman"/>
          <w:szCs w:val="24"/>
        </w:rPr>
      </w:pPr>
      <w:r w:rsidRPr="00E50875">
        <w:rPr>
          <w:rFonts w:cs="Times New Roman"/>
          <w:szCs w:val="24"/>
        </w:rPr>
        <w:t>Los moti</w:t>
      </w:r>
      <w:r w:rsidR="008D252A">
        <w:rPr>
          <w:rFonts w:cs="Times New Roman"/>
          <w:szCs w:val="24"/>
        </w:rPr>
        <w:t xml:space="preserve">vadores se enfocan en factores </w:t>
      </w:r>
      <w:r w:rsidRPr="00E50875">
        <w:rPr>
          <w:rFonts w:cs="Times New Roman"/>
          <w:szCs w:val="24"/>
        </w:rPr>
        <w:t>sicológicos</w:t>
      </w:r>
      <w:r w:rsidR="00B27E3B" w:rsidRPr="00E50875">
        <w:rPr>
          <w:rFonts w:cs="Times New Roman"/>
          <w:szCs w:val="24"/>
        </w:rPr>
        <w:t xml:space="preserve"> y permiten</w:t>
      </w:r>
      <w:r w:rsidRPr="00E50875">
        <w:rPr>
          <w:rFonts w:cs="Times New Roman"/>
          <w:szCs w:val="24"/>
        </w:rPr>
        <w:t xml:space="preserve"> explicar procesos subjetivos</w:t>
      </w:r>
      <w:r w:rsidR="00B27E3B" w:rsidRPr="00E50875">
        <w:rPr>
          <w:rFonts w:cs="Times New Roman"/>
          <w:szCs w:val="24"/>
        </w:rPr>
        <w:t>. Así,</w:t>
      </w:r>
      <w:r w:rsidRPr="00E50875">
        <w:rPr>
          <w:rFonts w:cs="Times New Roman"/>
          <w:szCs w:val="24"/>
        </w:rPr>
        <w:t xml:space="preserve"> el papel de cada organización es identific</w:t>
      </w:r>
      <w:r w:rsidR="00EB48C2">
        <w:rPr>
          <w:rFonts w:cs="Times New Roman"/>
          <w:szCs w:val="24"/>
        </w:rPr>
        <w:t>ar esos motivadores</w:t>
      </w:r>
      <w:r w:rsidRPr="00E50875">
        <w:rPr>
          <w:rFonts w:cs="Times New Roman"/>
          <w:szCs w:val="24"/>
        </w:rPr>
        <w:t xml:space="preserve"> para ofrecerle </w:t>
      </w:r>
      <w:r w:rsidR="00B27E3B" w:rsidRPr="00E50875">
        <w:rPr>
          <w:rFonts w:cs="Times New Roman"/>
          <w:szCs w:val="24"/>
        </w:rPr>
        <w:t xml:space="preserve">al consumidor </w:t>
      </w:r>
      <w:r w:rsidRPr="00E50875">
        <w:rPr>
          <w:rFonts w:cs="Times New Roman"/>
          <w:szCs w:val="24"/>
        </w:rPr>
        <w:t xml:space="preserve">un portafolio de productos y servicios </w:t>
      </w:r>
      <w:r w:rsidR="00EB48C2">
        <w:rPr>
          <w:rFonts w:cs="Times New Roman"/>
          <w:szCs w:val="24"/>
        </w:rPr>
        <w:t>que le permita</w:t>
      </w:r>
      <w:r w:rsidRPr="00E50875">
        <w:rPr>
          <w:rFonts w:cs="Times New Roman"/>
          <w:szCs w:val="24"/>
        </w:rPr>
        <w:t xml:space="preserve"> seleccion</w:t>
      </w:r>
      <w:r w:rsidR="00B27E3B" w:rsidRPr="00E50875">
        <w:rPr>
          <w:rFonts w:cs="Times New Roman"/>
          <w:szCs w:val="24"/>
        </w:rPr>
        <w:t>ar</w:t>
      </w:r>
      <w:r w:rsidRPr="00E50875">
        <w:rPr>
          <w:rFonts w:cs="Times New Roman"/>
          <w:szCs w:val="24"/>
        </w:rPr>
        <w:t>, compr</w:t>
      </w:r>
      <w:r w:rsidR="00B27E3B" w:rsidRPr="00E50875">
        <w:rPr>
          <w:rFonts w:cs="Times New Roman"/>
          <w:szCs w:val="24"/>
        </w:rPr>
        <w:t>ar</w:t>
      </w:r>
      <w:r w:rsidRPr="00E50875">
        <w:rPr>
          <w:rFonts w:cs="Times New Roman"/>
          <w:szCs w:val="24"/>
        </w:rPr>
        <w:t xml:space="preserve"> y us</w:t>
      </w:r>
      <w:r w:rsidR="00B27E3B" w:rsidRPr="00E50875">
        <w:rPr>
          <w:rFonts w:cs="Times New Roman"/>
          <w:szCs w:val="24"/>
        </w:rPr>
        <w:t>ar</w:t>
      </w:r>
      <w:r w:rsidR="008D252A">
        <w:rPr>
          <w:rFonts w:cs="Times New Roman"/>
          <w:szCs w:val="24"/>
        </w:rPr>
        <w:t xml:space="preserve"> el producto o servicio</w:t>
      </w:r>
      <w:r w:rsidRPr="00E50875">
        <w:rPr>
          <w:rFonts w:cs="Times New Roman"/>
          <w:szCs w:val="24"/>
        </w:rPr>
        <w:t xml:space="preserve"> de manera que pueda disfrutar de una experiencia para satisfacer sus necesidades (Solanelles</w:t>
      </w:r>
      <w:r w:rsidR="008D252A">
        <w:rPr>
          <w:rFonts w:cs="Times New Roman"/>
          <w:szCs w:val="24"/>
        </w:rPr>
        <w:t xml:space="preserve"> Rojas, 2003</w:t>
      </w:r>
      <w:r w:rsidRPr="00E50875">
        <w:rPr>
          <w:rFonts w:cs="Times New Roman"/>
          <w:szCs w:val="24"/>
        </w:rPr>
        <w:t>). La compra parte de la práctica del consumo en la sociedad moderna, en donde se establece una relación entre el bien o servicio y el consumidor</w:t>
      </w:r>
      <w:r w:rsidR="00FD102C" w:rsidRPr="00E50875">
        <w:rPr>
          <w:rFonts w:cs="Times New Roman"/>
          <w:szCs w:val="24"/>
        </w:rPr>
        <w:t>.</w:t>
      </w:r>
    </w:p>
    <w:p w14:paraId="10E9C8EA" w14:textId="7C89B163" w:rsidR="008D252A" w:rsidRDefault="008D252A" w:rsidP="00BE05A8">
      <w:pPr>
        <w:spacing w:after="0" w:line="276" w:lineRule="auto"/>
        <w:ind w:firstLine="567"/>
        <w:rPr>
          <w:rFonts w:cs="Times New Roman"/>
          <w:szCs w:val="24"/>
        </w:rPr>
      </w:pPr>
      <w:r>
        <w:rPr>
          <w:rFonts w:cs="Times New Roman"/>
          <w:szCs w:val="24"/>
        </w:rPr>
        <w:t>La Figura 4 muestra un esquema del proceso de la motivación de compra.</w:t>
      </w:r>
    </w:p>
    <w:p w14:paraId="0BB47BFB" w14:textId="77777777" w:rsidR="00BE05A8" w:rsidRPr="00E50875" w:rsidRDefault="00BE05A8" w:rsidP="00BE05A8">
      <w:pPr>
        <w:spacing w:after="0" w:line="276" w:lineRule="auto"/>
        <w:rPr>
          <w:rFonts w:cs="Times New Roman"/>
          <w:szCs w:val="24"/>
        </w:rPr>
      </w:pPr>
    </w:p>
    <w:p w14:paraId="1CC6EF48" w14:textId="79CD01FB" w:rsidR="005B0F3A" w:rsidRPr="00E50875" w:rsidRDefault="008D252A" w:rsidP="00D53735">
      <w:pPr>
        <w:pStyle w:val="Figuras"/>
      </w:pPr>
      <w:bookmarkStart w:id="22" w:name="_Toc6149771"/>
      <w:r>
        <w:t>Figura 4.</w:t>
      </w:r>
      <w:r w:rsidR="005B0F3A" w:rsidRPr="00E50875">
        <w:t xml:space="preserve"> El proceso de la motivación</w:t>
      </w:r>
      <w:r>
        <w:t xml:space="preserve"> de compra</w:t>
      </w:r>
      <w:bookmarkEnd w:id="22"/>
    </w:p>
    <w:p w14:paraId="16D657AE" w14:textId="77777777" w:rsidR="005B0F3A" w:rsidRPr="00E50875" w:rsidRDefault="005B0F3A" w:rsidP="00BE05A8">
      <w:pPr>
        <w:pBdr>
          <w:top w:val="nil"/>
          <w:left w:val="nil"/>
          <w:bottom w:val="nil"/>
          <w:right w:val="nil"/>
          <w:between w:val="nil"/>
        </w:pBdr>
        <w:spacing w:after="0" w:line="276" w:lineRule="auto"/>
        <w:ind w:left="540" w:hanging="720"/>
        <w:jc w:val="center"/>
        <w:rPr>
          <w:rFonts w:eastAsia="Times New Roman" w:cs="Times New Roman"/>
          <w:color w:val="000000"/>
          <w:szCs w:val="24"/>
        </w:rPr>
      </w:pPr>
      <w:r w:rsidRPr="00E50875">
        <w:rPr>
          <w:rFonts w:cs="Times New Roman"/>
          <w:noProof/>
          <w:color w:val="000000"/>
          <w:szCs w:val="24"/>
        </w:rPr>
        <w:drawing>
          <wp:inline distT="0" distB="0" distL="0" distR="0" wp14:anchorId="430D0F01" wp14:editId="28B86DCD">
            <wp:extent cx="4542817" cy="1800000"/>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l="42940" t="32300" r="7669" b="31171"/>
                    <a:stretch>
                      <a:fillRect/>
                    </a:stretch>
                  </pic:blipFill>
                  <pic:spPr>
                    <a:xfrm>
                      <a:off x="0" y="0"/>
                      <a:ext cx="4542817" cy="1800000"/>
                    </a:xfrm>
                    <a:prstGeom prst="rect">
                      <a:avLst/>
                    </a:prstGeom>
                    <a:ln/>
                  </pic:spPr>
                </pic:pic>
              </a:graphicData>
            </a:graphic>
          </wp:inline>
        </w:drawing>
      </w:r>
    </w:p>
    <w:p w14:paraId="37EE5C5E" w14:textId="6CA48F4E" w:rsidR="005B0F3A" w:rsidRPr="006B0AC9" w:rsidRDefault="005B0F3A" w:rsidP="00BE05A8">
      <w:pPr>
        <w:spacing w:after="0" w:line="276" w:lineRule="auto"/>
        <w:rPr>
          <w:rFonts w:eastAsia="Times New Roman" w:cs="Times New Roman"/>
          <w:sz w:val="20"/>
          <w:szCs w:val="24"/>
          <w:lang w:val="fr-BE"/>
        </w:rPr>
      </w:pPr>
      <w:r w:rsidRPr="006B0AC9">
        <w:rPr>
          <w:rFonts w:eastAsia="Times New Roman" w:cs="Times New Roman"/>
          <w:sz w:val="20"/>
          <w:szCs w:val="24"/>
          <w:lang w:val="fr-BE"/>
        </w:rPr>
        <w:t xml:space="preserve">Fuente: </w:t>
      </w:r>
      <w:r w:rsidR="006B0AC9">
        <w:rPr>
          <w:rFonts w:eastAsia="Times New Roman" w:cs="Times New Roman"/>
          <w:sz w:val="20"/>
          <w:szCs w:val="24"/>
          <w:lang w:val="fr-BE"/>
        </w:rPr>
        <w:t>Schiffman, Kanuk y Wisenblit (</w:t>
      </w:r>
      <w:r w:rsidR="006B0AC9" w:rsidRPr="006B0AC9">
        <w:rPr>
          <w:rFonts w:eastAsia="Times New Roman" w:cs="Times New Roman"/>
          <w:sz w:val="20"/>
          <w:szCs w:val="24"/>
          <w:lang w:val="fr-BE"/>
        </w:rPr>
        <w:t>2010b)</w:t>
      </w:r>
      <w:r w:rsidR="006B0AC9">
        <w:rPr>
          <w:rFonts w:eastAsia="Times New Roman" w:cs="Times New Roman"/>
          <w:sz w:val="20"/>
          <w:szCs w:val="24"/>
          <w:lang w:val="fr-BE"/>
        </w:rPr>
        <w:t>.</w:t>
      </w:r>
    </w:p>
    <w:p w14:paraId="4E5A57CA" w14:textId="77777777" w:rsidR="005B0F3A" w:rsidRPr="006B0AC9" w:rsidRDefault="005B0F3A" w:rsidP="00E50875">
      <w:pPr>
        <w:spacing w:after="0" w:line="276" w:lineRule="auto"/>
        <w:rPr>
          <w:rFonts w:cs="Times New Roman"/>
          <w:szCs w:val="24"/>
          <w:lang w:val="fr-BE"/>
        </w:rPr>
      </w:pPr>
    </w:p>
    <w:p w14:paraId="7AE6D1D2" w14:textId="11ABBBE5" w:rsidR="00B27E3B" w:rsidRPr="00E50875" w:rsidRDefault="008D252A" w:rsidP="00BE05A8">
      <w:pPr>
        <w:pStyle w:val="Prrafodelista"/>
        <w:spacing w:after="0" w:line="276" w:lineRule="auto"/>
        <w:ind w:firstLine="0"/>
        <w:rPr>
          <w:rFonts w:cs="Times New Roman"/>
          <w:szCs w:val="24"/>
        </w:rPr>
      </w:pPr>
      <w:r>
        <w:rPr>
          <w:rFonts w:cs="Times New Roman"/>
          <w:szCs w:val="24"/>
        </w:rPr>
        <w:t>Según</w:t>
      </w:r>
      <w:r w:rsidR="00B27E3B" w:rsidRPr="00E50875">
        <w:rPr>
          <w:rFonts w:cs="Times New Roman"/>
          <w:szCs w:val="24"/>
        </w:rPr>
        <w:t xml:space="preserve"> Manzouli</w:t>
      </w:r>
      <w:r>
        <w:rPr>
          <w:rFonts w:cs="Times New Roman"/>
          <w:szCs w:val="24"/>
        </w:rPr>
        <w:t xml:space="preserve"> (2005: 3)</w:t>
      </w:r>
      <w:r w:rsidR="00B27E3B" w:rsidRPr="00E50875">
        <w:rPr>
          <w:rFonts w:cs="Times New Roman"/>
          <w:szCs w:val="24"/>
        </w:rPr>
        <w:t xml:space="preserve">, este proceso se puede ver afectado por </w:t>
      </w:r>
      <w:r w:rsidR="00EB48C2">
        <w:rPr>
          <w:rFonts w:cs="Times New Roman"/>
          <w:szCs w:val="24"/>
        </w:rPr>
        <w:t xml:space="preserve">las </w:t>
      </w:r>
      <w:r w:rsidR="00B27E3B" w:rsidRPr="00E50875">
        <w:rPr>
          <w:rFonts w:cs="Times New Roman"/>
          <w:szCs w:val="24"/>
        </w:rPr>
        <w:t xml:space="preserve">variables externas que vive el individuo y también </w:t>
      </w:r>
      <w:r>
        <w:rPr>
          <w:rFonts w:cs="Times New Roman"/>
          <w:szCs w:val="24"/>
        </w:rPr>
        <w:t xml:space="preserve">por </w:t>
      </w:r>
      <w:r w:rsidR="00B27E3B" w:rsidRPr="00E50875">
        <w:rPr>
          <w:rFonts w:cs="Times New Roman"/>
          <w:szCs w:val="24"/>
        </w:rPr>
        <w:t xml:space="preserve">variables propias del </w:t>
      </w:r>
      <w:r w:rsidR="00B27E3B" w:rsidRPr="00E50875">
        <w:rPr>
          <w:rFonts w:cs="Times New Roman"/>
          <w:i/>
          <w:szCs w:val="24"/>
        </w:rPr>
        <w:t>marketing</w:t>
      </w:r>
      <w:r>
        <w:rPr>
          <w:rFonts w:cs="Times New Roman"/>
          <w:szCs w:val="24"/>
        </w:rPr>
        <w:t xml:space="preserve">: </w:t>
      </w:r>
      <w:r w:rsidR="00B27E3B" w:rsidRPr="00E50875">
        <w:rPr>
          <w:rFonts w:cs="Times New Roman"/>
          <w:szCs w:val="24"/>
        </w:rPr>
        <w:t>los productos, los precios, las distribuciones, las promo</w:t>
      </w:r>
      <w:r w:rsidR="00EB48C2">
        <w:rPr>
          <w:rFonts w:cs="Times New Roman"/>
          <w:szCs w:val="24"/>
        </w:rPr>
        <w:t xml:space="preserve">ciones y la publicidad, </w:t>
      </w:r>
      <w:r w:rsidR="00B27E3B" w:rsidRPr="00E50875">
        <w:rPr>
          <w:rFonts w:cs="Times New Roman"/>
          <w:szCs w:val="24"/>
        </w:rPr>
        <w:t>herramientas que influyen significativamente la decisión de co</w:t>
      </w:r>
      <w:r>
        <w:rPr>
          <w:rFonts w:cs="Times New Roman"/>
          <w:szCs w:val="24"/>
        </w:rPr>
        <w:t>mpra del consumidor</w:t>
      </w:r>
      <w:r w:rsidR="00B27E3B" w:rsidRPr="00E50875">
        <w:rPr>
          <w:rFonts w:cs="Times New Roman"/>
          <w:szCs w:val="24"/>
        </w:rPr>
        <w:t>.</w:t>
      </w:r>
    </w:p>
    <w:p w14:paraId="0326C1B4" w14:textId="0A71D89F" w:rsidR="00340778" w:rsidRDefault="005B0F3A" w:rsidP="00340778">
      <w:pPr>
        <w:pStyle w:val="Prrafodelista"/>
        <w:spacing w:after="0" w:line="276" w:lineRule="auto"/>
        <w:ind w:firstLine="567"/>
        <w:rPr>
          <w:rFonts w:cs="Times New Roman"/>
          <w:szCs w:val="24"/>
        </w:rPr>
      </w:pPr>
      <w:r w:rsidRPr="00E50875">
        <w:rPr>
          <w:rFonts w:cs="Times New Roman"/>
          <w:szCs w:val="24"/>
        </w:rPr>
        <w:t xml:space="preserve">El enfoque motivacional explica los procesos subjetivos de la toma de decisión de compra y el comportamiento del consumidor, buscando así conocer la conducta de la carencia, </w:t>
      </w:r>
      <w:r w:rsidR="008D252A">
        <w:rPr>
          <w:rFonts w:cs="Times New Roman"/>
          <w:szCs w:val="24"/>
        </w:rPr>
        <w:t xml:space="preserve">la </w:t>
      </w:r>
      <w:r w:rsidRPr="00E50875">
        <w:rPr>
          <w:rFonts w:cs="Times New Roman"/>
          <w:szCs w:val="24"/>
        </w:rPr>
        <w:t xml:space="preserve">necesidad, </w:t>
      </w:r>
      <w:r w:rsidR="008D252A">
        <w:rPr>
          <w:rFonts w:cs="Times New Roman"/>
          <w:szCs w:val="24"/>
        </w:rPr>
        <w:t xml:space="preserve">la </w:t>
      </w:r>
      <w:r w:rsidRPr="00E50875">
        <w:rPr>
          <w:rFonts w:cs="Times New Roman"/>
          <w:szCs w:val="24"/>
        </w:rPr>
        <w:t xml:space="preserve">preferencia, </w:t>
      </w:r>
      <w:r w:rsidR="008D252A">
        <w:rPr>
          <w:rFonts w:cs="Times New Roman"/>
          <w:szCs w:val="24"/>
        </w:rPr>
        <w:t xml:space="preserve">el </w:t>
      </w:r>
      <w:r w:rsidRPr="00E50875">
        <w:rPr>
          <w:rFonts w:cs="Times New Roman"/>
          <w:szCs w:val="24"/>
        </w:rPr>
        <w:t xml:space="preserve">gusto y </w:t>
      </w:r>
      <w:r w:rsidR="008D252A">
        <w:rPr>
          <w:rFonts w:cs="Times New Roman"/>
          <w:szCs w:val="24"/>
        </w:rPr>
        <w:t xml:space="preserve">el </w:t>
      </w:r>
      <w:r w:rsidRPr="00E50875">
        <w:rPr>
          <w:rFonts w:cs="Times New Roman"/>
          <w:szCs w:val="24"/>
        </w:rPr>
        <w:t>deseo que dirige</w:t>
      </w:r>
      <w:r w:rsidR="008D252A">
        <w:rPr>
          <w:rFonts w:cs="Times New Roman"/>
          <w:szCs w:val="24"/>
        </w:rPr>
        <w:t>n</w:t>
      </w:r>
      <w:r w:rsidRPr="00E50875">
        <w:rPr>
          <w:rFonts w:cs="Times New Roman"/>
          <w:szCs w:val="24"/>
        </w:rPr>
        <w:t xml:space="preserve"> y motiva</w:t>
      </w:r>
      <w:r w:rsidR="008D252A">
        <w:rPr>
          <w:rFonts w:cs="Times New Roman"/>
          <w:szCs w:val="24"/>
        </w:rPr>
        <w:t>n</w:t>
      </w:r>
      <w:r w:rsidRPr="00E50875">
        <w:rPr>
          <w:rFonts w:cs="Times New Roman"/>
          <w:szCs w:val="24"/>
        </w:rPr>
        <w:t xml:space="preserve"> a las personas a determinar el proceso de compra de un bien o servicio (</w:t>
      </w:r>
      <w:r w:rsidR="008D252A">
        <w:rPr>
          <w:rFonts w:cs="Times New Roman"/>
          <w:szCs w:val="24"/>
        </w:rPr>
        <w:t xml:space="preserve">Sergueyevna </w:t>
      </w:r>
      <w:r w:rsidR="008D252A" w:rsidRPr="00961D1F">
        <w:rPr>
          <w:rFonts w:cs="Times New Roman"/>
          <w:szCs w:val="24"/>
        </w:rPr>
        <w:t>G</w:t>
      </w:r>
      <w:r w:rsidR="008D252A">
        <w:rPr>
          <w:rFonts w:cs="Times New Roman"/>
          <w:szCs w:val="24"/>
        </w:rPr>
        <w:t xml:space="preserve">olovina y Mosher Valle, 2013: </w:t>
      </w:r>
      <w:r w:rsidRPr="00E50875">
        <w:rPr>
          <w:rFonts w:cs="Times New Roman"/>
          <w:szCs w:val="24"/>
        </w:rPr>
        <w:t>6).</w:t>
      </w:r>
    </w:p>
    <w:p w14:paraId="3DC5E7EE" w14:textId="00FEFB4B" w:rsidR="008F4BF7" w:rsidRDefault="00B27E3B" w:rsidP="00340778">
      <w:pPr>
        <w:pStyle w:val="Prrafodelista"/>
        <w:spacing w:after="0" w:line="276" w:lineRule="auto"/>
        <w:ind w:firstLine="567"/>
        <w:rPr>
          <w:rFonts w:cs="Times New Roman"/>
          <w:szCs w:val="24"/>
        </w:rPr>
      </w:pPr>
      <w:r w:rsidRPr="00E50875">
        <w:rPr>
          <w:rFonts w:cs="Times New Roman"/>
          <w:szCs w:val="24"/>
        </w:rPr>
        <w:t xml:space="preserve">Es importante </w:t>
      </w:r>
      <w:r w:rsidR="00EB48C2">
        <w:rPr>
          <w:rFonts w:cs="Times New Roman"/>
          <w:szCs w:val="24"/>
        </w:rPr>
        <w:t>en este punto enfatizar</w:t>
      </w:r>
      <w:r w:rsidRPr="00E50875">
        <w:rPr>
          <w:rFonts w:cs="Times New Roman"/>
          <w:szCs w:val="24"/>
        </w:rPr>
        <w:t xml:space="preserve"> uno de los conceptos anteriormente mencionados: la carencia. </w:t>
      </w:r>
      <w:r w:rsidR="005B0F3A" w:rsidRPr="00E50875">
        <w:rPr>
          <w:rFonts w:cs="Times New Roman"/>
          <w:szCs w:val="24"/>
        </w:rPr>
        <w:t xml:space="preserve">Según </w:t>
      </w:r>
      <w:r w:rsidR="00E63AB2">
        <w:rPr>
          <w:rFonts w:cs="Times New Roman"/>
          <w:szCs w:val="24"/>
        </w:rPr>
        <w:t xml:space="preserve">Arellano </w:t>
      </w:r>
      <w:r w:rsidR="005B0F3A" w:rsidRPr="00E50875">
        <w:rPr>
          <w:rFonts w:cs="Times New Roman"/>
          <w:szCs w:val="24"/>
        </w:rPr>
        <w:t>Cueva</w:t>
      </w:r>
      <w:r w:rsidR="008F4BF7">
        <w:rPr>
          <w:rFonts w:cs="Times New Roman"/>
          <w:szCs w:val="24"/>
        </w:rPr>
        <w:t xml:space="preserve"> (2002: </w:t>
      </w:r>
      <w:r w:rsidR="008F4BF7" w:rsidRPr="00E50875">
        <w:rPr>
          <w:rFonts w:cs="Times New Roman"/>
          <w:szCs w:val="24"/>
        </w:rPr>
        <w:t>136)</w:t>
      </w:r>
      <w:r w:rsidR="005B0F3A" w:rsidRPr="00E50875">
        <w:rPr>
          <w:rFonts w:cs="Times New Roman"/>
          <w:szCs w:val="24"/>
        </w:rPr>
        <w:t>,</w:t>
      </w:r>
      <w:r w:rsidRPr="00E50875">
        <w:rPr>
          <w:rFonts w:cs="Times New Roman"/>
          <w:szCs w:val="24"/>
        </w:rPr>
        <w:t xml:space="preserve"> </w:t>
      </w:r>
      <w:r w:rsidR="005B0F3A" w:rsidRPr="00E50875">
        <w:rPr>
          <w:rFonts w:cs="Times New Roman"/>
          <w:szCs w:val="24"/>
        </w:rPr>
        <w:t>se basa en la ausencia de al</w:t>
      </w:r>
      <w:r w:rsidR="00EB48C2">
        <w:rPr>
          <w:rFonts w:cs="Times New Roman"/>
          <w:szCs w:val="24"/>
        </w:rPr>
        <w:t xml:space="preserve">go en el interior del individuo, que </w:t>
      </w:r>
      <w:r w:rsidR="005B0F3A" w:rsidRPr="00E50875">
        <w:rPr>
          <w:rFonts w:cs="Times New Roman"/>
          <w:szCs w:val="24"/>
        </w:rPr>
        <w:t xml:space="preserve">puede ser consciente o </w:t>
      </w:r>
      <w:r w:rsidR="00EB48C2">
        <w:rPr>
          <w:rFonts w:cs="Times New Roman"/>
          <w:szCs w:val="24"/>
        </w:rPr>
        <w:t>inconsciente</w:t>
      </w:r>
      <w:r w:rsidR="008F4BF7">
        <w:rPr>
          <w:rFonts w:cs="Times New Roman"/>
          <w:szCs w:val="24"/>
        </w:rPr>
        <w:t>.</w:t>
      </w:r>
    </w:p>
    <w:p w14:paraId="33FE2AF7" w14:textId="4F4F091D" w:rsidR="00340778" w:rsidRDefault="008F4BF7" w:rsidP="00340778">
      <w:pPr>
        <w:pStyle w:val="Prrafodelista"/>
        <w:spacing w:after="0" w:line="276" w:lineRule="auto"/>
        <w:ind w:firstLine="567"/>
        <w:rPr>
          <w:rFonts w:cs="Times New Roman"/>
          <w:szCs w:val="24"/>
        </w:rPr>
      </w:pPr>
      <w:r>
        <w:rPr>
          <w:rFonts w:cs="Times New Roman"/>
          <w:szCs w:val="24"/>
        </w:rPr>
        <w:t>La carencia también</w:t>
      </w:r>
      <w:r w:rsidR="005B0F3A" w:rsidRPr="00E50875">
        <w:rPr>
          <w:rFonts w:cs="Times New Roman"/>
          <w:szCs w:val="24"/>
        </w:rPr>
        <w:t xml:space="preserve"> puede interpretar</w:t>
      </w:r>
      <w:r w:rsidR="00EB48C2">
        <w:rPr>
          <w:rFonts w:cs="Times New Roman"/>
          <w:szCs w:val="24"/>
        </w:rPr>
        <w:t>se</w:t>
      </w:r>
      <w:r w:rsidR="005B0F3A" w:rsidRPr="00E50875">
        <w:rPr>
          <w:rFonts w:cs="Times New Roman"/>
          <w:szCs w:val="24"/>
        </w:rPr>
        <w:t xml:space="preserve"> como una</w:t>
      </w:r>
      <w:r>
        <w:rPr>
          <w:rFonts w:cs="Times New Roman"/>
          <w:szCs w:val="24"/>
        </w:rPr>
        <w:t xml:space="preserve"> tensión, la ausencia de algo; e</w:t>
      </w:r>
      <w:r w:rsidR="005B0F3A" w:rsidRPr="00E50875">
        <w:rPr>
          <w:rFonts w:cs="Times New Roman"/>
          <w:szCs w:val="24"/>
        </w:rPr>
        <w:t>sto se refiere a un desequilibrio o una intranquilidad en el estado normal de la persona. El consumidor procura con su conducta recuperar su equil</w:t>
      </w:r>
      <w:r>
        <w:rPr>
          <w:rFonts w:cs="Times New Roman"/>
          <w:szCs w:val="24"/>
        </w:rPr>
        <w:t>ibrio, eliminar sus carencias, y t</w:t>
      </w:r>
      <w:r w:rsidR="005B0F3A" w:rsidRPr="00E50875">
        <w:rPr>
          <w:rFonts w:cs="Times New Roman"/>
          <w:szCs w:val="24"/>
        </w:rPr>
        <w:t>odo esto</w:t>
      </w:r>
      <w:r>
        <w:rPr>
          <w:rFonts w:cs="Times New Roman"/>
          <w:szCs w:val="24"/>
        </w:rPr>
        <w:t>,</w:t>
      </w:r>
      <w:r w:rsidR="005B0F3A" w:rsidRPr="00E50875">
        <w:rPr>
          <w:rFonts w:cs="Times New Roman"/>
          <w:szCs w:val="24"/>
        </w:rPr>
        <w:t xml:space="preserve"> a menudo</w:t>
      </w:r>
      <w:r>
        <w:rPr>
          <w:rFonts w:cs="Times New Roman"/>
          <w:szCs w:val="24"/>
        </w:rPr>
        <w:t>,</w:t>
      </w:r>
      <w:r w:rsidR="005B0F3A" w:rsidRPr="00E50875">
        <w:rPr>
          <w:rFonts w:cs="Times New Roman"/>
          <w:szCs w:val="24"/>
        </w:rPr>
        <w:t xml:space="preserve"> lo realiza con sus actos de compra (</w:t>
      </w:r>
      <w:r>
        <w:rPr>
          <w:rFonts w:cs="Times New Roman"/>
          <w:szCs w:val="24"/>
        </w:rPr>
        <w:t>Arias Horcajadas, Rey Pino y Viedma del Jesús, s. f.: 65-</w:t>
      </w:r>
      <w:r w:rsidR="005B0F3A" w:rsidRPr="00E50875">
        <w:rPr>
          <w:rFonts w:cs="Times New Roman"/>
          <w:szCs w:val="24"/>
        </w:rPr>
        <w:t>66).</w:t>
      </w:r>
    </w:p>
    <w:p w14:paraId="5C14B987" w14:textId="50FB2651" w:rsidR="00340778" w:rsidRDefault="00B27E3B" w:rsidP="00340778">
      <w:pPr>
        <w:pStyle w:val="Prrafodelista"/>
        <w:spacing w:after="0" w:line="276" w:lineRule="auto"/>
        <w:ind w:firstLine="567"/>
        <w:rPr>
          <w:rFonts w:cs="Times New Roman"/>
          <w:szCs w:val="24"/>
        </w:rPr>
      </w:pPr>
      <w:r w:rsidRPr="00E50875">
        <w:rPr>
          <w:rFonts w:cs="Times New Roman"/>
          <w:szCs w:val="24"/>
        </w:rPr>
        <w:t>Por tanto, l</w:t>
      </w:r>
      <w:r w:rsidR="005B0F3A" w:rsidRPr="00E50875">
        <w:rPr>
          <w:rFonts w:cs="Times New Roman"/>
          <w:szCs w:val="24"/>
        </w:rPr>
        <w:t xml:space="preserve">a necesidad es un proceso que involucra el deseo del individuo de cubrir </w:t>
      </w:r>
      <w:r w:rsidR="00F97964" w:rsidRPr="00E50875">
        <w:rPr>
          <w:rFonts w:cs="Times New Roman"/>
          <w:szCs w:val="24"/>
        </w:rPr>
        <w:t xml:space="preserve">la </w:t>
      </w:r>
      <w:r w:rsidRPr="00E50875">
        <w:rPr>
          <w:rFonts w:cs="Times New Roman"/>
          <w:szCs w:val="24"/>
        </w:rPr>
        <w:t xml:space="preserve">carencia </w:t>
      </w:r>
      <w:r w:rsidR="005B0F3A" w:rsidRPr="00E50875">
        <w:rPr>
          <w:rFonts w:cs="Times New Roman"/>
          <w:szCs w:val="24"/>
        </w:rPr>
        <w:t>de lo que</w:t>
      </w:r>
      <w:r w:rsidR="00F97964" w:rsidRPr="00E50875">
        <w:rPr>
          <w:rFonts w:cs="Times New Roman"/>
          <w:szCs w:val="24"/>
        </w:rPr>
        <w:t xml:space="preserve"> no</w:t>
      </w:r>
      <w:r w:rsidR="005B0F3A" w:rsidRPr="00E50875">
        <w:rPr>
          <w:rFonts w:cs="Times New Roman"/>
          <w:szCs w:val="24"/>
        </w:rPr>
        <w:t xml:space="preserve"> tiene actualmente y </w:t>
      </w:r>
      <w:r w:rsidR="008F4BF7">
        <w:rPr>
          <w:rFonts w:cs="Times New Roman"/>
          <w:szCs w:val="24"/>
        </w:rPr>
        <w:t>quisiera tener en el futuro, d</w:t>
      </w:r>
      <w:r w:rsidR="005B0F3A" w:rsidRPr="00E50875">
        <w:rPr>
          <w:rFonts w:cs="Times New Roman"/>
          <w:szCs w:val="24"/>
        </w:rPr>
        <w:t xml:space="preserve">e manera que se sustenta como la diferencia o </w:t>
      </w:r>
      <w:r w:rsidR="00EB48C2">
        <w:rPr>
          <w:rFonts w:cs="Times New Roman"/>
          <w:szCs w:val="24"/>
        </w:rPr>
        <w:t xml:space="preserve">la </w:t>
      </w:r>
      <w:r w:rsidR="005B0F3A" w:rsidRPr="00E50875">
        <w:rPr>
          <w:rFonts w:cs="Times New Roman"/>
          <w:szCs w:val="24"/>
        </w:rPr>
        <w:t>distancia que hay entre la situación actual y la situación deseada po</w:t>
      </w:r>
      <w:r w:rsidR="00EB48C2">
        <w:rPr>
          <w:rFonts w:cs="Times New Roman"/>
          <w:szCs w:val="24"/>
        </w:rPr>
        <w:t>r é</w:t>
      </w:r>
      <w:r w:rsidR="008F4BF7">
        <w:rPr>
          <w:rFonts w:cs="Times New Roman"/>
          <w:szCs w:val="24"/>
        </w:rPr>
        <w:t>l (</w:t>
      </w:r>
      <w:r w:rsidR="00E63AB2">
        <w:rPr>
          <w:rFonts w:cs="Times New Roman"/>
          <w:szCs w:val="24"/>
        </w:rPr>
        <w:t xml:space="preserve">Arellano </w:t>
      </w:r>
      <w:r w:rsidR="008F4BF7">
        <w:rPr>
          <w:rFonts w:cs="Times New Roman"/>
          <w:szCs w:val="24"/>
        </w:rPr>
        <w:t xml:space="preserve">Cueva, 2002: </w:t>
      </w:r>
      <w:r w:rsidR="005B0F3A" w:rsidRPr="00E50875">
        <w:rPr>
          <w:rFonts w:cs="Times New Roman"/>
          <w:szCs w:val="24"/>
        </w:rPr>
        <w:t xml:space="preserve">137). Así, cuando reconoce la necesidad, hay un proceso de decisión cuando </w:t>
      </w:r>
      <w:r w:rsidR="008F4BF7">
        <w:rPr>
          <w:rFonts w:cs="Times New Roman"/>
          <w:szCs w:val="24"/>
        </w:rPr>
        <w:t>percibe</w:t>
      </w:r>
      <w:r w:rsidR="005B0F3A" w:rsidRPr="00E50875">
        <w:rPr>
          <w:rFonts w:cs="Times New Roman"/>
          <w:szCs w:val="24"/>
        </w:rPr>
        <w:t xml:space="preserve"> o </w:t>
      </w:r>
      <w:r w:rsidR="008F4BF7">
        <w:rPr>
          <w:rFonts w:cs="Times New Roman"/>
          <w:szCs w:val="24"/>
        </w:rPr>
        <w:t>identifica</w:t>
      </w:r>
      <w:r w:rsidR="005B0F3A" w:rsidRPr="00E50875">
        <w:rPr>
          <w:rFonts w:cs="Times New Roman"/>
          <w:szCs w:val="24"/>
        </w:rPr>
        <w:t xml:space="preserve"> un problema definido por una necesidad reconocida y no satisfecha que puede resolverse parcial o totalmente con la adquisición de un producto.</w:t>
      </w:r>
    </w:p>
    <w:p w14:paraId="1D6EB15C" w14:textId="4DF9C280" w:rsidR="00F97964" w:rsidRPr="00340778" w:rsidRDefault="00E63AB2" w:rsidP="00340778">
      <w:pPr>
        <w:pStyle w:val="Prrafodelista"/>
        <w:spacing w:after="0" w:line="276" w:lineRule="auto"/>
        <w:ind w:firstLine="567"/>
        <w:rPr>
          <w:rFonts w:cs="Times New Roman"/>
          <w:szCs w:val="24"/>
        </w:rPr>
      </w:pPr>
      <w:r>
        <w:rPr>
          <w:rFonts w:cs="Times New Roman"/>
          <w:szCs w:val="24"/>
        </w:rPr>
        <w:t xml:space="preserve">Arellano </w:t>
      </w:r>
      <w:r w:rsidR="00F97964" w:rsidRPr="00340778">
        <w:rPr>
          <w:rFonts w:cs="Times New Roman"/>
          <w:szCs w:val="24"/>
        </w:rPr>
        <w:t xml:space="preserve">Cueva parte del concepto de motivación, a la que define </w:t>
      </w:r>
      <w:r w:rsidR="008F4BF7">
        <w:rPr>
          <w:rFonts w:cs="Times New Roman"/>
          <w:szCs w:val="24"/>
        </w:rPr>
        <w:t>así</w:t>
      </w:r>
      <w:r w:rsidR="00335C29" w:rsidRPr="00340778">
        <w:rPr>
          <w:rFonts w:cs="Times New Roman"/>
          <w:szCs w:val="24"/>
        </w:rPr>
        <w:t>:</w:t>
      </w:r>
    </w:p>
    <w:p w14:paraId="7FA06DC9" w14:textId="77777777" w:rsidR="00340778" w:rsidRDefault="00340778" w:rsidP="00340778">
      <w:pPr>
        <w:pStyle w:val="Citasextensas"/>
        <w:spacing w:after="0" w:line="276" w:lineRule="auto"/>
        <w:ind w:left="0"/>
        <w:rPr>
          <w:szCs w:val="24"/>
        </w:rPr>
      </w:pPr>
    </w:p>
    <w:p w14:paraId="3A96DB82" w14:textId="01A77BF9" w:rsidR="00F97964" w:rsidRPr="00340778" w:rsidRDefault="00F97964" w:rsidP="00340778">
      <w:pPr>
        <w:pStyle w:val="Citasextensas"/>
        <w:spacing w:after="0" w:line="276" w:lineRule="auto"/>
        <w:ind w:left="567" w:right="616"/>
        <w:rPr>
          <w:sz w:val="20"/>
          <w:szCs w:val="20"/>
        </w:rPr>
      </w:pPr>
      <w:r w:rsidRPr="00340778">
        <w:rPr>
          <w:sz w:val="20"/>
          <w:szCs w:val="20"/>
        </w:rPr>
        <w:t xml:space="preserve">La búsqueda de la satisfacción de la necesidad, </w:t>
      </w:r>
      <w:r w:rsidR="008F4BF7">
        <w:rPr>
          <w:sz w:val="20"/>
          <w:szCs w:val="20"/>
        </w:rPr>
        <w:t>que</w:t>
      </w:r>
      <w:r w:rsidRPr="00340778">
        <w:rPr>
          <w:sz w:val="20"/>
          <w:szCs w:val="20"/>
        </w:rPr>
        <w:t xml:space="preserve"> generalmente se centra en la realización de actividades específicas tendientes a disminuir la tensión producida por la necesidad. En otras palabras, la motivación hace que el individuo salga al mercado a realizar acciones que satisfagan sus necesidades (</w:t>
      </w:r>
      <w:r w:rsidR="00E63AB2">
        <w:rPr>
          <w:sz w:val="20"/>
          <w:szCs w:val="20"/>
        </w:rPr>
        <w:t xml:space="preserve">Arellano </w:t>
      </w:r>
      <w:r w:rsidR="008F4BF7">
        <w:rPr>
          <w:sz w:val="20"/>
          <w:szCs w:val="20"/>
        </w:rPr>
        <w:t xml:space="preserve">Cueva, 2002: </w:t>
      </w:r>
      <w:r w:rsidRPr="00340778">
        <w:rPr>
          <w:sz w:val="20"/>
          <w:szCs w:val="20"/>
        </w:rPr>
        <w:t>137).</w:t>
      </w:r>
    </w:p>
    <w:p w14:paraId="7E2B2C1B" w14:textId="77777777" w:rsidR="00340778" w:rsidRDefault="00340778" w:rsidP="00340778">
      <w:pPr>
        <w:spacing w:after="0" w:line="276" w:lineRule="auto"/>
        <w:rPr>
          <w:rFonts w:cs="Times New Roman"/>
          <w:szCs w:val="24"/>
        </w:rPr>
      </w:pPr>
    </w:p>
    <w:p w14:paraId="486FCFD6" w14:textId="140877BD" w:rsidR="00F97964" w:rsidRPr="00340778" w:rsidRDefault="008F4BF7" w:rsidP="00340778">
      <w:pPr>
        <w:spacing w:after="0" w:line="276" w:lineRule="auto"/>
        <w:rPr>
          <w:rFonts w:cs="Times New Roman"/>
          <w:szCs w:val="24"/>
        </w:rPr>
      </w:pPr>
      <w:r>
        <w:rPr>
          <w:rFonts w:cs="Times New Roman"/>
          <w:szCs w:val="24"/>
        </w:rPr>
        <w:t>Por su parte,</w:t>
      </w:r>
      <w:r w:rsidR="00F97964" w:rsidRPr="00340778">
        <w:rPr>
          <w:rFonts w:cs="Times New Roman"/>
          <w:szCs w:val="24"/>
        </w:rPr>
        <w:t xml:space="preserve"> </w:t>
      </w:r>
      <w:r w:rsidR="006B0AC9" w:rsidRPr="00E50875">
        <w:rPr>
          <w:rFonts w:cs="Times New Roman"/>
          <w:szCs w:val="24"/>
        </w:rPr>
        <w:t>(</w:t>
      </w:r>
      <w:r w:rsidR="006B0AC9" w:rsidRPr="006B0AC9">
        <w:rPr>
          <w:rFonts w:cs="Times New Roman"/>
          <w:szCs w:val="24"/>
        </w:rPr>
        <w:t>Schiffman, Kanuk y Wisenblit</w:t>
      </w:r>
      <w:r w:rsidR="006B0AC9">
        <w:rPr>
          <w:rFonts w:cs="Times New Roman"/>
          <w:szCs w:val="24"/>
        </w:rPr>
        <w:t xml:space="preserve"> </w:t>
      </w:r>
      <w:r w:rsidR="00412147">
        <w:rPr>
          <w:rFonts w:cs="Times New Roman"/>
          <w:szCs w:val="24"/>
        </w:rPr>
        <w:t>la definen de esta manera</w:t>
      </w:r>
      <w:r w:rsidR="00340778">
        <w:rPr>
          <w:rFonts w:cs="Times New Roman"/>
          <w:szCs w:val="24"/>
        </w:rPr>
        <w:t>:</w:t>
      </w:r>
    </w:p>
    <w:p w14:paraId="5947F14E" w14:textId="77777777" w:rsidR="00340778" w:rsidRDefault="00340778" w:rsidP="00340778">
      <w:pPr>
        <w:pStyle w:val="Citasextensas"/>
        <w:spacing w:after="0" w:line="276" w:lineRule="auto"/>
        <w:ind w:left="0"/>
        <w:rPr>
          <w:szCs w:val="24"/>
        </w:rPr>
      </w:pPr>
    </w:p>
    <w:p w14:paraId="048514C5" w14:textId="2C0DCF65" w:rsidR="00F97964" w:rsidRPr="00340778" w:rsidRDefault="00F97964" w:rsidP="00340778">
      <w:pPr>
        <w:pStyle w:val="Citasextensas"/>
        <w:spacing w:after="0" w:line="276" w:lineRule="auto"/>
        <w:ind w:left="567" w:right="616"/>
        <w:rPr>
          <w:sz w:val="20"/>
          <w:szCs w:val="20"/>
        </w:rPr>
      </w:pPr>
      <w:r w:rsidRPr="00340778">
        <w:rPr>
          <w:sz w:val="20"/>
          <w:szCs w:val="20"/>
        </w:rPr>
        <w:t xml:space="preserve">La fuerza que impulsa a la gente a actuar. Representa las razones que tenemos para actuar o comportarnos de una forma en particular. Las necesidades son circunstancias u objetos requeridos o anhelados, y son responsables de dar dirección a las fuerzas motivacionales </w:t>
      </w:r>
      <w:r w:rsidRPr="006B0AC9">
        <w:rPr>
          <w:sz w:val="20"/>
          <w:szCs w:val="20"/>
        </w:rPr>
        <w:t>(</w:t>
      </w:r>
      <w:r w:rsidR="006B0AC9" w:rsidRPr="006B0AC9">
        <w:rPr>
          <w:sz w:val="20"/>
          <w:szCs w:val="20"/>
        </w:rPr>
        <w:t>Schiffman, Kanuk y Wisenblit, 2010b)</w:t>
      </w:r>
      <w:r w:rsidRPr="006B0AC9">
        <w:rPr>
          <w:sz w:val="20"/>
          <w:szCs w:val="20"/>
        </w:rPr>
        <w:t>.</w:t>
      </w:r>
    </w:p>
    <w:p w14:paraId="71443552" w14:textId="77777777" w:rsidR="00340778" w:rsidRDefault="00340778" w:rsidP="00340778">
      <w:pPr>
        <w:spacing w:after="0" w:line="276" w:lineRule="auto"/>
        <w:rPr>
          <w:rFonts w:cs="Times New Roman"/>
          <w:color w:val="000000" w:themeColor="text1"/>
          <w:szCs w:val="24"/>
        </w:rPr>
      </w:pPr>
    </w:p>
    <w:p w14:paraId="007A7CBF" w14:textId="114BC046" w:rsidR="001B12CA" w:rsidRPr="00E50875" w:rsidRDefault="005B0F3A" w:rsidP="00340778">
      <w:pPr>
        <w:spacing w:after="0" w:line="276" w:lineRule="auto"/>
        <w:rPr>
          <w:rFonts w:eastAsia="Times New Roman" w:cs="Times New Roman"/>
          <w:color w:val="000000" w:themeColor="text1"/>
          <w:szCs w:val="24"/>
        </w:rPr>
      </w:pPr>
      <w:r w:rsidRPr="00E50875">
        <w:rPr>
          <w:rFonts w:cs="Times New Roman"/>
          <w:color w:val="000000" w:themeColor="text1"/>
          <w:szCs w:val="24"/>
        </w:rPr>
        <w:t xml:space="preserve">Cuando la motivación se dirige a un bien o servicio específico en </w:t>
      </w:r>
      <w:r w:rsidR="008F4BF7">
        <w:rPr>
          <w:rFonts w:cs="Times New Roman"/>
          <w:color w:val="000000" w:themeColor="text1"/>
          <w:szCs w:val="24"/>
        </w:rPr>
        <w:t xml:space="preserve">la </w:t>
      </w:r>
      <w:r w:rsidRPr="00E50875">
        <w:rPr>
          <w:rFonts w:cs="Times New Roman"/>
          <w:color w:val="000000" w:themeColor="text1"/>
          <w:szCs w:val="24"/>
        </w:rPr>
        <w:t xml:space="preserve">búsqueda de </w:t>
      </w:r>
      <w:r w:rsidR="008F4BF7">
        <w:rPr>
          <w:rFonts w:cs="Times New Roman"/>
          <w:color w:val="000000" w:themeColor="text1"/>
          <w:szCs w:val="24"/>
        </w:rPr>
        <w:t xml:space="preserve">la </w:t>
      </w:r>
      <w:r w:rsidRPr="00E50875">
        <w:rPr>
          <w:rFonts w:cs="Times New Roman"/>
          <w:color w:val="000000" w:themeColor="text1"/>
          <w:szCs w:val="24"/>
        </w:rPr>
        <w:t xml:space="preserve">satisfacción de </w:t>
      </w:r>
      <w:r w:rsidR="00412147">
        <w:rPr>
          <w:rFonts w:cs="Times New Roman"/>
          <w:color w:val="000000" w:themeColor="text1"/>
          <w:szCs w:val="24"/>
        </w:rPr>
        <w:t>una</w:t>
      </w:r>
      <w:r w:rsidRPr="00E50875">
        <w:rPr>
          <w:rFonts w:cs="Times New Roman"/>
          <w:color w:val="000000" w:themeColor="text1"/>
          <w:szCs w:val="24"/>
        </w:rPr>
        <w:t xml:space="preserve"> necesidad, aparece, en términos de </w:t>
      </w:r>
      <w:r w:rsidR="00E63AB2">
        <w:rPr>
          <w:rFonts w:cs="Times New Roman"/>
          <w:color w:val="000000" w:themeColor="text1"/>
          <w:szCs w:val="24"/>
        </w:rPr>
        <w:t xml:space="preserve">Arellano </w:t>
      </w:r>
      <w:r w:rsidRPr="00E50875">
        <w:rPr>
          <w:rFonts w:cs="Times New Roman"/>
          <w:color w:val="000000" w:themeColor="text1"/>
          <w:szCs w:val="24"/>
        </w:rPr>
        <w:t>Cueva</w:t>
      </w:r>
      <w:r w:rsidR="008F4BF7">
        <w:rPr>
          <w:rFonts w:cs="Times New Roman"/>
          <w:color w:val="000000" w:themeColor="text1"/>
          <w:szCs w:val="24"/>
        </w:rPr>
        <w:t xml:space="preserve"> (2002: 137)</w:t>
      </w:r>
      <w:r w:rsidRPr="00E50875">
        <w:rPr>
          <w:rFonts w:cs="Times New Roman"/>
          <w:color w:val="000000" w:themeColor="text1"/>
          <w:szCs w:val="24"/>
        </w:rPr>
        <w:t>, el deseo</w:t>
      </w:r>
      <w:r w:rsidR="008F4BF7">
        <w:rPr>
          <w:rFonts w:cs="Times New Roman"/>
          <w:color w:val="000000" w:themeColor="text1"/>
          <w:szCs w:val="24"/>
        </w:rPr>
        <w:t>; este p</w:t>
      </w:r>
      <w:r w:rsidRPr="00E50875">
        <w:rPr>
          <w:rFonts w:cs="Times New Roman"/>
          <w:color w:val="000000" w:themeColor="text1"/>
          <w:szCs w:val="24"/>
        </w:rPr>
        <w:t xml:space="preserve">uede ser tan especifico como se quiera y es factible que ocurra en el nivel </w:t>
      </w:r>
      <w:r w:rsidR="00412147">
        <w:rPr>
          <w:rFonts w:cs="Times New Roman"/>
          <w:color w:val="000000" w:themeColor="text1"/>
          <w:szCs w:val="24"/>
        </w:rPr>
        <w:t xml:space="preserve">del producto genérico, </w:t>
      </w:r>
      <w:r w:rsidRPr="00E50875">
        <w:rPr>
          <w:rFonts w:cs="Times New Roman"/>
          <w:color w:val="000000" w:themeColor="text1"/>
          <w:szCs w:val="24"/>
        </w:rPr>
        <w:t xml:space="preserve">el tipo de marca del producto o incluso la situación o el lugar específico del consumo del </w:t>
      </w:r>
      <w:r w:rsidR="00F97964" w:rsidRPr="00E50875">
        <w:rPr>
          <w:rFonts w:cs="Times New Roman"/>
          <w:color w:val="000000" w:themeColor="text1"/>
          <w:szCs w:val="24"/>
        </w:rPr>
        <w:t>p</w:t>
      </w:r>
      <w:r w:rsidR="008F4BF7">
        <w:rPr>
          <w:rFonts w:cs="Times New Roman"/>
          <w:color w:val="000000" w:themeColor="text1"/>
          <w:szCs w:val="24"/>
        </w:rPr>
        <w:t>roducto o servicio</w:t>
      </w:r>
      <w:r w:rsidRPr="00E50875">
        <w:rPr>
          <w:rFonts w:cs="Times New Roman"/>
          <w:color w:val="000000" w:themeColor="text1"/>
          <w:szCs w:val="24"/>
        </w:rPr>
        <w:t xml:space="preserve">. </w:t>
      </w:r>
      <w:r w:rsidR="00F97964" w:rsidRPr="00E50875">
        <w:rPr>
          <w:rFonts w:cs="Times New Roman"/>
          <w:color w:val="000000" w:themeColor="text1"/>
          <w:szCs w:val="24"/>
        </w:rPr>
        <w:t xml:space="preserve">Así, </w:t>
      </w:r>
      <w:r w:rsidRPr="00E50875">
        <w:rPr>
          <w:rFonts w:cs="Times New Roman"/>
          <w:color w:val="000000" w:themeColor="text1"/>
          <w:szCs w:val="24"/>
        </w:rPr>
        <w:t>“Los deseos se tornan en exigencias cuando están respaldados por el poder</w:t>
      </w:r>
      <w:r w:rsidR="008F4BF7">
        <w:rPr>
          <w:rFonts w:cs="Times New Roman"/>
          <w:color w:val="000000" w:themeColor="text1"/>
          <w:szCs w:val="24"/>
        </w:rPr>
        <w:t xml:space="preserve"> adquisitivo” (Kotler, 2001: </w:t>
      </w:r>
      <w:r w:rsidRPr="00E50875">
        <w:rPr>
          <w:rFonts w:cs="Times New Roman"/>
          <w:color w:val="000000" w:themeColor="text1"/>
          <w:szCs w:val="24"/>
        </w:rPr>
        <w:t>16)</w:t>
      </w:r>
      <w:r w:rsidR="00F97964" w:rsidRPr="00E50875">
        <w:rPr>
          <w:rFonts w:cs="Times New Roman"/>
          <w:color w:val="000000" w:themeColor="text1"/>
          <w:szCs w:val="24"/>
        </w:rPr>
        <w:t>.</w:t>
      </w:r>
      <w:bookmarkStart w:id="23" w:name="_gjdgxs" w:colFirst="0" w:colLast="0"/>
      <w:bookmarkStart w:id="24" w:name="_Hlk4849196"/>
      <w:bookmarkEnd w:id="23"/>
    </w:p>
    <w:p w14:paraId="34193441" w14:textId="47CD41B9" w:rsidR="00340778" w:rsidRDefault="001B12CA" w:rsidP="00340778">
      <w:pPr>
        <w:spacing w:after="0" w:line="276" w:lineRule="auto"/>
        <w:ind w:firstLine="567"/>
        <w:rPr>
          <w:rFonts w:cs="Times New Roman"/>
          <w:color w:val="000000" w:themeColor="text1"/>
          <w:szCs w:val="24"/>
        </w:rPr>
      </w:pPr>
      <w:r w:rsidRPr="00E50875">
        <w:rPr>
          <w:rFonts w:cs="Times New Roman"/>
          <w:color w:val="000000" w:themeColor="text1"/>
          <w:szCs w:val="24"/>
        </w:rPr>
        <w:t>Partiendo</w:t>
      </w:r>
      <w:r w:rsidR="00412147">
        <w:rPr>
          <w:rFonts w:cs="Times New Roman"/>
          <w:color w:val="000000" w:themeColor="text1"/>
          <w:szCs w:val="24"/>
        </w:rPr>
        <w:t xml:space="preserve"> de las teorías del Desarrollo h</w:t>
      </w:r>
      <w:r w:rsidRPr="00E50875">
        <w:rPr>
          <w:rFonts w:cs="Times New Roman"/>
          <w:color w:val="000000" w:themeColor="text1"/>
          <w:szCs w:val="24"/>
        </w:rPr>
        <w:t xml:space="preserve">umano de </w:t>
      </w:r>
      <w:r w:rsidR="008F4BF7">
        <w:rPr>
          <w:rFonts w:cs="Times New Roman"/>
          <w:szCs w:val="24"/>
        </w:rPr>
        <w:t>Max-Neef</w:t>
      </w:r>
      <w:r w:rsidR="008F4BF7" w:rsidRPr="00961D1F">
        <w:rPr>
          <w:rFonts w:cs="Times New Roman"/>
          <w:szCs w:val="24"/>
        </w:rPr>
        <w:t>, Elizalde</w:t>
      </w:r>
      <w:r w:rsidR="008F4BF7">
        <w:rPr>
          <w:rFonts w:cs="Times New Roman"/>
          <w:szCs w:val="24"/>
        </w:rPr>
        <w:t xml:space="preserve"> y</w:t>
      </w:r>
      <w:r w:rsidR="008F4BF7" w:rsidRPr="00961D1F">
        <w:rPr>
          <w:rFonts w:cs="Times New Roman"/>
          <w:szCs w:val="24"/>
        </w:rPr>
        <w:t xml:space="preserve"> </w:t>
      </w:r>
      <w:r w:rsidR="008F4BF7">
        <w:rPr>
          <w:rFonts w:cs="Times New Roman"/>
          <w:szCs w:val="24"/>
        </w:rPr>
        <w:t>Ho</w:t>
      </w:r>
      <w:r w:rsidR="008F4BF7" w:rsidRPr="00961D1F">
        <w:rPr>
          <w:rFonts w:cs="Times New Roman"/>
          <w:szCs w:val="24"/>
        </w:rPr>
        <w:t>penhayn</w:t>
      </w:r>
      <w:r w:rsidR="008F4BF7" w:rsidRPr="00E50875">
        <w:rPr>
          <w:rFonts w:cs="Times New Roman"/>
          <w:color w:val="000000" w:themeColor="text1"/>
          <w:szCs w:val="24"/>
        </w:rPr>
        <w:t xml:space="preserve"> </w:t>
      </w:r>
      <w:r w:rsidR="008F4BF7">
        <w:rPr>
          <w:rFonts w:cs="Times New Roman"/>
          <w:color w:val="000000" w:themeColor="text1"/>
          <w:szCs w:val="24"/>
        </w:rPr>
        <w:t xml:space="preserve">(2010: </w:t>
      </w:r>
      <w:r w:rsidR="005B0F3A" w:rsidRPr="00E50875">
        <w:rPr>
          <w:rFonts w:cs="Times New Roman"/>
          <w:color w:val="000000" w:themeColor="text1"/>
          <w:szCs w:val="24"/>
        </w:rPr>
        <w:t>26)</w:t>
      </w:r>
      <w:r w:rsidR="00BD18B1" w:rsidRPr="00E50875">
        <w:rPr>
          <w:rFonts w:cs="Times New Roman"/>
          <w:color w:val="000000" w:themeColor="text1"/>
          <w:szCs w:val="24"/>
        </w:rPr>
        <w:t xml:space="preserve"> </w:t>
      </w:r>
      <w:r w:rsidRPr="00E50875">
        <w:rPr>
          <w:rFonts w:cs="Times New Roman"/>
          <w:color w:val="000000" w:themeColor="text1"/>
          <w:szCs w:val="24"/>
        </w:rPr>
        <w:t xml:space="preserve">y su clasificación de los posibles satisfactores de las </w:t>
      </w:r>
      <w:r w:rsidR="00BD18B1" w:rsidRPr="00E50875">
        <w:rPr>
          <w:rFonts w:cs="Times New Roman"/>
          <w:color w:val="000000" w:themeColor="text1"/>
          <w:szCs w:val="24"/>
        </w:rPr>
        <w:t>necesidades</w:t>
      </w:r>
      <w:r w:rsidR="00F97964" w:rsidRPr="00E50875">
        <w:rPr>
          <w:rFonts w:cs="Times New Roman"/>
          <w:color w:val="000000" w:themeColor="text1"/>
          <w:szCs w:val="24"/>
        </w:rPr>
        <w:t>,</w:t>
      </w:r>
      <w:r w:rsidR="00BD18B1" w:rsidRPr="00E50875">
        <w:rPr>
          <w:rFonts w:cs="Times New Roman"/>
          <w:color w:val="000000" w:themeColor="text1"/>
          <w:szCs w:val="24"/>
        </w:rPr>
        <w:t xml:space="preserve"> </w:t>
      </w:r>
      <w:r w:rsidRPr="00E50875">
        <w:rPr>
          <w:rFonts w:cs="Times New Roman"/>
          <w:color w:val="000000" w:themeColor="text1"/>
          <w:szCs w:val="24"/>
        </w:rPr>
        <w:t>se trata de ver cómo</w:t>
      </w:r>
      <w:r w:rsidR="00BD18B1" w:rsidRPr="00E50875">
        <w:rPr>
          <w:rFonts w:cs="Times New Roman"/>
          <w:color w:val="000000" w:themeColor="text1"/>
          <w:szCs w:val="24"/>
        </w:rPr>
        <w:t xml:space="preserve"> l</w:t>
      </w:r>
      <w:r w:rsidR="005B0F3A" w:rsidRPr="00E50875">
        <w:rPr>
          <w:rFonts w:cs="Times New Roman"/>
          <w:color w:val="000000" w:themeColor="text1"/>
          <w:szCs w:val="24"/>
        </w:rPr>
        <w:t>a información que se obtiene del mercado permite orientar la estrategia empresarial hacia el cliente para ser capaz de atender sus necesidades, gustos, preferencias y deseos, logrando así su confianza y satisfacción</w:t>
      </w:r>
      <w:r w:rsidR="00BD18B1" w:rsidRPr="00E50875">
        <w:rPr>
          <w:rFonts w:cs="Times New Roman"/>
          <w:color w:val="000000" w:themeColor="text1"/>
          <w:szCs w:val="24"/>
        </w:rPr>
        <w:t xml:space="preserve"> como motivador de compra en el momento de adquirir </w:t>
      </w:r>
      <w:r w:rsidR="00412147">
        <w:rPr>
          <w:rFonts w:cs="Times New Roman"/>
          <w:color w:val="000000" w:themeColor="text1"/>
          <w:szCs w:val="24"/>
        </w:rPr>
        <w:t>un</w:t>
      </w:r>
      <w:r w:rsidR="00BD18B1" w:rsidRPr="00E50875">
        <w:rPr>
          <w:rFonts w:cs="Times New Roman"/>
          <w:color w:val="000000" w:themeColor="text1"/>
          <w:szCs w:val="24"/>
        </w:rPr>
        <w:t xml:space="preserve"> inmueble</w:t>
      </w:r>
      <w:r w:rsidR="005B0F3A" w:rsidRPr="00E50875">
        <w:rPr>
          <w:rFonts w:cs="Times New Roman"/>
          <w:color w:val="000000" w:themeColor="text1"/>
          <w:szCs w:val="24"/>
        </w:rPr>
        <w:t xml:space="preserve"> (</w:t>
      </w:r>
      <w:r w:rsidR="008F4BF7">
        <w:rPr>
          <w:rFonts w:cs="Times New Roman"/>
          <w:color w:val="000000" w:themeColor="text1"/>
          <w:szCs w:val="24"/>
        </w:rPr>
        <w:t xml:space="preserve">Carrau Mínguez, 2008: </w:t>
      </w:r>
      <w:r w:rsidR="005B0F3A" w:rsidRPr="00E50875">
        <w:rPr>
          <w:rFonts w:cs="Times New Roman"/>
          <w:color w:val="000000" w:themeColor="text1"/>
          <w:szCs w:val="24"/>
        </w:rPr>
        <w:t>40).</w:t>
      </w:r>
    </w:p>
    <w:p w14:paraId="6D6D31F2" w14:textId="285F39F0" w:rsidR="001E346A" w:rsidRPr="00340778" w:rsidRDefault="008F4BF7" w:rsidP="00340778">
      <w:pPr>
        <w:spacing w:after="0" w:line="276" w:lineRule="auto"/>
        <w:ind w:firstLine="567"/>
        <w:rPr>
          <w:rFonts w:cs="Times New Roman"/>
          <w:color w:val="000000" w:themeColor="text1"/>
          <w:szCs w:val="24"/>
        </w:rPr>
      </w:pPr>
      <w:r>
        <w:rPr>
          <w:rFonts w:cs="Times New Roman"/>
          <w:color w:val="000000" w:themeColor="text1"/>
          <w:szCs w:val="24"/>
        </w:rPr>
        <w:t>La m</w:t>
      </w:r>
      <w:r w:rsidR="001E346A" w:rsidRPr="00E50875">
        <w:rPr>
          <w:rFonts w:cs="Times New Roman"/>
          <w:color w:val="000000" w:themeColor="text1"/>
          <w:szCs w:val="24"/>
        </w:rPr>
        <w:t>atriz</w:t>
      </w:r>
      <w:r w:rsidR="00007F17" w:rsidRPr="00E50875">
        <w:rPr>
          <w:rFonts w:cs="Times New Roman"/>
          <w:color w:val="000000" w:themeColor="text1"/>
          <w:szCs w:val="24"/>
        </w:rPr>
        <w:t xml:space="preserve"> </w:t>
      </w:r>
      <w:r>
        <w:rPr>
          <w:rFonts w:cs="Times New Roman"/>
          <w:color w:val="000000" w:themeColor="text1"/>
          <w:szCs w:val="24"/>
        </w:rPr>
        <w:t>de la Figura 5</w:t>
      </w:r>
      <w:r w:rsidR="00007F17" w:rsidRPr="00E50875">
        <w:rPr>
          <w:rFonts w:cs="Times New Roman"/>
          <w:color w:val="000000" w:themeColor="text1"/>
          <w:szCs w:val="24"/>
        </w:rPr>
        <w:t xml:space="preserve"> muestra un panorama de las </w:t>
      </w:r>
      <w:r w:rsidR="001E346A" w:rsidRPr="00E50875">
        <w:rPr>
          <w:rFonts w:cs="Times New Roman"/>
          <w:color w:val="000000" w:themeColor="text1"/>
          <w:szCs w:val="24"/>
        </w:rPr>
        <w:t xml:space="preserve">necesidades y </w:t>
      </w:r>
      <w:r>
        <w:rPr>
          <w:rFonts w:cs="Times New Roman"/>
          <w:color w:val="000000" w:themeColor="text1"/>
          <w:szCs w:val="24"/>
        </w:rPr>
        <w:t xml:space="preserve">los </w:t>
      </w:r>
      <w:r w:rsidR="001E346A" w:rsidRPr="00E50875">
        <w:rPr>
          <w:rFonts w:cs="Times New Roman"/>
          <w:color w:val="000000" w:themeColor="text1"/>
          <w:szCs w:val="24"/>
        </w:rPr>
        <w:t>satisfactores</w:t>
      </w:r>
      <w:r w:rsidR="00007F17" w:rsidRPr="00E50875">
        <w:rPr>
          <w:rFonts w:cs="Times New Roman"/>
          <w:color w:val="000000" w:themeColor="text1"/>
          <w:szCs w:val="24"/>
        </w:rPr>
        <w:t xml:space="preserve"> propuestos por</w:t>
      </w:r>
      <w:r w:rsidR="001E346A" w:rsidRPr="00E50875">
        <w:rPr>
          <w:rFonts w:cs="Times New Roman"/>
          <w:color w:val="000000" w:themeColor="text1"/>
          <w:szCs w:val="24"/>
        </w:rPr>
        <w:t xml:space="preserve"> </w:t>
      </w:r>
      <w:r>
        <w:rPr>
          <w:rFonts w:cs="Times New Roman"/>
          <w:szCs w:val="24"/>
        </w:rPr>
        <w:t>Max-Neef</w:t>
      </w:r>
      <w:r w:rsidRPr="00961D1F">
        <w:rPr>
          <w:rFonts w:cs="Times New Roman"/>
          <w:szCs w:val="24"/>
        </w:rPr>
        <w:t>, Elizalde</w:t>
      </w:r>
      <w:r>
        <w:rPr>
          <w:rFonts w:cs="Times New Roman"/>
          <w:szCs w:val="24"/>
        </w:rPr>
        <w:t xml:space="preserve"> y</w:t>
      </w:r>
      <w:r w:rsidRPr="00961D1F">
        <w:rPr>
          <w:rFonts w:cs="Times New Roman"/>
          <w:szCs w:val="24"/>
        </w:rPr>
        <w:t xml:space="preserve"> </w:t>
      </w:r>
      <w:r>
        <w:rPr>
          <w:rFonts w:cs="Times New Roman"/>
          <w:szCs w:val="24"/>
        </w:rPr>
        <w:t>Ho</w:t>
      </w:r>
      <w:r w:rsidRPr="00961D1F">
        <w:rPr>
          <w:rFonts w:cs="Times New Roman"/>
          <w:szCs w:val="24"/>
        </w:rPr>
        <w:t>penhayn</w:t>
      </w:r>
      <w:r w:rsidR="00412147">
        <w:rPr>
          <w:rFonts w:cs="Times New Roman"/>
          <w:szCs w:val="24"/>
        </w:rPr>
        <w:t>,</w:t>
      </w:r>
      <w:r>
        <w:rPr>
          <w:rFonts w:cs="Times New Roman"/>
          <w:color w:val="000000" w:themeColor="text1"/>
          <w:szCs w:val="24"/>
        </w:rPr>
        <w:t xml:space="preserve"> que</w:t>
      </w:r>
      <w:r w:rsidR="00007F17" w:rsidRPr="00E50875">
        <w:rPr>
          <w:rFonts w:cs="Times New Roman"/>
          <w:color w:val="000000" w:themeColor="text1"/>
          <w:szCs w:val="24"/>
        </w:rPr>
        <w:t xml:space="preserve"> ayuda a comprender de manera más general la función de las necesidades </w:t>
      </w:r>
      <w:r w:rsidR="002C4060">
        <w:rPr>
          <w:rFonts w:cs="Times New Roman"/>
          <w:color w:val="000000" w:themeColor="text1"/>
          <w:szCs w:val="24"/>
        </w:rPr>
        <w:t>por</w:t>
      </w:r>
      <w:r w:rsidR="00007F17" w:rsidRPr="00E50875">
        <w:rPr>
          <w:rFonts w:cs="Times New Roman"/>
          <w:color w:val="000000" w:themeColor="text1"/>
          <w:szCs w:val="24"/>
        </w:rPr>
        <w:t xml:space="preserve"> </w:t>
      </w:r>
      <w:r w:rsidR="002C4060">
        <w:rPr>
          <w:rFonts w:cs="Times New Roman"/>
          <w:color w:val="000000" w:themeColor="text1"/>
          <w:szCs w:val="24"/>
        </w:rPr>
        <w:t>su</w:t>
      </w:r>
      <w:r w:rsidR="00007F17" w:rsidRPr="00E50875">
        <w:rPr>
          <w:rFonts w:cs="Times New Roman"/>
          <w:color w:val="000000" w:themeColor="text1"/>
          <w:szCs w:val="24"/>
        </w:rPr>
        <w:t xml:space="preserve"> categoría axiológica y </w:t>
      </w:r>
      <w:r w:rsidR="002C4060">
        <w:rPr>
          <w:rFonts w:cs="Times New Roman"/>
          <w:color w:val="000000" w:themeColor="text1"/>
          <w:szCs w:val="24"/>
        </w:rPr>
        <w:t xml:space="preserve">su función, </w:t>
      </w:r>
      <w:r w:rsidR="00007F17" w:rsidRPr="00E50875">
        <w:rPr>
          <w:rFonts w:cs="Times New Roman"/>
          <w:color w:val="000000" w:themeColor="text1"/>
          <w:szCs w:val="24"/>
        </w:rPr>
        <w:t>según la categoría existencial</w:t>
      </w:r>
      <w:r w:rsidR="00D24D66" w:rsidRPr="00E50875">
        <w:rPr>
          <w:rFonts w:cs="Times New Roman"/>
          <w:color w:val="000000" w:themeColor="text1"/>
          <w:szCs w:val="24"/>
        </w:rPr>
        <w:t>.</w:t>
      </w:r>
    </w:p>
    <w:p w14:paraId="11220F9F" w14:textId="77777777" w:rsidR="001E346A" w:rsidRDefault="001E346A" w:rsidP="00340778">
      <w:pPr>
        <w:spacing w:after="0" w:line="276" w:lineRule="auto"/>
        <w:rPr>
          <w:rFonts w:cs="Times New Roman"/>
          <w:color w:val="000000" w:themeColor="text1"/>
          <w:szCs w:val="24"/>
        </w:rPr>
      </w:pPr>
    </w:p>
    <w:p w14:paraId="0CFEC2DD" w14:textId="77777777" w:rsidR="005E68A9" w:rsidRDefault="005E68A9" w:rsidP="00340778">
      <w:pPr>
        <w:spacing w:after="0" w:line="276" w:lineRule="auto"/>
        <w:rPr>
          <w:rFonts w:cs="Times New Roman"/>
          <w:color w:val="000000" w:themeColor="text1"/>
          <w:szCs w:val="24"/>
        </w:rPr>
      </w:pPr>
    </w:p>
    <w:p w14:paraId="2FB3A2DC" w14:textId="77777777" w:rsidR="005E68A9" w:rsidRDefault="005E68A9" w:rsidP="00340778">
      <w:pPr>
        <w:spacing w:after="0" w:line="276" w:lineRule="auto"/>
        <w:rPr>
          <w:rFonts w:cs="Times New Roman"/>
          <w:color w:val="000000" w:themeColor="text1"/>
          <w:szCs w:val="24"/>
        </w:rPr>
      </w:pPr>
    </w:p>
    <w:p w14:paraId="0916BB74" w14:textId="77777777" w:rsidR="005E68A9" w:rsidRPr="00E50875" w:rsidRDefault="005E68A9" w:rsidP="00340778">
      <w:pPr>
        <w:spacing w:after="0" w:line="276" w:lineRule="auto"/>
        <w:rPr>
          <w:rFonts w:cs="Times New Roman"/>
          <w:color w:val="000000" w:themeColor="text1"/>
          <w:szCs w:val="24"/>
        </w:rPr>
      </w:pPr>
    </w:p>
    <w:p w14:paraId="2E1BBD7D" w14:textId="3BFF3071" w:rsidR="00B01832" w:rsidRPr="00E50875" w:rsidRDefault="00B01832" w:rsidP="00D53735">
      <w:pPr>
        <w:pStyle w:val="Figuras"/>
      </w:pPr>
      <w:bookmarkStart w:id="25" w:name="_Toc6149772"/>
      <w:r w:rsidRPr="00E50875">
        <w:t xml:space="preserve">Figura </w:t>
      </w:r>
      <w:r w:rsidR="0012115D" w:rsidRPr="00E50875">
        <w:t>5</w:t>
      </w:r>
      <w:r w:rsidR="002C4060">
        <w:t>.</w:t>
      </w:r>
      <w:r w:rsidRPr="00E50875">
        <w:t xml:space="preserve"> </w:t>
      </w:r>
      <w:r w:rsidR="008C4014" w:rsidRPr="00E50875">
        <w:t xml:space="preserve">Matriz de </w:t>
      </w:r>
      <w:r w:rsidR="002C4060">
        <w:t xml:space="preserve">las </w:t>
      </w:r>
      <w:r w:rsidR="008C4014" w:rsidRPr="00E50875">
        <w:t>ne</w:t>
      </w:r>
      <w:r w:rsidR="002C4060">
        <w:t>cesidades y los satisfactores</w:t>
      </w:r>
      <w:bookmarkEnd w:id="25"/>
    </w:p>
    <w:p w14:paraId="79412705" w14:textId="77777777" w:rsidR="00E04E09" w:rsidRPr="00E50875" w:rsidRDefault="008C4014" w:rsidP="00E50875">
      <w:pPr>
        <w:tabs>
          <w:tab w:val="left" w:pos="3465"/>
        </w:tabs>
        <w:spacing w:after="0" w:line="276" w:lineRule="auto"/>
        <w:rPr>
          <w:rFonts w:eastAsia="Times New Roman" w:cs="Times New Roman"/>
          <w:szCs w:val="24"/>
        </w:rPr>
      </w:pPr>
      <w:r w:rsidRPr="00E50875">
        <w:rPr>
          <w:rFonts w:cs="Times New Roman"/>
          <w:noProof/>
          <w:szCs w:val="24"/>
        </w:rPr>
        <w:drawing>
          <wp:inline distT="0" distB="0" distL="0" distR="0" wp14:anchorId="59016DF7" wp14:editId="26E47872">
            <wp:extent cx="5612130" cy="7205980"/>
            <wp:effectExtent l="0" t="0" r="7620" b="0"/>
            <wp:docPr id="5" name="Imagen 5" descr="Resultado de imagen para necesidades max neef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necesidades max neef pd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7205980"/>
                    </a:xfrm>
                    <a:prstGeom prst="rect">
                      <a:avLst/>
                    </a:prstGeom>
                    <a:noFill/>
                    <a:ln>
                      <a:noFill/>
                    </a:ln>
                  </pic:spPr>
                </pic:pic>
              </a:graphicData>
            </a:graphic>
          </wp:inline>
        </w:drawing>
      </w:r>
    </w:p>
    <w:p w14:paraId="0E76AF2B" w14:textId="2F90DFA6" w:rsidR="002C4060" w:rsidRPr="00D53735" w:rsidRDefault="002C4060" w:rsidP="00E50875">
      <w:pPr>
        <w:spacing w:after="0" w:line="276" w:lineRule="auto"/>
        <w:rPr>
          <w:rFonts w:eastAsia="Times New Roman" w:cs="Times New Roman"/>
          <w:sz w:val="20"/>
          <w:szCs w:val="24"/>
        </w:rPr>
      </w:pPr>
      <w:r w:rsidRPr="00D53735">
        <w:rPr>
          <w:rFonts w:eastAsia="Times New Roman" w:cs="Times New Roman"/>
          <w:sz w:val="20"/>
          <w:szCs w:val="24"/>
        </w:rPr>
        <w:t xml:space="preserve">Fuente: </w:t>
      </w:r>
      <w:r w:rsidRPr="00D53735">
        <w:rPr>
          <w:rFonts w:cs="Times New Roman"/>
          <w:sz w:val="20"/>
          <w:szCs w:val="24"/>
        </w:rPr>
        <w:t>Max-Neef, Elizalde y Hopenhayn</w:t>
      </w:r>
      <w:r w:rsidR="00D555AE" w:rsidRPr="00D53735">
        <w:rPr>
          <w:rFonts w:cs="Times New Roman"/>
          <w:sz w:val="20"/>
          <w:szCs w:val="24"/>
        </w:rPr>
        <w:t>,</w:t>
      </w:r>
      <w:r w:rsidRPr="00D53735">
        <w:rPr>
          <w:rFonts w:cs="Times New Roman"/>
          <w:sz w:val="20"/>
          <w:szCs w:val="24"/>
        </w:rPr>
        <w:t xml:space="preserve"> 2010: </w:t>
      </w:r>
      <w:r w:rsidR="00BE25E0" w:rsidRPr="00D53735">
        <w:rPr>
          <w:rFonts w:eastAsia="Times New Roman" w:cs="Times New Roman"/>
          <w:sz w:val="20"/>
          <w:szCs w:val="24"/>
        </w:rPr>
        <w:t>26</w:t>
      </w:r>
      <w:r w:rsidR="00024D07" w:rsidRPr="00D53735">
        <w:rPr>
          <w:rFonts w:eastAsia="Times New Roman" w:cs="Times New Roman"/>
          <w:sz w:val="20"/>
          <w:szCs w:val="24"/>
        </w:rPr>
        <w:t>.</w:t>
      </w:r>
    </w:p>
    <w:p w14:paraId="2FFBE967" w14:textId="77777777" w:rsidR="002C4060" w:rsidRDefault="002C4060">
      <w:pPr>
        <w:spacing w:line="259" w:lineRule="auto"/>
        <w:jc w:val="left"/>
        <w:rPr>
          <w:rFonts w:eastAsia="Times New Roman" w:cs="Times New Roman"/>
          <w:szCs w:val="24"/>
        </w:rPr>
      </w:pPr>
      <w:r>
        <w:rPr>
          <w:rFonts w:eastAsia="Times New Roman" w:cs="Times New Roman"/>
          <w:szCs w:val="24"/>
        </w:rPr>
        <w:br w:type="page"/>
      </w:r>
    </w:p>
    <w:p w14:paraId="5D7F7304" w14:textId="2C8173A6" w:rsidR="00063C3B" w:rsidRDefault="00340778" w:rsidP="00340778">
      <w:pPr>
        <w:pStyle w:val="Ttulo1"/>
      </w:pPr>
      <w:bookmarkStart w:id="26" w:name="_Toc6149396"/>
      <w:bookmarkEnd w:id="24"/>
      <w:r>
        <w:t>5. Aspectos metodológicos</w:t>
      </w:r>
      <w:bookmarkEnd w:id="26"/>
    </w:p>
    <w:p w14:paraId="57214382" w14:textId="77777777" w:rsidR="00340778" w:rsidRDefault="00340778" w:rsidP="00340778">
      <w:pPr>
        <w:pStyle w:val="Encabezadosegundoytercernivel"/>
        <w:numPr>
          <w:ilvl w:val="0"/>
          <w:numId w:val="0"/>
        </w:numPr>
        <w:spacing w:line="276" w:lineRule="auto"/>
        <w:rPr>
          <w:b w:val="0"/>
        </w:rPr>
      </w:pPr>
    </w:p>
    <w:p w14:paraId="3751563A" w14:textId="77777777" w:rsidR="00340778" w:rsidRPr="00E50875" w:rsidRDefault="00340778" w:rsidP="00340778">
      <w:pPr>
        <w:pStyle w:val="Encabezadosegundoytercernivel"/>
        <w:numPr>
          <w:ilvl w:val="0"/>
          <w:numId w:val="0"/>
        </w:numPr>
        <w:spacing w:line="276" w:lineRule="auto"/>
        <w:rPr>
          <w:b w:val="0"/>
        </w:rPr>
      </w:pPr>
    </w:p>
    <w:p w14:paraId="7D6C53FD" w14:textId="7D3E7574" w:rsidR="00063C3B" w:rsidRDefault="00340778" w:rsidP="00340778">
      <w:pPr>
        <w:pStyle w:val="Ttulo2"/>
        <w:spacing w:before="0" w:after="0" w:line="276" w:lineRule="auto"/>
      </w:pPr>
      <w:bookmarkStart w:id="27" w:name="_Toc6149397"/>
      <w:r>
        <w:t>5.1 Tipo de estudio</w:t>
      </w:r>
      <w:bookmarkEnd w:id="27"/>
    </w:p>
    <w:p w14:paraId="349AAA3B" w14:textId="77777777" w:rsidR="00340778" w:rsidRDefault="00340778" w:rsidP="00340778">
      <w:pPr>
        <w:pStyle w:val="Prrafodelista"/>
        <w:spacing w:after="0" w:line="276" w:lineRule="auto"/>
        <w:ind w:firstLine="0"/>
        <w:rPr>
          <w:rFonts w:eastAsia="Times New Roman" w:cs="Times New Roman"/>
          <w:color w:val="000000"/>
          <w:szCs w:val="24"/>
        </w:rPr>
      </w:pPr>
    </w:p>
    <w:p w14:paraId="3FDF148F" w14:textId="794EE820" w:rsidR="00063C3B" w:rsidRPr="00E50875" w:rsidRDefault="007606E8" w:rsidP="00340778">
      <w:pPr>
        <w:pStyle w:val="Prrafodelista"/>
        <w:spacing w:after="0" w:line="276" w:lineRule="auto"/>
        <w:ind w:firstLine="0"/>
        <w:rPr>
          <w:rFonts w:cs="Times New Roman"/>
          <w:szCs w:val="24"/>
        </w:rPr>
      </w:pPr>
      <w:r w:rsidRPr="00E50875">
        <w:rPr>
          <w:rFonts w:cs="Times New Roman"/>
          <w:szCs w:val="24"/>
        </w:rPr>
        <w:t>Para esta investigación se empleó u</w:t>
      </w:r>
      <w:r w:rsidR="00964706">
        <w:rPr>
          <w:rFonts w:cs="Times New Roman"/>
          <w:szCs w:val="24"/>
        </w:rPr>
        <w:t xml:space="preserve">n tipo de estudio exploratorio que </w:t>
      </w:r>
      <w:r w:rsidRPr="00E50875">
        <w:rPr>
          <w:rFonts w:cs="Times New Roman"/>
          <w:szCs w:val="24"/>
        </w:rPr>
        <w:t xml:space="preserve">permitió </w:t>
      </w:r>
      <w:r w:rsidR="00964706">
        <w:rPr>
          <w:rFonts w:cs="Times New Roman"/>
          <w:szCs w:val="24"/>
        </w:rPr>
        <w:t xml:space="preserve">una aproximación </w:t>
      </w:r>
      <w:r w:rsidRPr="00E50875">
        <w:rPr>
          <w:rFonts w:cs="Times New Roman"/>
          <w:szCs w:val="24"/>
        </w:rPr>
        <w:t xml:space="preserve">a diferentes </w:t>
      </w:r>
      <w:r w:rsidR="00C00C1A" w:rsidRPr="00E50875">
        <w:rPr>
          <w:rFonts w:cs="Times New Roman"/>
          <w:szCs w:val="24"/>
        </w:rPr>
        <w:t>hallazgos,</w:t>
      </w:r>
      <w:r w:rsidRPr="00E50875">
        <w:rPr>
          <w:rFonts w:cs="Times New Roman"/>
          <w:szCs w:val="24"/>
        </w:rPr>
        <w:t xml:space="preserve"> con el fin de aumentar el grado de conocimiento del caso. </w:t>
      </w:r>
      <w:r w:rsidR="00F97964" w:rsidRPr="00E50875">
        <w:rPr>
          <w:rFonts w:cs="Times New Roman"/>
          <w:szCs w:val="24"/>
        </w:rPr>
        <w:t>F</w:t>
      </w:r>
      <w:r w:rsidR="00C00C1A" w:rsidRPr="00E50875">
        <w:rPr>
          <w:rFonts w:cs="Times New Roman"/>
          <w:szCs w:val="24"/>
        </w:rPr>
        <w:t>ue importante revisar la literatura de diversos autores</w:t>
      </w:r>
      <w:r w:rsidR="00964706">
        <w:rPr>
          <w:rFonts w:cs="Times New Roman"/>
          <w:szCs w:val="24"/>
        </w:rPr>
        <w:t>,</w:t>
      </w:r>
      <w:r w:rsidR="00C00C1A" w:rsidRPr="00E50875">
        <w:rPr>
          <w:rFonts w:cs="Times New Roman"/>
          <w:szCs w:val="24"/>
        </w:rPr>
        <w:t xml:space="preserve"> que contribuyeron significativamente </w:t>
      </w:r>
      <w:r w:rsidR="00810841">
        <w:rPr>
          <w:rFonts w:cs="Times New Roman"/>
          <w:szCs w:val="24"/>
        </w:rPr>
        <w:t>a</w:t>
      </w:r>
      <w:r w:rsidR="006B7E20" w:rsidRPr="00E50875">
        <w:rPr>
          <w:rFonts w:cs="Times New Roman"/>
          <w:szCs w:val="24"/>
        </w:rPr>
        <w:t xml:space="preserve"> identificar la operación de </w:t>
      </w:r>
      <w:r w:rsidR="00C00C1A" w:rsidRPr="00E50875">
        <w:rPr>
          <w:rFonts w:cs="Times New Roman"/>
          <w:szCs w:val="24"/>
        </w:rPr>
        <w:t>los motivadores de compra con las características mencionadas.</w:t>
      </w:r>
    </w:p>
    <w:p w14:paraId="5C0722AA" w14:textId="68A44AD0" w:rsidR="008C1132" w:rsidRPr="00E50875" w:rsidRDefault="00964706" w:rsidP="00340778">
      <w:pPr>
        <w:pStyle w:val="Prrafodelista"/>
        <w:spacing w:after="0" w:line="276" w:lineRule="auto"/>
        <w:ind w:firstLine="567"/>
        <w:rPr>
          <w:rFonts w:cs="Times New Roman"/>
          <w:szCs w:val="24"/>
        </w:rPr>
      </w:pPr>
      <w:r>
        <w:rPr>
          <w:rFonts w:eastAsia="Times New Roman" w:cs="Times New Roman"/>
          <w:szCs w:val="24"/>
        </w:rPr>
        <w:t>Para la investigación s</w:t>
      </w:r>
      <w:r w:rsidR="007606E8" w:rsidRPr="00E50875">
        <w:rPr>
          <w:rFonts w:eastAsia="Times New Roman" w:cs="Times New Roman"/>
          <w:szCs w:val="24"/>
        </w:rPr>
        <w:t xml:space="preserve">e </w:t>
      </w:r>
      <w:r w:rsidR="0054639D" w:rsidRPr="00E50875">
        <w:rPr>
          <w:rFonts w:eastAsia="Times New Roman" w:cs="Times New Roman"/>
          <w:szCs w:val="24"/>
        </w:rPr>
        <w:t>util</w:t>
      </w:r>
      <w:r>
        <w:rPr>
          <w:rFonts w:eastAsia="Times New Roman" w:cs="Times New Roman"/>
          <w:szCs w:val="24"/>
        </w:rPr>
        <w:t>izó una metodología cualitativa. S</w:t>
      </w:r>
      <w:r w:rsidR="00652E0A" w:rsidRPr="00E50875">
        <w:rPr>
          <w:rFonts w:eastAsia="Times New Roman" w:cs="Times New Roman"/>
          <w:szCs w:val="24"/>
        </w:rPr>
        <w:t>egún Mejía</w:t>
      </w:r>
      <w:r w:rsidR="00231420" w:rsidRPr="00E50875">
        <w:rPr>
          <w:rFonts w:eastAsia="Times New Roman" w:cs="Times New Roman"/>
          <w:szCs w:val="24"/>
        </w:rPr>
        <w:t xml:space="preserve"> </w:t>
      </w:r>
      <w:r>
        <w:rPr>
          <w:rFonts w:eastAsia="Times New Roman" w:cs="Times New Roman"/>
          <w:szCs w:val="24"/>
        </w:rPr>
        <w:t xml:space="preserve">Navarrete </w:t>
      </w:r>
      <w:r w:rsidR="00231420" w:rsidRPr="00E50875">
        <w:rPr>
          <w:rFonts w:eastAsia="Times New Roman" w:cs="Times New Roman"/>
          <w:szCs w:val="24"/>
        </w:rPr>
        <w:t>(2000)</w:t>
      </w:r>
      <w:r w:rsidR="00652E0A" w:rsidRPr="00E50875">
        <w:rPr>
          <w:rFonts w:eastAsia="Times New Roman" w:cs="Times New Roman"/>
          <w:szCs w:val="24"/>
        </w:rPr>
        <w:t xml:space="preserve">, la investigación cualitativa se define como el análisis del comportamiento de </w:t>
      </w:r>
      <w:r w:rsidR="00810841">
        <w:rPr>
          <w:rFonts w:eastAsia="Times New Roman" w:cs="Times New Roman"/>
          <w:szCs w:val="24"/>
        </w:rPr>
        <w:t>una</w:t>
      </w:r>
      <w:r w:rsidR="00652E0A" w:rsidRPr="00E50875">
        <w:rPr>
          <w:rFonts w:eastAsia="Times New Roman" w:cs="Times New Roman"/>
          <w:szCs w:val="24"/>
        </w:rPr>
        <w:t xml:space="preserve"> persona que se somete a investigaciones científicas y sociales, con una compren</w:t>
      </w:r>
      <w:r w:rsidR="00810841">
        <w:rPr>
          <w:rFonts w:eastAsia="Times New Roman" w:cs="Times New Roman"/>
          <w:szCs w:val="24"/>
        </w:rPr>
        <w:t xml:space="preserve">sión desde varias perspectivas y </w:t>
      </w:r>
      <w:r w:rsidR="00652E0A" w:rsidRPr="00E50875">
        <w:rPr>
          <w:rFonts w:eastAsia="Times New Roman" w:cs="Times New Roman"/>
          <w:szCs w:val="24"/>
        </w:rPr>
        <w:t>con datos textuales y detallados</w:t>
      </w:r>
      <w:r w:rsidR="007606E8" w:rsidRPr="00E50875">
        <w:rPr>
          <w:rFonts w:eastAsia="Times New Roman" w:cs="Times New Roman"/>
          <w:szCs w:val="24"/>
        </w:rPr>
        <w:t>.</w:t>
      </w:r>
      <w:r w:rsidR="008C1132" w:rsidRPr="00E50875">
        <w:rPr>
          <w:rFonts w:eastAsia="Times New Roman" w:cs="Times New Roman"/>
          <w:szCs w:val="24"/>
        </w:rPr>
        <w:t xml:space="preserve"> E</w:t>
      </w:r>
      <w:r w:rsidR="008C1132" w:rsidRPr="00E50875">
        <w:rPr>
          <w:rFonts w:cs="Times New Roman"/>
          <w:szCs w:val="24"/>
        </w:rPr>
        <w:t xml:space="preserve">ste método aborda </w:t>
      </w:r>
      <w:r w:rsidR="00810841">
        <w:rPr>
          <w:rFonts w:cs="Times New Roman"/>
          <w:szCs w:val="24"/>
        </w:rPr>
        <w:t>sus</w:t>
      </w:r>
      <w:r w:rsidR="008C1132" w:rsidRPr="00E50875">
        <w:rPr>
          <w:rFonts w:cs="Times New Roman"/>
          <w:szCs w:val="24"/>
        </w:rPr>
        <w:t xml:space="preserve"> realidades subjetivas e intersubjet</w:t>
      </w:r>
      <w:r>
        <w:rPr>
          <w:rFonts w:cs="Times New Roman"/>
          <w:szCs w:val="24"/>
        </w:rPr>
        <w:t xml:space="preserve">ivas y </w:t>
      </w:r>
      <w:r w:rsidR="008C1132" w:rsidRPr="00E50875">
        <w:rPr>
          <w:rFonts w:cs="Times New Roman"/>
          <w:szCs w:val="24"/>
        </w:rPr>
        <w:t xml:space="preserve">busca entender </w:t>
      </w:r>
      <w:r>
        <w:rPr>
          <w:rFonts w:cs="Times New Roman"/>
          <w:szCs w:val="24"/>
        </w:rPr>
        <w:t xml:space="preserve">los </w:t>
      </w:r>
      <w:r w:rsidR="008C1132" w:rsidRPr="00E50875">
        <w:rPr>
          <w:rFonts w:cs="Times New Roman"/>
          <w:szCs w:val="24"/>
        </w:rPr>
        <w:t xml:space="preserve">pensamientos que </w:t>
      </w:r>
      <w:r w:rsidR="00810841">
        <w:rPr>
          <w:rFonts w:cs="Times New Roman"/>
          <w:szCs w:val="24"/>
        </w:rPr>
        <w:t xml:space="preserve">lo </w:t>
      </w:r>
      <w:r w:rsidR="008C1132" w:rsidRPr="00E50875">
        <w:rPr>
          <w:rFonts w:cs="Times New Roman"/>
          <w:szCs w:val="24"/>
        </w:rPr>
        <w:t>guían y llevan a la acción (Galeano</w:t>
      </w:r>
      <w:r>
        <w:rPr>
          <w:rFonts w:cs="Times New Roman"/>
          <w:szCs w:val="24"/>
        </w:rPr>
        <w:t xml:space="preserve"> M., 2004: </w:t>
      </w:r>
      <w:r w:rsidR="008C1132" w:rsidRPr="00E50875">
        <w:rPr>
          <w:rFonts w:cs="Times New Roman"/>
          <w:szCs w:val="24"/>
        </w:rPr>
        <w:t>18).</w:t>
      </w:r>
    </w:p>
    <w:p w14:paraId="1C7CE72A" w14:textId="77777777" w:rsidR="003A79E7" w:rsidRDefault="003A79E7" w:rsidP="00340778">
      <w:pPr>
        <w:spacing w:after="0" w:line="276" w:lineRule="auto"/>
        <w:rPr>
          <w:rFonts w:cs="Times New Roman"/>
          <w:szCs w:val="24"/>
        </w:rPr>
      </w:pPr>
    </w:p>
    <w:p w14:paraId="3CAA5640" w14:textId="77777777" w:rsidR="00340778" w:rsidRPr="00E50875" w:rsidRDefault="00340778" w:rsidP="00340778">
      <w:pPr>
        <w:spacing w:after="0" w:line="276" w:lineRule="auto"/>
        <w:rPr>
          <w:rFonts w:cs="Times New Roman"/>
          <w:szCs w:val="24"/>
        </w:rPr>
      </w:pPr>
    </w:p>
    <w:p w14:paraId="51E84C7C" w14:textId="0E670C0F" w:rsidR="00063C3B" w:rsidRPr="00E50875" w:rsidRDefault="00340778" w:rsidP="00340778">
      <w:pPr>
        <w:pStyle w:val="Ttulo2"/>
        <w:spacing w:before="0" w:after="0" w:line="276" w:lineRule="auto"/>
      </w:pPr>
      <w:bookmarkStart w:id="28" w:name="_Toc6149398"/>
      <w:r>
        <w:t>5.2 Sujetos</w:t>
      </w:r>
      <w:bookmarkEnd w:id="28"/>
    </w:p>
    <w:p w14:paraId="7E43F0A5" w14:textId="77777777" w:rsidR="00340778" w:rsidRDefault="00340778" w:rsidP="00340778">
      <w:pPr>
        <w:spacing w:after="0" w:line="276" w:lineRule="auto"/>
        <w:rPr>
          <w:rFonts w:eastAsia="Times New Roman" w:cs="Times New Roman"/>
          <w:szCs w:val="24"/>
        </w:rPr>
      </w:pPr>
    </w:p>
    <w:p w14:paraId="2AEDA068" w14:textId="5FA5B047" w:rsidR="00964706" w:rsidRDefault="00964706" w:rsidP="00340778">
      <w:pPr>
        <w:spacing w:after="0" w:line="276" w:lineRule="auto"/>
        <w:rPr>
          <w:rFonts w:eastAsia="Times New Roman" w:cs="Times New Roman"/>
          <w:szCs w:val="24"/>
        </w:rPr>
      </w:pPr>
      <w:r>
        <w:rPr>
          <w:rFonts w:eastAsia="Times New Roman" w:cs="Times New Roman"/>
          <w:szCs w:val="24"/>
        </w:rPr>
        <w:t>La Tabla 1 muestra el listado de los clientes participantes.</w:t>
      </w:r>
    </w:p>
    <w:p w14:paraId="1B9CF07A" w14:textId="77777777" w:rsidR="00964706" w:rsidRDefault="00964706" w:rsidP="00340778">
      <w:pPr>
        <w:spacing w:after="0" w:line="276" w:lineRule="auto"/>
        <w:rPr>
          <w:rFonts w:eastAsia="Times New Roman" w:cs="Times New Roman"/>
          <w:szCs w:val="24"/>
        </w:rPr>
      </w:pPr>
    </w:p>
    <w:p w14:paraId="089F483F" w14:textId="1718449D" w:rsidR="006D1D21" w:rsidRPr="00E50875" w:rsidRDefault="00340778" w:rsidP="00D53735">
      <w:pPr>
        <w:pStyle w:val="Tablas"/>
      </w:pPr>
      <w:bookmarkStart w:id="29" w:name="_Toc6149794"/>
      <w:r>
        <w:t>Tabla 1.</w:t>
      </w:r>
      <w:r w:rsidR="00964706">
        <w:t xml:space="preserve"> Clientes participantes</w:t>
      </w:r>
      <w:bookmarkEnd w:id="29"/>
    </w:p>
    <w:tbl>
      <w:tblPr>
        <w:tblStyle w:val="Tablanormal1"/>
        <w:tblW w:w="7083" w:type="dxa"/>
        <w:jc w:val="center"/>
        <w:tblLook w:val="04A0" w:firstRow="1" w:lastRow="0" w:firstColumn="1" w:lastColumn="0" w:noHBand="0" w:noVBand="1"/>
      </w:tblPr>
      <w:tblGrid>
        <w:gridCol w:w="1466"/>
        <w:gridCol w:w="846"/>
        <w:gridCol w:w="1275"/>
        <w:gridCol w:w="1701"/>
        <w:gridCol w:w="1985"/>
      </w:tblGrid>
      <w:tr w:rsidR="00B62730" w:rsidRPr="006778F8" w14:paraId="6FC13198" w14:textId="77777777" w:rsidTr="006778F8">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2B4ECD13" w14:textId="754452E0" w:rsidR="006D1D21" w:rsidRPr="006778F8" w:rsidRDefault="00964706" w:rsidP="00470A11">
            <w:pPr>
              <w:jc w:val="center"/>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Participantes</w:t>
            </w:r>
          </w:p>
        </w:tc>
        <w:tc>
          <w:tcPr>
            <w:tcW w:w="846" w:type="dxa"/>
            <w:noWrap/>
            <w:hideMark/>
          </w:tcPr>
          <w:p w14:paraId="091E27A0" w14:textId="12B9F16F" w:rsidR="006D1D21" w:rsidRPr="006778F8" w:rsidRDefault="00964706"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Edad</w:t>
            </w:r>
          </w:p>
        </w:tc>
        <w:tc>
          <w:tcPr>
            <w:tcW w:w="1275" w:type="dxa"/>
            <w:noWrap/>
            <w:hideMark/>
          </w:tcPr>
          <w:p w14:paraId="64E2D0CE" w14:textId="1A5C78A3" w:rsidR="006D1D21" w:rsidRPr="006778F8" w:rsidRDefault="00964706"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Estado civil</w:t>
            </w:r>
          </w:p>
        </w:tc>
        <w:tc>
          <w:tcPr>
            <w:tcW w:w="1701" w:type="dxa"/>
            <w:noWrap/>
            <w:hideMark/>
          </w:tcPr>
          <w:p w14:paraId="6C716B11" w14:textId="7C0BCAA6" w:rsidR="006D1D21" w:rsidRPr="006778F8" w:rsidRDefault="00964706"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Estrato donde vive</w:t>
            </w:r>
          </w:p>
        </w:tc>
        <w:tc>
          <w:tcPr>
            <w:tcW w:w="1985" w:type="dxa"/>
            <w:noWrap/>
            <w:hideMark/>
          </w:tcPr>
          <w:p w14:paraId="56254B28" w14:textId="5BF68E5D" w:rsidR="006D1D21" w:rsidRPr="006778F8" w:rsidRDefault="00964706"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Estrato donde compró</w:t>
            </w:r>
          </w:p>
        </w:tc>
      </w:tr>
      <w:tr w:rsidR="00B62730" w:rsidRPr="006778F8" w14:paraId="17653696" w14:textId="77777777" w:rsidTr="006778F8">
        <w:trPr>
          <w:cnfStyle w:val="000000100000" w:firstRow="0" w:lastRow="0" w:firstColumn="0" w:lastColumn="0" w:oddVBand="0" w:evenVBand="0" w:oddHBand="1" w:evenHBand="0" w:firstRowFirstColumn="0" w:firstRowLastColumn="0" w:lastRowFirstColumn="0" w:lastRowLastColumn="0"/>
          <w:trHeight w:val="204"/>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61987BEB"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E1</w:t>
            </w:r>
          </w:p>
        </w:tc>
        <w:tc>
          <w:tcPr>
            <w:tcW w:w="846" w:type="dxa"/>
            <w:noWrap/>
            <w:hideMark/>
          </w:tcPr>
          <w:p w14:paraId="31D6CF32"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25</w:t>
            </w:r>
          </w:p>
        </w:tc>
        <w:tc>
          <w:tcPr>
            <w:tcW w:w="1275" w:type="dxa"/>
            <w:noWrap/>
            <w:hideMark/>
          </w:tcPr>
          <w:p w14:paraId="18D78F6D"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Soltero</w:t>
            </w:r>
          </w:p>
        </w:tc>
        <w:tc>
          <w:tcPr>
            <w:tcW w:w="1701" w:type="dxa"/>
            <w:noWrap/>
            <w:hideMark/>
          </w:tcPr>
          <w:p w14:paraId="20A60F68"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w:t>
            </w:r>
          </w:p>
        </w:tc>
        <w:tc>
          <w:tcPr>
            <w:tcW w:w="1985" w:type="dxa"/>
            <w:noWrap/>
            <w:hideMark/>
          </w:tcPr>
          <w:p w14:paraId="1DA9D536"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r>
      <w:tr w:rsidR="00B62730" w:rsidRPr="006778F8" w14:paraId="0058EC38" w14:textId="77777777" w:rsidTr="006778F8">
        <w:trPr>
          <w:trHeight w:val="94"/>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20EBD44A"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E2</w:t>
            </w:r>
          </w:p>
        </w:tc>
        <w:tc>
          <w:tcPr>
            <w:tcW w:w="846" w:type="dxa"/>
            <w:noWrap/>
            <w:hideMark/>
          </w:tcPr>
          <w:p w14:paraId="123BCC6A"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61</w:t>
            </w:r>
          </w:p>
        </w:tc>
        <w:tc>
          <w:tcPr>
            <w:tcW w:w="1275" w:type="dxa"/>
            <w:noWrap/>
            <w:hideMark/>
          </w:tcPr>
          <w:p w14:paraId="1B1DB475"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1701" w:type="dxa"/>
            <w:noWrap/>
            <w:hideMark/>
          </w:tcPr>
          <w:p w14:paraId="5DA0BDF3"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7AA3FE1F"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r>
      <w:tr w:rsidR="00B62730" w:rsidRPr="006778F8" w14:paraId="2D17A240" w14:textId="77777777" w:rsidTr="006778F8">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6E6AC4AE"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E3</w:t>
            </w:r>
          </w:p>
        </w:tc>
        <w:tc>
          <w:tcPr>
            <w:tcW w:w="846" w:type="dxa"/>
            <w:noWrap/>
            <w:hideMark/>
          </w:tcPr>
          <w:p w14:paraId="11084B17"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50</w:t>
            </w:r>
          </w:p>
        </w:tc>
        <w:tc>
          <w:tcPr>
            <w:tcW w:w="1275" w:type="dxa"/>
            <w:noWrap/>
            <w:hideMark/>
          </w:tcPr>
          <w:p w14:paraId="0635673C"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1701" w:type="dxa"/>
            <w:noWrap/>
            <w:hideMark/>
          </w:tcPr>
          <w:p w14:paraId="49C60CE9"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4DEA359D"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B62730" w:rsidRPr="006778F8" w14:paraId="3C4EA231"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7EB83F66"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E4</w:t>
            </w:r>
          </w:p>
        </w:tc>
        <w:tc>
          <w:tcPr>
            <w:tcW w:w="846" w:type="dxa"/>
            <w:noWrap/>
            <w:hideMark/>
          </w:tcPr>
          <w:p w14:paraId="7D651733"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33</w:t>
            </w:r>
          </w:p>
        </w:tc>
        <w:tc>
          <w:tcPr>
            <w:tcW w:w="1275" w:type="dxa"/>
            <w:noWrap/>
            <w:hideMark/>
          </w:tcPr>
          <w:p w14:paraId="2A37F624"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Soltera</w:t>
            </w:r>
          </w:p>
        </w:tc>
        <w:tc>
          <w:tcPr>
            <w:tcW w:w="1701" w:type="dxa"/>
            <w:noWrap/>
            <w:hideMark/>
          </w:tcPr>
          <w:p w14:paraId="3FEA8B3C"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c>
          <w:tcPr>
            <w:tcW w:w="1985" w:type="dxa"/>
            <w:noWrap/>
            <w:hideMark/>
          </w:tcPr>
          <w:p w14:paraId="23EC5391"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B62730" w:rsidRPr="006778F8" w14:paraId="220CE3EF" w14:textId="77777777" w:rsidTr="006778F8">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2FB0F457"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E5</w:t>
            </w:r>
          </w:p>
        </w:tc>
        <w:tc>
          <w:tcPr>
            <w:tcW w:w="846" w:type="dxa"/>
            <w:noWrap/>
            <w:hideMark/>
          </w:tcPr>
          <w:p w14:paraId="329A6C79"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27</w:t>
            </w:r>
          </w:p>
        </w:tc>
        <w:tc>
          <w:tcPr>
            <w:tcW w:w="1275" w:type="dxa"/>
            <w:noWrap/>
            <w:hideMark/>
          </w:tcPr>
          <w:p w14:paraId="694020A4"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Soltera</w:t>
            </w:r>
          </w:p>
        </w:tc>
        <w:tc>
          <w:tcPr>
            <w:tcW w:w="1701" w:type="dxa"/>
            <w:noWrap/>
            <w:hideMark/>
          </w:tcPr>
          <w:p w14:paraId="5C3126BE"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64A827D4"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r>
      <w:tr w:rsidR="00B62730" w:rsidRPr="006778F8" w14:paraId="1610E463"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6390FB39"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E6</w:t>
            </w:r>
          </w:p>
        </w:tc>
        <w:tc>
          <w:tcPr>
            <w:tcW w:w="846" w:type="dxa"/>
            <w:noWrap/>
            <w:hideMark/>
          </w:tcPr>
          <w:p w14:paraId="4C02AAC6"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25</w:t>
            </w:r>
          </w:p>
        </w:tc>
        <w:tc>
          <w:tcPr>
            <w:tcW w:w="1275" w:type="dxa"/>
            <w:noWrap/>
            <w:hideMark/>
          </w:tcPr>
          <w:p w14:paraId="1D5E4B71"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Soltero</w:t>
            </w:r>
          </w:p>
        </w:tc>
        <w:tc>
          <w:tcPr>
            <w:tcW w:w="1701" w:type="dxa"/>
            <w:noWrap/>
            <w:hideMark/>
          </w:tcPr>
          <w:p w14:paraId="4580FBE7"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w:t>
            </w:r>
          </w:p>
        </w:tc>
        <w:tc>
          <w:tcPr>
            <w:tcW w:w="1985" w:type="dxa"/>
            <w:noWrap/>
            <w:hideMark/>
          </w:tcPr>
          <w:p w14:paraId="004C9C32"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B62730" w:rsidRPr="006778F8" w14:paraId="692329FA" w14:textId="77777777" w:rsidTr="006778F8">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2116629D"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E7</w:t>
            </w:r>
          </w:p>
        </w:tc>
        <w:tc>
          <w:tcPr>
            <w:tcW w:w="846" w:type="dxa"/>
            <w:noWrap/>
            <w:hideMark/>
          </w:tcPr>
          <w:p w14:paraId="72D1EF2A"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52</w:t>
            </w:r>
          </w:p>
        </w:tc>
        <w:tc>
          <w:tcPr>
            <w:tcW w:w="1275" w:type="dxa"/>
            <w:noWrap/>
            <w:hideMark/>
          </w:tcPr>
          <w:p w14:paraId="7AD11145"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1701" w:type="dxa"/>
            <w:noWrap/>
            <w:hideMark/>
          </w:tcPr>
          <w:p w14:paraId="41907D60"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5F26A8B6"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w:t>
            </w:r>
          </w:p>
        </w:tc>
      </w:tr>
      <w:tr w:rsidR="00B62730" w:rsidRPr="006778F8" w14:paraId="7A324357"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050E5030"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E8</w:t>
            </w:r>
          </w:p>
        </w:tc>
        <w:tc>
          <w:tcPr>
            <w:tcW w:w="846" w:type="dxa"/>
            <w:noWrap/>
            <w:hideMark/>
          </w:tcPr>
          <w:p w14:paraId="1126F84A"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37</w:t>
            </w:r>
          </w:p>
        </w:tc>
        <w:tc>
          <w:tcPr>
            <w:tcW w:w="1275" w:type="dxa"/>
            <w:noWrap/>
            <w:hideMark/>
          </w:tcPr>
          <w:p w14:paraId="1F0FE0DD"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1701" w:type="dxa"/>
            <w:noWrap/>
            <w:hideMark/>
          </w:tcPr>
          <w:p w14:paraId="3F3237AE"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c>
          <w:tcPr>
            <w:tcW w:w="1985" w:type="dxa"/>
            <w:noWrap/>
            <w:hideMark/>
          </w:tcPr>
          <w:p w14:paraId="048EED4D"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B62730" w:rsidRPr="006778F8" w14:paraId="7EFBA9A8" w14:textId="77777777" w:rsidTr="006778F8">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754E4C6D"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E9</w:t>
            </w:r>
          </w:p>
        </w:tc>
        <w:tc>
          <w:tcPr>
            <w:tcW w:w="846" w:type="dxa"/>
            <w:noWrap/>
            <w:hideMark/>
          </w:tcPr>
          <w:p w14:paraId="57D6DA1F"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41</w:t>
            </w:r>
          </w:p>
        </w:tc>
        <w:tc>
          <w:tcPr>
            <w:tcW w:w="1275" w:type="dxa"/>
            <w:noWrap/>
            <w:hideMark/>
          </w:tcPr>
          <w:p w14:paraId="687AC016"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Soltera</w:t>
            </w:r>
          </w:p>
        </w:tc>
        <w:tc>
          <w:tcPr>
            <w:tcW w:w="1701" w:type="dxa"/>
            <w:noWrap/>
            <w:hideMark/>
          </w:tcPr>
          <w:p w14:paraId="4827EA40"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c>
          <w:tcPr>
            <w:tcW w:w="1985" w:type="dxa"/>
            <w:noWrap/>
            <w:hideMark/>
          </w:tcPr>
          <w:p w14:paraId="3E52866C"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B62730" w:rsidRPr="006778F8" w14:paraId="4F27B4B1"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17A89CBA"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E10</w:t>
            </w:r>
          </w:p>
        </w:tc>
        <w:tc>
          <w:tcPr>
            <w:tcW w:w="846" w:type="dxa"/>
            <w:noWrap/>
            <w:hideMark/>
          </w:tcPr>
          <w:p w14:paraId="3A914770"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55</w:t>
            </w:r>
          </w:p>
        </w:tc>
        <w:tc>
          <w:tcPr>
            <w:tcW w:w="1275" w:type="dxa"/>
            <w:noWrap/>
            <w:hideMark/>
          </w:tcPr>
          <w:p w14:paraId="726E728B"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Casado</w:t>
            </w:r>
          </w:p>
        </w:tc>
        <w:tc>
          <w:tcPr>
            <w:tcW w:w="1701" w:type="dxa"/>
            <w:noWrap/>
            <w:hideMark/>
          </w:tcPr>
          <w:p w14:paraId="122D3D0E"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6C8BED9E"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r>
      <w:tr w:rsidR="00B62730" w:rsidRPr="006778F8" w14:paraId="35B5285F" w14:textId="77777777" w:rsidTr="006778F8">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414BD287"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E11</w:t>
            </w:r>
          </w:p>
        </w:tc>
        <w:tc>
          <w:tcPr>
            <w:tcW w:w="846" w:type="dxa"/>
            <w:noWrap/>
            <w:hideMark/>
          </w:tcPr>
          <w:p w14:paraId="14D851EC"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25</w:t>
            </w:r>
          </w:p>
        </w:tc>
        <w:tc>
          <w:tcPr>
            <w:tcW w:w="1275" w:type="dxa"/>
            <w:noWrap/>
            <w:hideMark/>
          </w:tcPr>
          <w:p w14:paraId="49CB8C26"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Soltera</w:t>
            </w:r>
          </w:p>
        </w:tc>
        <w:tc>
          <w:tcPr>
            <w:tcW w:w="1701" w:type="dxa"/>
            <w:noWrap/>
            <w:hideMark/>
          </w:tcPr>
          <w:p w14:paraId="20CC573D"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w:t>
            </w:r>
          </w:p>
        </w:tc>
        <w:tc>
          <w:tcPr>
            <w:tcW w:w="1985" w:type="dxa"/>
            <w:noWrap/>
            <w:hideMark/>
          </w:tcPr>
          <w:p w14:paraId="5A3B72EF" w14:textId="77777777" w:rsidR="006D1D21" w:rsidRPr="006778F8" w:rsidRDefault="006D1D21"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6</w:t>
            </w:r>
          </w:p>
        </w:tc>
      </w:tr>
      <w:tr w:rsidR="00B62730" w:rsidRPr="006778F8" w14:paraId="706091E6"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noWrap/>
            <w:hideMark/>
          </w:tcPr>
          <w:p w14:paraId="01DA8D6C" w14:textId="77777777" w:rsidR="006D1D21" w:rsidRPr="006778F8" w:rsidRDefault="006D1D21"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E12</w:t>
            </w:r>
          </w:p>
        </w:tc>
        <w:tc>
          <w:tcPr>
            <w:tcW w:w="846" w:type="dxa"/>
            <w:noWrap/>
            <w:hideMark/>
          </w:tcPr>
          <w:p w14:paraId="38701198"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36</w:t>
            </w:r>
          </w:p>
        </w:tc>
        <w:tc>
          <w:tcPr>
            <w:tcW w:w="1275" w:type="dxa"/>
            <w:noWrap/>
            <w:hideMark/>
          </w:tcPr>
          <w:p w14:paraId="3E5FD840"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Casado</w:t>
            </w:r>
          </w:p>
        </w:tc>
        <w:tc>
          <w:tcPr>
            <w:tcW w:w="1701" w:type="dxa"/>
            <w:noWrap/>
            <w:hideMark/>
          </w:tcPr>
          <w:p w14:paraId="7DF7EC88"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c>
          <w:tcPr>
            <w:tcW w:w="1985" w:type="dxa"/>
            <w:noWrap/>
            <w:hideMark/>
          </w:tcPr>
          <w:p w14:paraId="2B3A2314" w14:textId="77777777" w:rsidR="006D1D21" w:rsidRPr="006778F8" w:rsidRDefault="006D1D21"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bl>
    <w:p w14:paraId="40AEC9F3" w14:textId="4939B96C" w:rsidR="006D1D21" w:rsidRPr="00D53735" w:rsidRDefault="00C9357C" w:rsidP="00310EF1">
      <w:pPr>
        <w:pBdr>
          <w:top w:val="nil"/>
          <w:left w:val="nil"/>
          <w:bottom w:val="nil"/>
          <w:right w:val="nil"/>
          <w:between w:val="nil"/>
        </w:pBdr>
        <w:spacing w:after="0" w:line="276" w:lineRule="auto"/>
        <w:rPr>
          <w:rFonts w:eastAsia="Times New Roman" w:cs="Times New Roman"/>
          <w:sz w:val="20"/>
          <w:szCs w:val="24"/>
        </w:rPr>
      </w:pPr>
      <w:r w:rsidRPr="00D53735">
        <w:rPr>
          <w:rFonts w:eastAsia="Times New Roman" w:cs="Times New Roman"/>
          <w:sz w:val="20"/>
          <w:szCs w:val="24"/>
        </w:rPr>
        <w:t xml:space="preserve">Fuente: </w:t>
      </w:r>
      <w:r w:rsidR="00964706"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15F36353" w14:textId="77777777" w:rsidR="00E50875" w:rsidRDefault="00E50875" w:rsidP="00310EF1">
      <w:pPr>
        <w:pBdr>
          <w:top w:val="nil"/>
          <w:left w:val="nil"/>
          <w:bottom w:val="nil"/>
          <w:right w:val="nil"/>
          <w:between w:val="nil"/>
        </w:pBdr>
        <w:spacing w:after="0" w:line="276" w:lineRule="auto"/>
        <w:rPr>
          <w:rFonts w:eastAsia="Times New Roman" w:cs="Times New Roman"/>
          <w:szCs w:val="24"/>
        </w:rPr>
      </w:pPr>
    </w:p>
    <w:p w14:paraId="258754E2" w14:textId="77777777" w:rsidR="00310EF1" w:rsidRDefault="00310EF1" w:rsidP="00310EF1">
      <w:pPr>
        <w:pBdr>
          <w:top w:val="nil"/>
          <w:left w:val="nil"/>
          <w:bottom w:val="nil"/>
          <w:right w:val="nil"/>
          <w:between w:val="nil"/>
        </w:pBdr>
        <w:spacing w:after="0" w:line="276" w:lineRule="auto"/>
        <w:rPr>
          <w:rFonts w:eastAsia="Times New Roman" w:cs="Times New Roman"/>
          <w:szCs w:val="24"/>
        </w:rPr>
      </w:pPr>
    </w:p>
    <w:p w14:paraId="53D0174D" w14:textId="77777777" w:rsidR="00310EF1" w:rsidRDefault="00310EF1" w:rsidP="00310EF1">
      <w:pPr>
        <w:pBdr>
          <w:top w:val="nil"/>
          <w:left w:val="nil"/>
          <w:bottom w:val="nil"/>
          <w:right w:val="nil"/>
          <w:between w:val="nil"/>
        </w:pBdr>
        <w:spacing w:after="0" w:line="276" w:lineRule="auto"/>
        <w:rPr>
          <w:rFonts w:eastAsia="Times New Roman" w:cs="Times New Roman"/>
          <w:szCs w:val="24"/>
        </w:rPr>
      </w:pPr>
    </w:p>
    <w:p w14:paraId="142B364E" w14:textId="77777777" w:rsidR="00470A11" w:rsidRDefault="00470A11" w:rsidP="00310EF1">
      <w:pPr>
        <w:pBdr>
          <w:top w:val="nil"/>
          <w:left w:val="nil"/>
          <w:bottom w:val="nil"/>
          <w:right w:val="nil"/>
          <w:between w:val="nil"/>
        </w:pBdr>
        <w:spacing w:after="0" w:line="276" w:lineRule="auto"/>
        <w:rPr>
          <w:rFonts w:eastAsia="Times New Roman" w:cs="Times New Roman"/>
          <w:szCs w:val="24"/>
        </w:rPr>
      </w:pPr>
    </w:p>
    <w:p w14:paraId="58CF0508" w14:textId="77777777" w:rsidR="00470A11" w:rsidRDefault="00470A11" w:rsidP="00310EF1">
      <w:pPr>
        <w:pBdr>
          <w:top w:val="nil"/>
          <w:left w:val="nil"/>
          <w:bottom w:val="nil"/>
          <w:right w:val="nil"/>
          <w:between w:val="nil"/>
        </w:pBdr>
        <w:spacing w:after="0" w:line="276" w:lineRule="auto"/>
        <w:rPr>
          <w:rFonts w:eastAsia="Times New Roman" w:cs="Times New Roman"/>
          <w:szCs w:val="24"/>
        </w:rPr>
      </w:pPr>
    </w:p>
    <w:p w14:paraId="1900F4AD" w14:textId="77777777" w:rsidR="00470A11" w:rsidRDefault="00470A11" w:rsidP="00310EF1">
      <w:pPr>
        <w:pBdr>
          <w:top w:val="nil"/>
          <w:left w:val="nil"/>
          <w:bottom w:val="nil"/>
          <w:right w:val="nil"/>
          <w:between w:val="nil"/>
        </w:pBdr>
        <w:spacing w:after="0" w:line="276" w:lineRule="auto"/>
        <w:rPr>
          <w:rFonts w:eastAsia="Times New Roman" w:cs="Times New Roman"/>
          <w:szCs w:val="24"/>
        </w:rPr>
      </w:pPr>
    </w:p>
    <w:p w14:paraId="59F2A7DC" w14:textId="28A773DB" w:rsidR="00310EF1" w:rsidRPr="00E50875" w:rsidRDefault="00310EF1" w:rsidP="00310EF1">
      <w:pPr>
        <w:pBdr>
          <w:top w:val="nil"/>
          <w:left w:val="nil"/>
          <w:bottom w:val="nil"/>
          <w:right w:val="nil"/>
          <w:between w:val="nil"/>
        </w:pBdr>
        <w:spacing w:after="0" w:line="276" w:lineRule="auto"/>
        <w:rPr>
          <w:rFonts w:eastAsia="Times New Roman" w:cs="Times New Roman"/>
          <w:szCs w:val="24"/>
        </w:rPr>
      </w:pPr>
      <w:r>
        <w:rPr>
          <w:rFonts w:eastAsia="Times New Roman" w:cs="Times New Roman"/>
          <w:szCs w:val="24"/>
        </w:rPr>
        <w:t>La Tabla 2 muestra el listado de las asesoras participantes.</w:t>
      </w:r>
    </w:p>
    <w:p w14:paraId="711ABD76" w14:textId="77777777" w:rsidR="00310EF1" w:rsidRDefault="00310EF1" w:rsidP="00310EF1">
      <w:pPr>
        <w:spacing w:after="0" w:line="276" w:lineRule="auto"/>
        <w:rPr>
          <w:rFonts w:eastAsia="Times New Roman" w:cs="Times New Roman"/>
          <w:szCs w:val="24"/>
        </w:rPr>
      </w:pPr>
    </w:p>
    <w:p w14:paraId="355FECB6" w14:textId="05D0CF18" w:rsidR="00575355" w:rsidRPr="00E50875" w:rsidRDefault="00310EF1" w:rsidP="00D53735">
      <w:pPr>
        <w:pStyle w:val="Tablas"/>
      </w:pPr>
      <w:bookmarkStart w:id="30" w:name="_Toc6149795"/>
      <w:r>
        <w:t>Tabla 2</w:t>
      </w:r>
      <w:r w:rsidRPr="00747BFD">
        <w:t>.</w:t>
      </w:r>
      <w:r w:rsidR="00575355" w:rsidRPr="00747BFD">
        <w:t xml:space="preserve"> </w:t>
      </w:r>
      <w:r w:rsidRPr="00747BFD">
        <w:t>Asesoras participantes</w:t>
      </w:r>
      <w:bookmarkEnd w:id="30"/>
    </w:p>
    <w:tbl>
      <w:tblPr>
        <w:tblStyle w:val="Tablanormal1"/>
        <w:tblW w:w="6941" w:type="dxa"/>
        <w:jc w:val="center"/>
        <w:tblLook w:val="04A0" w:firstRow="1" w:lastRow="0" w:firstColumn="1" w:lastColumn="0" w:noHBand="0" w:noVBand="1"/>
      </w:tblPr>
      <w:tblGrid>
        <w:gridCol w:w="1466"/>
        <w:gridCol w:w="685"/>
        <w:gridCol w:w="1388"/>
        <w:gridCol w:w="983"/>
        <w:gridCol w:w="2419"/>
      </w:tblGrid>
      <w:tr w:rsidR="006D1D21" w:rsidRPr="006778F8" w14:paraId="669005B7" w14:textId="77777777" w:rsidTr="006778F8">
        <w:trPr>
          <w:cnfStyle w:val="100000000000" w:firstRow="1" w:lastRow="0" w:firstColumn="0" w:lastColumn="0" w:oddVBand="0" w:evenVBand="0" w:oddHBand="0"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1466" w:type="dxa"/>
            <w:noWrap/>
            <w:hideMark/>
          </w:tcPr>
          <w:p w14:paraId="0A01686B" w14:textId="2A290B8F" w:rsidR="00575355" w:rsidRPr="006778F8" w:rsidRDefault="00470A11" w:rsidP="00470A11">
            <w:pPr>
              <w:jc w:val="center"/>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Participantes</w:t>
            </w:r>
          </w:p>
        </w:tc>
        <w:tc>
          <w:tcPr>
            <w:tcW w:w="685" w:type="dxa"/>
            <w:noWrap/>
            <w:hideMark/>
          </w:tcPr>
          <w:p w14:paraId="730F82FF" w14:textId="291CE995" w:rsidR="00575355" w:rsidRPr="006778F8" w:rsidRDefault="00470A11"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Edad</w:t>
            </w:r>
          </w:p>
        </w:tc>
        <w:tc>
          <w:tcPr>
            <w:tcW w:w="1388" w:type="dxa"/>
            <w:noWrap/>
            <w:hideMark/>
          </w:tcPr>
          <w:p w14:paraId="35215E55" w14:textId="24EC7673" w:rsidR="00575355" w:rsidRPr="006778F8" w:rsidRDefault="00470A11"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Estado civil</w:t>
            </w:r>
          </w:p>
        </w:tc>
        <w:tc>
          <w:tcPr>
            <w:tcW w:w="983" w:type="dxa"/>
            <w:noWrap/>
            <w:hideMark/>
          </w:tcPr>
          <w:p w14:paraId="5C2CB9B8" w14:textId="0613B04A" w:rsidR="00575355" w:rsidRPr="006778F8" w:rsidRDefault="00470A11"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Sector</w:t>
            </w:r>
          </w:p>
        </w:tc>
        <w:tc>
          <w:tcPr>
            <w:tcW w:w="2419" w:type="dxa"/>
            <w:noWrap/>
            <w:hideMark/>
          </w:tcPr>
          <w:p w14:paraId="3ADDB5B0" w14:textId="16888231" w:rsidR="00575355" w:rsidRPr="006778F8" w:rsidRDefault="00470A11" w:rsidP="00470A11">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6778F8">
              <w:rPr>
                <w:rFonts w:eastAsia="Times New Roman" w:cs="Times New Roman"/>
                <w:b w:val="0"/>
                <w:smallCaps/>
                <w:color w:val="000000"/>
                <w:sz w:val="20"/>
                <w:szCs w:val="20"/>
              </w:rPr>
              <w:t>Estrato del proyecto</w:t>
            </w:r>
          </w:p>
        </w:tc>
      </w:tr>
      <w:tr w:rsidR="006D1D21" w:rsidRPr="006778F8" w14:paraId="3ADCCC3B" w14:textId="77777777" w:rsidTr="006778F8">
        <w:trPr>
          <w:cnfStyle w:val="000000100000" w:firstRow="0" w:lastRow="0" w:firstColumn="0" w:lastColumn="0" w:oddVBand="0" w:evenVBand="0" w:oddHBand="1" w:evenHBand="0" w:firstRowFirstColumn="0" w:firstRowLastColumn="0" w:lastRowFirstColumn="0" w:lastRowLastColumn="0"/>
          <w:trHeight w:val="127"/>
          <w:jc w:val="center"/>
        </w:trPr>
        <w:tc>
          <w:tcPr>
            <w:cnfStyle w:val="001000000000" w:firstRow="0" w:lastRow="0" w:firstColumn="1" w:lastColumn="0" w:oddVBand="0" w:evenVBand="0" w:oddHBand="0" w:evenHBand="0" w:firstRowFirstColumn="0" w:firstRowLastColumn="0" w:lastRowFirstColumn="0" w:lastRowLastColumn="0"/>
            <w:tcW w:w="1466" w:type="dxa"/>
            <w:noWrap/>
            <w:hideMark/>
          </w:tcPr>
          <w:p w14:paraId="3E382315" w14:textId="77777777" w:rsidR="00575355" w:rsidRPr="006778F8" w:rsidRDefault="00575355"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EA1</w:t>
            </w:r>
          </w:p>
        </w:tc>
        <w:tc>
          <w:tcPr>
            <w:tcW w:w="685" w:type="dxa"/>
            <w:noWrap/>
            <w:hideMark/>
          </w:tcPr>
          <w:p w14:paraId="0AA6C229"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51</w:t>
            </w:r>
          </w:p>
        </w:tc>
        <w:tc>
          <w:tcPr>
            <w:tcW w:w="1388" w:type="dxa"/>
            <w:noWrap/>
            <w:hideMark/>
          </w:tcPr>
          <w:p w14:paraId="3A735717"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983" w:type="dxa"/>
            <w:noWrap/>
            <w:hideMark/>
          </w:tcPr>
          <w:p w14:paraId="75E0F008" w14:textId="2BAA1F2F"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w:t>
            </w:r>
            <w:r w:rsidR="006D1D21" w:rsidRPr="006778F8">
              <w:rPr>
                <w:rFonts w:eastAsia="Times New Roman" w:cs="Times New Roman"/>
                <w:color w:val="000000"/>
                <w:sz w:val="20"/>
                <w:szCs w:val="20"/>
              </w:rPr>
              <w:t>abaneta</w:t>
            </w:r>
          </w:p>
        </w:tc>
        <w:tc>
          <w:tcPr>
            <w:tcW w:w="2419" w:type="dxa"/>
            <w:noWrap/>
            <w:hideMark/>
          </w:tcPr>
          <w:p w14:paraId="51656B93"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6D1D21" w:rsidRPr="006778F8" w14:paraId="7CC24703" w14:textId="77777777" w:rsidTr="006778F8">
        <w:trPr>
          <w:trHeight w:val="50"/>
          <w:jc w:val="center"/>
        </w:trPr>
        <w:tc>
          <w:tcPr>
            <w:cnfStyle w:val="001000000000" w:firstRow="0" w:lastRow="0" w:firstColumn="1" w:lastColumn="0" w:oddVBand="0" w:evenVBand="0" w:oddHBand="0" w:evenHBand="0" w:firstRowFirstColumn="0" w:firstRowLastColumn="0" w:lastRowFirstColumn="0" w:lastRowLastColumn="0"/>
            <w:tcW w:w="1466" w:type="dxa"/>
            <w:noWrap/>
            <w:hideMark/>
          </w:tcPr>
          <w:p w14:paraId="4393C781" w14:textId="77777777" w:rsidR="00575355" w:rsidRPr="006778F8" w:rsidRDefault="00575355"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EA2</w:t>
            </w:r>
          </w:p>
        </w:tc>
        <w:tc>
          <w:tcPr>
            <w:tcW w:w="685" w:type="dxa"/>
            <w:noWrap/>
            <w:hideMark/>
          </w:tcPr>
          <w:p w14:paraId="17597210" w14:textId="77777777" w:rsidR="00575355" w:rsidRPr="006778F8" w:rsidRDefault="00575355"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41</w:t>
            </w:r>
          </w:p>
        </w:tc>
        <w:tc>
          <w:tcPr>
            <w:tcW w:w="1388" w:type="dxa"/>
            <w:noWrap/>
            <w:hideMark/>
          </w:tcPr>
          <w:p w14:paraId="5D798D41" w14:textId="77777777" w:rsidR="00575355" w:rsidRPr="006778F8" w:rsidRDefault="00575355"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Soltera</w:t>
            </w:r>
          </w:p>
        </w:tc>
        <w:tc>
          <w:tcPr>
            <w:tcW w:w="983" w:type="dxa"/>
            <w:noWrap/>
            <w:hideMark/>
          </w:tcPr>
          <w:p w14:paraId="1B2CCE5B" w14:textId="387B2345" w:rsidR="00575355" w:rsidRPr="006778F8" w:rsidRDefault="00575355"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S</w:t>
            </w:r>
            <w:r w:rsidR="006D1D21" w:rsidRPr="006778F8">
              <w:rPr>
                <w:rFonts w:eastAsia="Times New Roman" w:cs="Times New Roman"/>
                <w:color w:val="000000"/>
                <w:sz w:val="20"/>
                <w:szCs w:val="20"/>
              </w:rPr>
              <w:t>abaneta</w:t>
            </w:r>
          </w:p>
        </w:tc>
        <w:tc>
          <w:tcPr>
            <w:tcW w:w="2419" w:type="dxa"/>
            <w:noWrap/>
            <w:hideMark/>
          </w:tcPr>
          <w:p w14:paraId="20F54770" w14:textId="77777777" w:rsidR="00575355" w:rsidRPr="006778F8" w:rsidRDefault="00575355"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4</w:t>
            </w:r>
          </w:p>
        </w:tc>
      </w:tr>
      <w:tr w:rsidR="006D1D21" w:rsidRPr="006778F8" w14:paraId="2F469B0B" w14:textId="77777777" w:rsidTr="006778F8">
        <w:trPr>
          <w:cnfStyle w:val="000000100000" w:firstRow="0" w:lastRow="0" w:firstColumn="0" w:lastColumn="0" w:oddVBand="0" w:evenVBand="0" w:oddHBand="1" w:evenHBand="0" w:firstRowFirstColumn="0" w:firstRowLastColumn="0" w:lastRowFirstColumn="0" w:lastRowLastColumn="0"/>
          <w:trHeight w:val="76"/>
          <w:jc w:val="center"/>
        </w:trPr>
        <w:tc>
          <w:tcPr>
            <w:cnfStyle w:val="001000000000" w:firstRow="0" w:lastRow="0" w:firstColumn="1" w:lastColumn="0" w:oddVBand="0" w:evenVBand="0" w:oddHBand="0" w:evenHBand="0" w:firstRowFirstColumn="0" w:firstRowLastColumn="0" w:lastRowFirstColumn="0" w:lastRowLastColumn="0"/>
            <w:tcW w:w="1466" w:type="dxa"/>
            <w:noWrap/>
            <w:hideMark/>
          </w:tcPr>
          <w:p w14:paraId="442B2830" w14:textId="77777777" w:rsidR="00575355" w:rsidRPr="006778F8" w:rsidRDefault="00575355" w:rsidP="00340778">
            <w:pPr>
              <w:rPr>
                <w:rFonts w:eastAsia="Times New Roman" w:cs="Times New Roman"/>
                <w:b w:val="0"/>
                <w:bCs w:val="0"/>
                <w:color w:val="000000"/>
                <w:sz w:val="20"/>
                <w:szCs w:val="20"/>
              </w:rPr>
            </w:pPr>
            <w:r w:rsidRPr="006778F8">
              <w:rPr>
                <w:rFonts w:eastAsia="Times New Roman" w:cs="Times New Roman"/>
                <w:b w:val="0"/>
                <w:color w:val="000000"/>
                <w:sz w:val="20"/>
                <w:szCs w:val="20"/>
              </w:rPr>
              <w:t>EA3</w:t>
            </w:r>
          </w:p>
        </w:tc>
        <w:tc>
          <w:tcPr>
            <w:tcW w:w="685" w:type="dxa"/>
            <w:noWrap/>
            <w:hideMark/>
          </w:tcPr>
          <w:p w14:paraId="46B19B12"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33</w:t>
            </w:r>
          </w:p>
        </w:tc>
        <w:tc>
          <w:tcPr>
            <w:tcW w:w="1388" w:type="dxa"/>
            <w:noWrap/>
            <w:hideMark/>
          </w:tcPr>
          <w:p w14:paraId="2696CF04"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Casada</w:t>
            </w:r>
          </w:p>
        </w:tc>
        <w:tc>
          <w:tcPr>
            <w:tcW w:w="983" w:type="dxa"/>
            <w:noWrap/>
            <w:hideMark/>
          </w:tcPr>
          <w:p w14:paraId="02909F41" w14:textId="6704D5B2"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E</w:t>
            </w:r>
            <w:r w:rsidR="006D1D21" w:rsidRPr="006778F8">
              <w:rPr>
                <w:rFonts w:eastAsia="Times New Roman" w:cs="Times New Roman"/>
                <w:color w:val="000000"/>
                <w:sz w:val="20"/>
                <w:szCs w:val="20"/>
              </w:rPr>
              <w:t>nvigado</w:t>
            </w:r>
          </w:p>
        </w:tc>
        <w:tc>
          <w:tcPr>
            <w:tcW w:w="2419" w:type="dxa"/>
            <w:noWrap/>
            <w:hideMark/>
          </w:tcPr>
          <w:p w14:paraId="013A2914" w14:textId="77777777" w:rsidR="00575355" w:rsidRPr="006778F8" w:rsidRDefault="00575355"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6778F8">
              <w:rPr>
                <w:rFonts w:eastAsia="Times New Roman" w:cs="Times New Roman"/>
                <w:color w:val="000000"/>
                <w:sz w:val="20"/>
                <w:szCs w:val="20"/>
              </w:rPr>
              <w:t>5</w:t>
            </w:r>
          </w:p>
        </w:tc>
      </w:tr>
    </w:tbl>
    <w:p w14:paraId="39496031" w14:textId="3F57CB07" w:rsidR="00575355" w:rsidRPr="00D53735" w:rsidRDefault="00575355" w:rsidP="00E50875">
      <w:pPr>
        <w:pBdr>
          <w:top w:val="nil"/>
          <w:left w:val="nil"/>
          <w:bottom w:val="nil"/>
          <w:right w:val="nil"/>
          <w:between w:val="nil"/>
        </w:pBdr>
        <w:spacing w:before="120" w:after="0" w:line="276" w:lineRule="auto"/>
        <w:rPr>
          <w:rFonts w:eastAsia="Times New Roman" w:cs="Times New Roman"/>
          <w:sz w:val="20"/>
          <w:szCs w:val="24"/>
        </w:rPr>
      </w:pPr>
      <w:r w:rsidRPr="00D53735">
        <w:rPr>
          <w:rFonts w:eastAsia="Times New Roman" w:cs="Times New Roman"/>
          <w:sz w:val="20"/>
          <w:szCs w:val="24"/>
        </w:rPr>
        <w:t xml:space="preserve">Fuente: </w:t>
      </w:r>
      <w:r w:rsidR="00D555AE"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25E371D9" w14:textId="77777777" w:rsidR="00340778" w:rsidRDefault="00340778" w:rsidP="00340778">
      <w:pPr>
        <w:pBdr>
          <w:top w:val="nil"/>
          <w:left w:val="nil"/>
          <w:bottom w:val="nil"/>
          <w:right w:val="nil"/>
          <w:between w:val="nil"/>
        </w:pBdr>
        <w:shd w:val="clear" w:color="auto" w:fill="FFFFFF"/>
        <w:spacing w:after="0" w:line="276" w:lineRule="auto"/>
        <w:rPr>
          <w:rFonts w:eastAsia="Times New Roman" w:cs="Times New Roman"/>
          <w:color w:val="000000"/>
          <w:szCs w:val="24"/>
        </w:rPr>
      </w:pPr>
    </w:p>
    <w:p w14:paraId="352DDB28" w14:textId="5715FC14" w:rsidR="00340778" w:rsidRDefault="000F632B" w:rsidP="00E50875">
      <w:pPr>
        <w:pBdr>
          <w:top w:val="nil"/>
          <w:left w:val="nil"/>
          <w:bottom w:val="nil"/>
          <w:right w:val="nil"/>
          <w:between w:val="nil"/>
        </w:pBdr>
        <w:shd w:val="clear" w:color="auto" w:fill="FFFFFF"/>
        <w:spacing w:after="0" w:line="276" w:lineRule="auto"/>
        <w:rPr>
          <w:rFonts w:eastAsia="Times New Roman" w:cs="Times New Roman"/>
          <w:color w:val="000000"/>
          <w:szCs w:val="24"/>
        </w:rPr>
      </w:pPr>
      <w:r w:rsidRPr="00E50875">
        <w:rPr>
          <w:rFonts w:eastAsia="Times New Roman" w:cs="Times New Roman"/>
          <w:color w:val="000000"/>
          <w:szCs w:val="24"/>
        </w:rPr>
        <w:t xml:space="preserve">Como se muestra en </w:t>
      </w:r>
      <w:r w:rsidR="00470A11">
        <w:rPr>
          <w:rFonts w:eastAsia="Times New Roman" w:cs="Times New Roman"/>
          <w:color w:val="000000"/>
          <w:szCs w:val="24"/>
        </w:rPr>
        <w:t>la T</w:t>
      </w:r>
      <w:r w:rsidRPr="00E50875">
        <w:rPr>
          <w:rFonts w:eastAsia="Times New Roman" w:cs="Times New Roman"/>
          <w:color w:val="000000"/>
          <w:szCs w:val="24"/>
        </w:rPr>
        <w:t>abla 1, l</w:t>
      </w:r>
      <w:r w:rsidR="00652E0A" w:rsidRPr="00E50875">
        <w:rPr>
          <w:rFonts w:eastAsia="Times New Roman" w:cs="Times New Roman"/>
          <w:color w:val="000000"/>
          <w:szCs w:val="24"/>
        </w:rPr>
        <w:t>os sujetos de esta investigación son hombre</w:t>
      </w:r>
      <w:r w:rsidR="00E977BF" w:rsidRPr="00E50875">
        <w:rPr>
          <w:rFonts w:eastAsia="Times New Roman" w:cs="Times New Roman"/>
          <w:color w:val="000000"/>
          <w:szCs w:val="24"/>
        </w:rPr>
        <w:t>s</w:t>
      </w:r>
      <w:r w:rsidR="00652E0A" w:rsidRPr="00E50875">
        <w:rPr>
          <w:rFonts w:eastAsia="Times New Roman" w:cs="Times New Roman"/>
          <w:color w:val="000000"/>
          <w:szCs w:val="24"/>
        </w:rPr>
        <w:t xml:space="preserve"> y mujeres entre los 25 y </w:t>
      </w:r>
      <w:r w:rsidR="00917D04">
        <w:rPr>
          <w:rFonts w:eastAsia="Times New Roman" w:cs="Times New Roman"/>
          <w:color w:val="000000"/>
          <w:szCs w:val="24"/>
        </w:rPr>
        <w:t>6</w:t>
      </w:r>
      <w:r w:rsidR="00652E0A" w:rsidRPr="00E50875">
        <w:rPr>
          <w:rFonts w:eastAsia="Times New Roman" w:cs="Times New Roman"/>
          <w:color w:val="000000"/>
          <w:szCs w:val="24"/>
        </w:rPr>
        <w:t>5 años de edad, de estratos socioeconómicos entre 4, 5 y 6,</w:t>
      </w:r>
      <w:r w:rsidR="007D1718" w:rsidRPr="00E50875">
        <w:rPr>
          <w:rFonts w:eastAsia="Times New Roman" w:cs="Times New Roman"/>
          <w:color w:val="000000"/>
          <w:szCs w:val="24"/>
        </w:rPr>
        <w:t xml:space="preserve"> </w:t>
      </w:r>
      <w:r w:rsidR="00163A14" w:rsidRPr="00E50875">
        <w:rPr>
          <w:rFonts w:eastAsia="Times New Roman" w:cs="Times New Roman"/>
          <w:color w:val="000000"/>
          <w:szCs w:val="24"/>
        </w:rPr>
        <w:t>de la zona geográfica descrita previamente.</w:t>
      </w:r>
      <w:r w:rsidR="007D1718" w:rsidRPr="00E50875">
        <w:rPr>
          <w:rFonts w:eastAsia="Times New Roman" w:cs="Times New Roman"/>
          <w:color w:val="000000"/>
          <w:szCs w:val="24"/>
        </w:rPr>
        <w:t xml:space="preserve"> </w:t>
      </w:r>
      <w:r w:rsidR="00810841">
        <w:rPr>
          <w:rFonts w:eastAsia="Times New Roman" w:cs="Times New Roman"/>
          <w:color w:val="000000"/>
          <w:szCs w:val="24"/>
        </w:rPr>
        <w:t>Actualmente</w:t>
      </w:r>
      <w:r w:rsidR="00652E0A" w:rsidRPr="00E50875">
        <w:rPr>
          <w:rFonts w:eastAsia="Times New Roman" w:cs="Times New Roman"/>
          <w:color w:val="000000"/>
          <w:szCs w:val="24"/>
        </w:rPr>
        <w:t xml:space="preserve"> es interesante </w:t>
      </w:r>
      <w:hyperlink r:id="rId12">
        <w:r w:rsidR="00652E0A" w:rsidRPr="00E50875">
          <w:rPr>
            <w:rFonts w:eastAsia="Times New Roman" w:cs="Times New Roman"/>
            <w:color w:val="000000"/>
            <w:szCs w:val="24"/>
          </w:rPr>
          <w:t>invertir en vivienda</w:t>
        </w:r>
      </w:hyperlink>
      <w:r w:rsidR="00AA1ED6">
        <w:rPr>
          <w:rFonts w:eastAsia="Times New Roman" w:cs="Times New Roman"/>
          <w:color w:val="000000"/>
          <w:szCs w:val="24"/>
        </w:rPr>
        <w:t>,</w:t>
      </w:r>
      <w:r w:rsidR="00652E0A" w:rsidRPr="00E50875">
        <w:rPr>
          <w:rFonts w:eastAsia="Times New Roman" w:cs="Times New Roman"/>
          <w:color w:val="000000"/>
          <w:szCs w:val="24"/>
        </w:rPr>
        <w:t> porque la oferta actual es bastante amplia en todos los estratos y sectores, las tasas de interés están históricamente bajas y</w:t>
      </w:r>
      <w:r w:rsidR="00AA1ED6">
        <w:rPr>
          <w:rFonts w:eastAsia="Times New Roman" w:cs="Times New Roman"/>
          <w:color w:val="000000"/>
          <w:szCs w:val="24"/>
        </w:rPr>
        <w:t>,</w:t>
      </w:r>
      <w:r w:rsidR="00652E0A" w:rsidRPr="00E50875">
        <w:rPr>
          <w:rFonts w:eastAsia="Times New Roman" w:cs="Times New Roman"/>
          <w:color w:val="000000"/>
          <w:szCs w:val="24"/>
        </w:rPr>
        <w:t xml:space="preserve"> además</w:t>
      </w:r>
      <w:r w:rsidR="00AA1ED6">
        <w:rPr>
          <w:rFonts w:eastAsia="Times New Roman" w:cs="Times New Roman"/>
          <w:color w:val="000000"/>
          <w:szCs w:val="24"/>
        </w:rPr>
        <w:t>,</w:t>
      </w:r>
      <w:r w:rsidR="00652E0A" w:rsidRPr="00E50875">
        <w:rPr>
          <w:rFonts w:eastAsia="Times New Roman" w:cs="Times New Roman"/>
          <w:color w:val="000000"/>
          <w:szCs w:val="24"/>
        </w:rPr>
        <w:t xml:space="preserve"> hay incentivos del Gobierno para comp</w:t>
      </w:r>
      <w:r w:rsidR="00AA1ED6">
        <w:rPr>
          <w:rFonts w:eastAsia="Times New Roman" w:cs="Times New Roman"/>
          <w:color w:val="000000"/>
          <w:szCs w:val="24"/>
        </w:rPr>
        <w:t xml:space="preserve">ra de vivienda hasta COP </w:t>
      </w:r>
      <w:r w:rsidR="00652E0A" w:rsidRPr="00E50875">
        <w:rPr>
          <w:rFonts w:eastAsia="Times New Roman" w:cs="Times New Roman"/>
          <w:color w:val="000000"/>
          <w:szCs w:val="24"/>
        </w:rPr>
        <w:t>320 mi</w:t>
      </w:r>
      <w:r w:rsidR="00340778">
        <w:rPr>
          <w:rFonts w:eastAsia="Times New Roman" w:cs="Times New Roman"/>
          <w:color w:val="000000"/>
          <w:szCs w:val="24"/>
        </w:rPr>
        <w:t>llones (</w:t>
      </w:r>
      <w:r w:rsidR="00AA1ED6">
        <w:rPr>
          <w:rFonts w:eastAsia="Times New Roman" w:cs="Times New Roman"/>
          <w:color w:val="000000"/>
          <w:szCs w:val="24"/>
        </w:rPr>
        <w:t>Dinero, 2018a</w:t>
      </w:r>
      <w:r w:rsidR="00340778">
        <w:rPr>
          <w:rFonts w:eastAsia="Times New Roman" w:cs="Times New Roman"/>
          <w:color w:val="000000"/>
          <w:szCs w:val="24"/>
        </w:rPr>
        <w:t>).</w:t>
      </w:r>
    </w:p>
    <w:p w14:paraId="1BE98D44" w14:textId="5751FE89" w:rsidR="003A79E7" w:rsidRDefault="00AA1ED6" w:rsidP="00340778">
      <w:pPr>
        <w:pBdr>
          <w:top w:val="nil"/>
          <w:left w:val="nil"/>
          <w:bottom w:val="nil"/>
          <w:right w:val="nil"/>
          <w:between w:val="nil"/>
        </w:pBdr>
        <w:shd w:val="clear" w:color="auto" w:fill="FFFFFF"/>
        <w:spacing w:after="0" w:line="276" w:lineRule="auto"/>
        <w:ind w:firstLine="567"/>
        <w:rPr>
          <w:rFonts w:eastAsia="Times New Roman" w:cs="Times New Roman"/>
          <w:color w:val="000000"/>
          <w:szCs w:val="24"/>
        </w:rPr>
      </w:pPr>
      <w:r>
        <w:rPr>
          <w:rFonts w:eastAsia="Times New Roman" w:cs="Times New Roman"/>
          <w:color w:val="000000"/>
          <w:szCs w:val="24"/>
        </w:rPr>
        <w:t xml:space="preserve">Según otro informe de la misma </w:t>
      </w:r>
      <w:r w:rsidR="00652E0A" w:rsidRPr="00E50875">
        <w:rPr>
          <w:rFonts w:eastAsia="Times New Roman" w:cs="Times New Roman"/>
          <w:color w:val="000000"/>
          <w:szCs w:val="24"/>
        </w:rPr>
        <w:t>revista</w:t>
      </w:r>
      <w:r w:rsidR="0012006C">
        <w:rPr>
          <w:rFonts w:eastAsia="Times New Roman" w:cs="Times New Roman"/>
          <w:color w:val="000000"/>
          <w:szCs w:val="24"/>
        </w:rPr>
        <w:t xml:space="preserve"> (Dinero, 2017)</w:t>
      </w:r>
      <w:r w:rsidR="00652E0A" w:rsidRPr="00E50875">
        <w:rPr>
          <w:rFonts w:eastAsia="Times New Roman" w:cs="Times New Roman"/>
          <w:color w:val="000000"/>
          <w:szCs w:val="24"/>
        </w:rPr>
        <w:t>, el estrato 5 tiene una participación del 10,2</w:t>
      </w:r>
      <w:r w:rsidR="00BC4574">
        <w:rPr>
          <w:rFonts w:eastAsia="Times New Roman" w:cs="Times New Roman"/>
          <w:color w:val="000000"/>
          <w:szCs w:val="24"/>
        </w:rPr>
        <w:t xml:space="preserve"> %</w:t>
      </w:r>
      <w:r w:rsidR="00652E0A" w:rsidRPr="00E50875">
        <w:rPr>
          <w:rFonts w:eastAsia="Times New Roman" w:cs="Times New Roman"/>
          <w:color w:val="000000"/>
          <w:szCs w:val="24"/>
        </w:rPr>
        <w:t xml:space="preserve"> en el acceso a créditos hipotecarios</w:t>
      </w:r>
      <w:r w:rsidR="0012006C">
        <w:rPr>
          <w:rFonts w:eastAsia="Times New Roman" w:cs="Times New Roman"/>
          <w:color w:val="000000"/>
          <w:szCs w:val="24"/>
        </w:rPr>
        <w:t>,</w:t>
      </w:r>
      <w:r w:rsidR="00652E0A" w:rsidRPr="00E50875">
        <w:rPr>
          <w:rFonts w:eastAsia="Times New Roman" w:cs="Times New Roman"/>
          <w:color w:val="000000"/>
          <w:szCs w:val="24"/>
        </w:rPr>
        <w:t xml:space="preserve"> y el estrato 6</w:t>
      </w:r>
      <w:r w:rsidR="0012006C">
        <w:rPr>
          <w:rFonts w:eastAsia="Times New Roman" w:cs="Times New Roman"/>
          <w:color w:val="000000"/>
          <w:szCs w:val="24"/>
        </w:rPr>
        <w:t>,</w:t>
      </w:r>
      <w:r w:rsidR="00652E0A" w:rsidRPr="00E50875">
        <w:rPr>
          <w:rFonts w:eastAsia="Times New Roman" w:cs="Times New Roman"/>
          <w:color w:val="000000"/>
          <w:szCs w:val="24"/>
        </w:rPr>
        <w:t xml:space="preserve"> de 8,2</w:t>
      </w:r>
      <w:r w:rsidR="00BC4574">
        <w:rPr>
          <w:rFonts w:eastAsia="Times New Roman" w:cs="Times New Roman"/>
          <w:color w:val="000000"/>
          <w:szCs w:val="24"/>
        </w:rPr>
        <w:t xml:space="preserve"> %</w:t>
      </w:r>
      <w:r w:rsidR="0012006C">
        <w:rPr>
          <w:rFonts w:eastAsia="Times New Roman" w:cs="Times New Roman"/>
          <w:color w:val="000000"/>
          <w:szCs w:val="24"/>
        </w:rPr>
        <w:t xml:space="preserve">; esto </w:t>
      </w:r>
      <w:r w:rsidR="00652E0A" w:rsidRPr="00E50875">
        <w:rPr>
          <w:rFonts w:eastAsia="Times New Roman" w:cs="Times New Roman"/>
          <w:color w:val="000000"/>
          <w:szCs w:val="24"/>
        </w:rPr>
        <w:t>demuestra que un gran número de personas tiene como objetivo financiero adquirir una vivienda, lo que se logra, en la mayoría de los casos, a través de un crédito. Las personas que obtienen su primer crédi</w:t>
      </w:r>
      <w:r w:rsidR="0012006C">
        <w:rPr>
          <w:rFonts w:eastAsia="Times New Roman" w:cs="Times New Roman"/>
          <w:color w:val="000000"/>
          <w:szCs w:val="24"/>
        </w:rPr>
        <w:t>to para adquisición de vivienda</w:t>
      </w:r>
      <w:r w:rsidR="00652E0A" w:rsidRPr="00E50875">
        <w:rPr>
          <w:rFonts w:eastAsia="Times New Roman" w:cs="Times New Roman"/>
          <w:color w:val="000000"/>
          <w:szCs w:val="24"/>
        </w:rPr>
        <w:t xml:space="preserve"> no solo logran un mayor bienestar personal, sino que desarrollan comportamientos financieros positivos que les permiten mejorar aún más su calidad de vida a lar</w:t>
      </w:r>
      <w:r w:rsidR="0012006C">
        <w:rPr>
          <w:rFonts w:eastAsia="Times New Roman" w:cs="Times New Roman"/>
          <w:color w:val="000000"/>
          <w:szCs w:val="24"/>
        </w:rPr>
        <w:t>go plazo</w:t>
      </w:r>
      <w:r w:rsidR="00652E0A" w:rsidRPr="00E50875">
        <w:rPr>
          <w:rFonts w:eastAsia="Times New Roman" w:cs="Times New Roman"/>
          <w:color w:val="000000"/>
          <w:szCs w:val="24"/>
        </w:rPr>
        <w:t>.</w:t>
      </w:r>
    </w:p>
    <w:p w14:paraId="353633CE" w14:textId="77777777" w:rsidR="00E50875" w:rsidRDefault="00E50875" w:rsidP="00340778">
      <w:pPr>
        <w:pBdr>
          <w:top w:val="nil"/>
          <w:left w:val="nil"/>
          <w:bottom w:val="nil"/>
          <w:right w:val="nil"/>
          <w:between w:val="nil"/>
        </w:pBdr>
        <w:shd w:val="clear" w:color="auto" w:fill="FFFFFF"/>
        <w:spacing w:after="0" w:line="276" w:lineRule="auto"/>
        <w:rPr>
          <w:rFonts w:eastAsia="Times New Roman" w:cs="Times New Roman"/>
          <w:color w:val="000000"/>
          <w:szCs w:val="24"/>
        </w:rPr>
      </w:pPr>
    </w:p>
    <w:p w14:paraId="3A26E008" w14:textId="77777777" w:rsidR="00340778" w:rsidRPr="00E50875" w:rsidRDefault="00340778" w:rsidP="00340778">
      <w:pPr>
        <w:pBdr>
          <w:top w:val="nil"/>
          <w:left w:val="nil"/>
          <w:bottom w:val="nil"/>
          <w:right w:val="nil"/>
          <w:between w:val="nil"/>
        </w:pBdr>
        <w:shd w:val="clear" w:color="auto" w:fill="FFFFFF"/>
        <w:spacing w:after="0" w:line="276" w:lineRule="auto"/>
        <w:rPr>
          <w:rFonts w:eastAsia="Times New Roman" w:cs="Times New Roman"/>
          <w:color w:val="000000"/>
          <w:szCs w:val="24"/>
        </w:rPr>
      </w:pPr>
    </w:p>
    <w:p w14:paraId="5EE449CB" w14:textId="5C093807" w:rsidR="00063C3B" w:rsidRDefault="00340778" w:rsidP="00340778">
      <w:pPr>
        <w:pStyle w:val="Ttulo2"/>
        <w:spacing w:before="0" w:after="0" w:line="276" w:lineRule="auto"/>
      </w:pPr>
      <w:bookmarkStart w:id="31" w:name="_Toc6149399"/>
      <w:r>
        <w:t xml:space="preserve">5.3 </w:t>
      </w:r>
      <w:r w:rsidR="00652E0A" w:rsidRPr="00E50875">
        <w:t>Instrumentos o técnicas de infor</w:t>
      </w:r>
      <w:r>
        <w:t>mación</w:t>
      </w:r>
      <w:bookmarkEnd w:id="31"/>
    </w:p>
    <w:p w14:paraId="3DFD8930" w14:textId="77777777" w:rsidR="00340778" w:rsidRDefault="00340778" w:rsidP="00340778">
      <w:pPr>
        <w:spacing w:after="0" w:line="276" w:lineRule="auto"/>
        <w:rPr>
          <w:rFonts w:cs="Times New Roman"/>
          <w:szCs w:val="24"/>
        </w:rPr>
      </w:pPr>
    </w:p>
    <w:p w14:paraId="76EFD705" w14:textId="7E3C6E2F" w:rsidR="00063C3B" w:rsidRPr="00340778" w:rsidRDefault="00652E0A" w:rsidP="00340778">
      <w:pPr>
        <w:spacing w:after="0" w:line="276" w:lineRule="auto"/>
        <w:rPr>
          <w:rFonts w:cs="Times New Roman"/>
          <w:szCs w:val="24"/>
        </w:rPr>
      </w:pPr>
      <w:r w:rsidRPr="00340778">
        <w:rPr>
          <w:rFonts w:cs="Times New Roman"/>
          <w:szCs w:val="24"/>
        </w:rPr>
        <w:t>Esta investigación se desarroll</w:t>
      </w:r>
      <w:r w:rsidR="00B77875" w:rsidRPr="00340778">
        <w:rPr>
          <w:rFonts w:cs="Times New Roman"/>
          <w:szCs w:val="24"/>
        </w:rPr>
        <w:t xml:space="preserve">ó </w:t>
      </w:r>
      <w:r w:rsidR="00340778">
        <w:rPr>
          <w:rFonts w:cs="Times New Roman"/>
          <w:szCs w:val="24"/>
        </w:rPr>
        <w:t>en tres etapas:</w:t>
      </w:r>
    </w:p>
    <w:p w14:paraId="2CC98F9F" w14:textId="77777777" w:rsidR="0012006C" w:rsidRDefault="0012006C" w:rsidP="00340778">
      <w:pPr>
        <w:pStyle w:val="Prrafodelista"/>
        <w:spacing w:after="0" w:line="276" w:lineRule="auto"/>
        <w:ind w:firstLine="0"/>
        <w:rPr>
          <w:rFonts w:cs="Times New Roman"/>
          <w:szCs w:val="24"/>
        </w:rPr>
      </w:pPr>
    </w:p>
    <w:p w14:paraId="6533885C" w14:textId="77777777" w:rsidR="0012006C" w:rsidRDefault="0012006C" w:rsidP="00340778">
      <w:pPr>
        <w:pStyle w:val="Prrafodelista"/>
        <w:spacing w:after="0" w:line="276" w:lineRule="auto"/>
        <w:ind w:firstLine="0"/>
        <w:rPr>
          <w:rFonts w:cs="Times New Roman"/>
          <w:szCs w:val="24"/>
        </w:rPr>
      </w:pPr>
      <w:r>
        <w:rPr>
          <w:rFonts w:cs="Times New Roman"/>
          <w:szCs w:val="24"/>
        </w:rPr>
        <w:t>1) L</w:t>
      </w:r>
      <w:r w:rsidR="00652E0A" w:rsidRPr="00E50875">
        <w:rPr>
          <w:rFonts w:cs="Times New Roman"/>
          <w:szCs w:val="24"/>
        </w:rPr>
        <w:t>a técnica de entrevista a profundidad</w:t>
      </w:r>
    </w:p>
    <w:p w14:paraId="16799847" w14:textId="4C2F063E" w:rsidR="0012006C" w:rsidRDefault="0012006C" w:rsidP="00340778">
      <w:pPr>
        <w:pStyle w:val="Prrafodelista"/>
        <w:spacing w:after="0" w:line="276" w:lineRule="auto"/>
        <w:ind w:firstLine="0"/>
        <w:rPr>
          <w:rFonts w:cs="Times New Roman"/>
          <w:color w:val="000000"/>
          <w:szCs w:val="24"/>
        </w:rPr>
      </w:pPr>
      <w:r>
        <w:rPr>
          <w:rFonts w:cs="Times New Roman"/>
          <w:szCs w:val="24"/>
        </w:rPr>
        <w:t>C</w:t>
      </w:r>
      <w:r w:rsidR="00652E0A" w:rsidRPr="00E50875">
        <w:rPr>
          <w:rFonts w:cs="Times New Roman"/>
          <w:szCs w:val="24"/>
        </w:rPr>
        <w:t>on 12 personas, segmentadas por estratos</w:t>
      </w:r>
      <w:r w:rsidR="00810841">
        <w:rPr>
          <w:rFonts w:cs="Times New Roman"/>
          <w:szCs w:val="24"/>
        </w:rPr>
        <w:t xml:space="preserve"> socioeconómicos</w:t>
      </w:r>
      <w:r w:rsidR="00652E0A" w:rsidRPr="00E50875">
        <w:rPr>
          <w:rFonts w:cs="Times New Roman"/>
          <w:szCs w:val="24"/>
        </w:rPr>
        <w:t xml:space="preserve">: seis de estrato 4, cuatro de estrato 5 y dos de estrato 6. Las personas entrevistadas </w:t>
      </w:r>
      <w:r w:rsidR="00810841">
        <w:rPr>
          <w:rFonts w:cs="Times New Roman"/>
          <w:szCs w:val="24"/>
        </w:rPr>
        <w:t>son</w:t>
      </w:r>
      <w:r w:rsidR="00652E0A" w:rsidRPr="00E50875">
        <w:rPr>
          <w:rFonts w:cs="Times New Roman"/>
          <w:szCs w:val="24"/>
        </w:rPr>
        <w:t xml:space="preserve"> casadas con hijos, casadas sin hijos y solteras, que </w:t>
      </w:r>
      <w:r w:rsidR="003A3254" w:rsidRPr="00E50875">
        <w:rPr>
          <w:rFonts w:cs="Times New Roman"/>
          <w:szCs w:val="24"/>
        </w:rPr>
        <w:t>tuvieron</w:t>
      </w:r>
      <w:r w:rsidR="00652E0A" w:rsidRPr="00E50875">
        <w:rPr>
          <w:rFonts w:cs="Times New Roman"/>
          <w:szCs w:val="24"/>
        </w:rPr>
        <w:t xml:space="preserve"> la oportunidad de </w:t>
      </w:r>
      <w:r w:rsidR="00810841">
        <w:rPr>
          <w:rFonts w:cs="Times New Roman"/>
          <w:szCs w:val="24"/>
        </w:rPr>
        <w:t>comprar</w:t>
      </w:r>
      <w:r w:rsidR="00652E0A" w:rsidRPr="00E50875">
        <w:rPr>
          <w:rFonts w:cs="Times New Roman"/>
          <w:szCs w:val="24"/>
        </w:rPr>
        <w:t xml:space="preserve"> vivienda nueva en proyectos de la ciudad</w:t>
      </w:r>
      <w:r w:rsidR="00B41AC6" w:rsidRPr="00E50875">
        <w:rPr>
          <w:rFonts w:cs="Times New Roman"/>
          <w:szCs w:val="24"/>
        </w:rPr>
        <w:t xml:space="preserve"> de Medellín y el sector del sur</w:t>
      </w:r>
      <w:r>
        <w:rPr>
          <w:rFonts w:cs="Times New Roman"/>
          <w:szCs w:val="24"/>
        </w:rPr>
        <w:t xml:space="preserve"> del valle del Aburrá</w:t>
      </w:r>
      <w:r w:rsidR="00652E0A" w:rsidRPr="00E50875">
        <w:rPr>
          <w:rFonts w:cs="Times New Roman"/>
          <w:szCs w:val="24"/>
        </w:rPr>
        <w:t xml:space="preserve">. </w:t>
      </w:r>
      <w:r w:rsidR="00810841">
        <w:rPr>
          <w:rFonts w:cs="Times New Roman"/>
          <w:szCs w:val="24"/>
        </w:rPr>
        <w:t>También se entrevistaron</w:t>
      </w:r>
      <w:r w:rsidR="000F632B" w:rsidRPr="00E50875">
        <w:rPr>
          <w:rFonts w:cs="Times New Roman"/>
          <w:szCs w:val="24"/>
        </w:rPr>
        <w:t xml:space="preserve"> a tres asesoras de las salas de negocios que t</w:t>
      </w:r>
      <w:r w:rsidR="00352CF2" w:rsidRPr="00E50875">
        <w:rPr>
          <w:rFonts w:cs="Times New Roman"/>
          <w:szCs w:val="24"/>
        </w:rPr>
        <w:t>uvieran</w:t>
      </w:r>
      <w:r w:rsidR="000F632B" w:rsidRPr="00E50875">
        <w:rPr>
          <w:rFonts w:cs="Times New Roman"/>
          <w:szCs w:val="24"/>
        </w:rPr>
        <w:t xml:space="preserve"> como oferta vivienda nueva con las características mencionadas.</w:t>
      </w:r>
    </w:p>
    <w:p w14:paraId="6A18D8B2" w14:textId="3C399E15" w:rsidR="00063C3B" w:rsidRPr="00E50875" w:rsidRDefault="000F632B" w:rsidP="0012006C">
      <w:pPr>
        <w:pStyle w:val="Prrafodelista"/>
        <w:spacing w:after="0" w:line="276" w:lineRule="auto"/>
        <w:ind w:firstLine="567"/>
        <w:rPr>
          <w:rFonts w:cs="Times New Roman"/>
          <w:szCs w:val="24"/>
        </w:rPr>
      </w:pPr>
      <w:r w:rsidRPr="00E50875">
        <w:rPr>
          <w:rFonts w:cs="Times New Roman"/>
          <w:szCs w:val="24"/>
        </w:rPr>
        <w:t xml:space="preserve">Esta etapa consistió en conocer las necesidades actuales de compra que se tiene en el momento de adquirir vivienda nueva y las </w:t>
      </w:r>
      <w:r w:rsidR="00BA795B" w:rsidRPr="00E50875">
        <w:rPr>
          <w:rFonts w:cs="Times New Roman"/>
          <w:szCs w:val="24"/>
        </w:rPr>
        <w:t xml:space="preserve">motivaciones del </w:t>
      </w:r>
      <w:r w:rsidRPr="00E50875">
        <w:rPr>
          <w:rFonts w:cs="Times New Roman"/>
          <w:szCs w:val="24"/>
        </w:rPr>
        <w:t>comprado</w:t>
      </w:r>
      <w:r w:rsidR="00810841">
        <w:rPr>
          <w:rFonts w:cs="Times New Roman"/>
          <w:szCs w:val="24"/>
        </w:rPr>
        <w:t>r</w:t>
      </w:r>
      <w:r w:rsidRPr="00E50875">
        <w:rPr>
          <w:rFonts w:cs="Times New Roman"/>
          <w:szCs w:val="24"/>
        </w:rPr>
        <w:t>.</w:t>
      </w:r>
    </w:p>
    <w:p w14:paraId="3A21A537" w14:textId="77777777" w:rsidR="005E68A9" w:rsidRDefault="005E68A9" w:rsidP="0012006C">
      <w:pPr>
        <w:pStyle w:val="Prrafodelista"/>
        <w:spacing w:after="0" w:line="276" w:lineRule="auto"/>
        <w:ind w:firstLine="0"/>
        <w:rPr>
          <w:rFonts w:cs="Times New Roman"/>
          <w:szCs w:val="24"/>
        </w:rPr>
      </w:pPr>
    </w:p>
    <w:p w14:paraId="1414F009" w14:textId="77777777" w:rsidR="0012006C" w:rsidRDefault="0012006C" w:rsidP="0012006C">
      <w:pPr>
        <w:pStyle w:val="Prrafodelista"/>
        <w:spacing w:after="0" w:line="276" w:lineRule="auto"/>
        <w:ind w:firstLine="0"/>
        <w:rPr>
          <w:rFonts w:cs="Times New Roman"/>
          <w:szCs w:val="24"/>
        </w:rPr>
      </w:pPr>
      <w:r>
        <w:rPr>
          <w:rFonts w:cs="Times New Roman"/>
          <w:szCs w:val="24"/>
        </w:rPr>
        <w:t>2) L</w:t>
      </w:r>
      <w:r w:rsidR="00652E0A" w:rsidRPr="00E50875">
        <w:rPr>
          <w:rFonts w:cs="Times New Roman"/>
          <w:szCs w:val="24"/>
        </w:rPr>
        <w:t>a técnica de observación</w:t>
      </w:r>
    </w:p>
    <w:p w14:paraId="74BEF4EC" w14:textId="018C6239" w:rsidR="00340778" w:rsidRDefault="00810841" w:rsidP="0012006C">
      <w:pPr>
        <w:pStyle w:val="Prrafodelista"/>
        <w:spacing w:after="0" w:line="276" w:lineRule="auto"/>
        <w:ind w:firstLine="0"/>
        <w:rPr>
          <w:rFonts w:cs="Times New Roman"/>
          <w:szCs w:val="24"/>
        </w:rPr>
      </w:pPr>
      <w:r>
        <w:rPr>
          <w:rFonts w:cs="Times New Roman"/>
          <w:szCs w:val="24"/>
        </w:rPr>
        <w:t>Para</w:t>
      </w:r>
      <w:r w:rsidR="008C1132" w:rsidRPr="00E50875">
        <w:rPr>
          <w:rFonts w:eastAsia="Times New Roman" w:cs="Times New Roman"/>
          <w:szCs w:val="24"/>
        </w:rPr>
        <w:t xml:space="preserve"> identificar los estilos de vida de las personas, las experiencias vividas, los comportamientos, emociones y sentimientos, así como al funcionamiento organizacional, los movimientos sociales y los fenómenos culturales, intentando hacer un acercamiento a un tema en específico (Strauss </w:t>
      </w:r>
      <w:r w:rsidR="0012006C">
        <w:rPr>
          <w:rFonts w:eastAsia="Times New Roman" w:cs="Times New Roman"/>
          <w:szCs w:val="24"/>
        </w:rPr>
        <w:t>y Corbin, 2002: 19-</w:t>
      </w:r>
      <w:r w:rsidR="008C1132" w:rsidRPr="00E50875">
        <w:rPr>
          <w:rFonts w:eastAsia="Times New Roman" w:cs="Times New Roman"/>
          <w:szCs w:val="24"/>
        </w:rPr>
        <w:t>20).</w:t>
      </w:r>
    </w:p>
    <w:p w14:paraId="4676082D" w14:textId="77777777" w:rsidR="0012006C" w:rsidRDefault="008C1132" w:rsidP="00340778">
      <w:pPr>
        <w:pStyle w:val="Prrafodelista"/>
        <w:spacing w:after="0" w:line="276" w:lineRule="auto"/>
        <w:ind w:firstLine="567"/>
        <w:rPr>
          <w:rFonts w:cs="Times New Roman"/>
          <w:szCs w:val="24"/>
        </w:rPr>
      </w:pPr>
      <w:r w:rsidRPr="00E50875">
        <w:rPr>
          <w:rFonts w:cs="Times New Roman"/>
          <w:szCs w:val="24"/>
        </w:rPr>
        <w:t xml:space="preserve">Esta técnica se </w:t>
      </w:r>
      <w:r w:rsidR="00652E0A" w:rsidRPr="00E50875">
        <w:rPr>
          <w:rFonts w:cs="Times New Roman"/>
          <w:szCs w:val="24"/>
        </w:rPr>
        <w:t>emple</w:t>
      </w:r>
      <w:r w:rsidR="00B41AC6" w:rsidRPr="00E50875">
        <w:rPr>
          <w:rFonts w:cs="Times New Roman"/>
          <w:szCs w:val="24"/>
        </w:rPr>
        <w:t>ó</w:t>
      </w:r>
      <w:r w:rsidR="00652E0A" w:rsidRPr="00E50875">
        <w:rPr>
          <w:rFonts w:cs="Times New Roman"/>
          <w:szCs w:val="24"/>
        </w:rPr>
        <w:t xml:space="preserve"> en </w:t>
      </w:r>
      <w:r w:rsidR="00ED4693" w:rsidRPr="00E50875">
        <w:rPr>
          <w:rFonts w:cs="Times New Roman"/>
          <w:szCs w:val="24"/>
        </w:rPr>
        <w:t>tres</w:t>
      </w:r>
      <w:r w:rsidR="00652E0A" w:rsidRPr="00E50875">
        <w:rPr>
          <w:rFonts w:cs="Times New Roman"/>
          <w:szCs w:val="24"/>
        </w:rPr>
        <w:t xml:space="preserve"> salas de ventas del sector inmobiliario</w:t>
      </w:r>
      <w:r w:rsidR="0012006C">
        <w:rPr>
          <w:rFonts w:cs="Times New Roman"/>
          <w:szCs w:val="24"/>
        </w:rPr>
        <w:t xml:space="preserve">: </w:t>
      </w:r>
      <w:r w:rsidR="0012006C" w:rsidRPr="00E50875">
        <w:rPr>
          <w:rFonts w:cs="Times New Roman"/>
          <w:szCs w:val="24"/>
        </w:rPr>
        <w:t>Mundo San Remo</w:t>
      </w:r>
      <w:r w:rsidR="0012006C">
        <w:rPr>
          <w:rFonts w:cs="Times New Roman"/>
          <w:szCs w:val="24"/>
        </w:rPr>
        <w:t>,</w:t>
      </w:r>
      <w:r w:rsidR="0012006C" w:rsidRPr="00E50875">
        <w:rPr>
          <w:rFonts w:cs="Times New Roman"/>
          <w:szCs w:val="24"/>
        </w:rPr>
        <w:t xml:space="preserve"> </w:t>
      </w:r>
      <w:r w:rsidR="0012006C">
        <w:rPr>
          <w:rFonts w:cs="Times New Roman"/>
          <w:szCs w:val="24"/>
        </w:rPr>
        <w:t xml:space="preserve">proyecto localizado en Sabaneta; </w:t>
      </w:r>
      <w:r w:rsidR="0012006C" w:rsidRPr="00E50875">
        <w:rPr>
          <w:rFonts w:cs="Times New Roman"/>
          <w:szCs w:val="24"/>
        </w:rPr>
        <w:t>Amaretto</w:t>
      </w:r>
      <w:r w:rsidR="0012006C">
        <w:rPr>
          <w:rFonts w:cs="Times New Roman"/>
          <w:szCs w:val="24"/>
        </w:rPr>
        <w:t xml:space="preserve">, localizado en </w:t>
      </w:r>
      <w:r w:rsidR="00352CF2" w:rsidRPr="00E50875">
        <w:rPr>
          <w:rFonts w:cs="Times New Roman"/>
          <w:szCs w:val="24"/>
        </w:rPr>
        <w:t>Envigado</w:t>
      </w:r>
      <w:r w:rsidR="0012006C">
        <w:rPr>
          <w:rFonts w:cs="Times New Roman"/>
          <w:szCs w:val="24"/>
        </w:rPr>
        <w:t xml:space="preserve">; </w:t>
      </w:r>
      <w:r w:rsidR="00352CF2" w:rsidRPr="00E50875">
        <w:rPr>
          <w:rFonts w:cs="Times New Roman"/>
          <w:szCs w:val="24"/>
        </w:rPr>
        <w:t xml:space="preserve">y </w:t>
      </w:r>
      <w:r w:rsidR="0012006C" w:rsidRPr="00E50875">
        <w:rPr>
          <w:rFonts w:cs="Times New Roman"/>
          <w:szCs w:val="24"/>
        </w:rPr>
        <w:t>Villaterra</w:t>
      </w:r>
      <w:r w:rsidR="0012006C">
        <w:rPr>
          <w:rFonts w:cs="Times New Roman"/>
          <w:szCs w:val="24"/>
        </w:rPr>
        <w:t xml:space="preserve">, </w:t>
      </w:r>
      <w:r w:rsidR="0012006C" w:rsidRPr="00E50875">
        <w:rPr>
          <w:rFonts w:cs="Times New Roman"/>
          <w:szCs w:val="24"/>
        </w:rPr>
        <w:t xml:space="preserve"> </w:t>
      </w:r>
      <w:r w:rsidR="0012006C">
        <w:rPr>
          <w:rFonts w:cs="Times New Roman"/>
          <w:szCs w:val="24"/>
        </w:rPr>
        <w:t>localizado en Medellín.</w:t>
      </w:r>
    </w:p>
    <w:p w14:paraId="3F41A569" w14:textId="71048240" w:rsidR="00340778" w:rsidRDefault="00352CF2" w:rsidP="00340778">
      <w:pPr>
        <w:pStyle w:val="Prrafodelista"/>
        <w:spacing w:after="0" w:line="276" w:lineRule="auto"/>
        <w:ind w:firstLine="567"/>
        <w:rPr>
          <w:rFonts w:cs="Times New Roman"/>
          <w:szCs w:val="24"/>
        </w:rPr>
      </w:pPr>
      <w:r w:rsidRPr="00E50875">
        <w:rPr>
          <w:rFonts w:cs="Times New Roman"/>
          <w:szCs w:val="24"/>
        </w:rPr>
        <w:t xml:space="preserve">Con el fin de recopilar todos los puntos de vista, se elaboró un diario de campo con evidencia escrita </w:t>
      </w:r>
      <w:r w:rsidR="00810841">
        <w:rPr>
          <w:rFonts w:cs="Times New Roman"/>
          <w:szCs w:val="24"/>
        </w:rPr>
        <w:t>y</w:t>
      </w:r>
      <w:r w:rsidRPr="00E50875">
        <w:rPr>
          <w:rFonts w:cs="Times New Roman"/>
          <w:szCs w:val="24"/>
        </w:rPr>
        <w:t xml:space="preserve"> fotográfica, </w:t>
      </w:r>
      <w:r w:rsidR="0012006C">
        <w:rPr>
          <w:rFonts w:cs="Times New Roman"/>
          <w:szCs w:val="24"/>
        </w:rPr>
        <w:t>que</w:t>
      </w:r>
      <w:r w:rsidRPr="00E50875">
        <w:rPr>
          <w:rFonts w:cs="Times New Roman"/>
          <w:szCs w:val="24"/>
        </w:rPr>
        <w:t xml:space="preserve"> </w:t>
      </w:r>
      <w:r w:rsidR="00BA795B" w:rsidRPr="00E50875">
        <w:rPr>
          <w:rFonts w:cs="Times New Roman"/>
          <w:szCs w:val="24"/>
        </w:rPr>
        <w:t>evidenció las</w:t>
      </w:r>
      <w:r w:rsidRPr="00E50875">
        <w:rPr>
          <w:rFonts w:cs="Times New Roman"/>
          <w:szCs w:val="24"/>
        </w:rPr>
        <w:t xml:space="preserve"> dinámicas del proceso de compra de vivienda nueva, </w:t>
      </w:r>
      <w:r w:rsidR="0012006C">
        <w:rPr>
          <w:rFonts w:cs="Times New Roman"/>
          <w:szCs w:val="24"/>
        </w:rPr>
        <w:t xml:space="preserve">la </w:t>
      </w:r>
      <w:r w:rsidRPr="00E50875">
        <w:rPr>
          <w:rFonts w:cs="Times New Roman"/>
          <w:szCs w:val="24"/>
        </w:rPr>
        <w:t>experiencia de compra de las salas de negocios y el comportamiento de compra que tiene el consumidor en el momento de tomar la decisión para adquiri</w:t>
      </w:r>
      <w:r w:rsidR="00340778">
        <w:rPr>
          <w:rFonts w:cs="Times New Roman"/>
          <w:szCs w:val="24"/>
        </w:rPr>
        <w:t>r el bien.</w:t>
      </w:r>
    </w:p>
    <w:p w14:paraId="34F6E3EE" w14:textId="77777777" w:rsidR="0012006C" w:rsidRDefault="0012006C" w:rsidP="0012006C">
      <w:pPr>
        <w:pStyle w:val="Prrafodelista"/>
        <w:spacing w:after="0" w:line="276" w:lineRule="auto"/>
        <w:ind w:firstLine="0"/>
        <w:rPr>
          <w:rFonts w:cs="Times New Roman"/>
          <w:szCs w:val="24"/>
        </w:rPr>
      </w:pPr>
    </w:p>
    <w:p w14:paraId="3C107A56" w14:textId="77777777" w:rsidR="0012006C" w:rsidRDefault="0012006C" w:rsidP="0012006C">
      <w:pPr>
        <w:pStyle w:val="Prrafodelista"/>
        <w:spacing w:after="0" w:line="276" w:lineRule="auto"/>
        <w:ind w:firstLine="0"/>
        <w:rPr>
          <w:rFonts w:cs="Times New Roman"/>
          <w:szCs w:val="24"/>
        </w:rPr>
      </w:pPr>
      <w:r>
        <w:rPr>
          <w:rFonts w:cs="Times New Roman"/>
          <w:szCs w:val="24"/>
        </w:rPr>
        <w:t>3) E</w:t>
      </w:r>
      <w:r w:rsidRPr="00E50875">
        <w:rPr>
          <w:rFonts w:cs="Times New Roman"/>
          <w:szCs w:val="24"/>
        </w:rPr>
        <w:t>l análisis de los datos recolectados en el trabajo de campo</w:t>
      </w:r>
    </w:p>
    <w:p w14:paraId="2EAE991E" w14:textId="395150C6" w:rsidR="0012006C" w:rsidRDefault="00352CF2" w:rsidP="0012006C">
      <w:pPr>
        <w:pStyle w:val="Prrafodelista"/>
        <w:spacing w:after="0" w:line="276" w:lineRule="auto"/>
        <w:ind w:firstLine="0"/>
        <w:rPr>
          <w:rFonts w:cs="Times New Roman"/>
          <w:szCs w:val="24"/>
        </w:rPr>
      </w:pPr>
      <w:r w:rsidRPr="00E50875">
        <w:rPr>
          <w:rFonts w:cs="Times New Roman"/>
          <w:szCs w:val="24"/>
        </w:rPr>
        <w:t xml:space="preserve">Como producto de </w:t>
      </w:r>
      <w:r w:rsidR="0012006C">
        <w:rPr>
          <w:rFonts w:cs="Times New Roman"/>
          <w:szCs w:val="24"/>
        </w:rPr>
        <w:t>las etapas</w:t>
      </w:r>
      <w:r w:rsidRPr="00E50875">
        <w:rPr>
          <w:rFonts w:cs="Times New Roman"/>
          <w:szCs w:val="24"/>
        </w:rPr>
        <w:t xml:space="preserve"> anterior</w:t>
      </w:r>
      <w:r w:rsidR="0012006C">
        <w:rPr>
          <w:rFonts w:cs="Times New Roman"/>
          <w:szCs w:val="24"/>
        </w:rPr>
        <w:t>es</w:t>
      </w:r>
      <w:r w:rsidRPr="00E50875">
        <w:rPr>
          <w:rFonts w:cs="Times New Roman"/>
          <w:szCs w:val="24"/>
        </w:rPr>
        <w:t xml:space="preserve">, </w:t>
      </w:r>
      <w:r w:rsidR="00652E0A" w:rsidRPr="00E50875">
        <w:rPr>
          <w:rFonts w:cs="Times New Roman"/>
          <w:szCs w:val="24"/>
        </w:rPr>
        <w:t xml:space="preserve">para </w:t>
      </w:r>
      <w:r w:rsidR="009A7BC3" w:rsidRPr="00E50875">
        <w:rPr>
          <w:rFonts w:cs="Times New Roman"/>
          <w:szCs w:val="24"/>
        </w:rPr>
        <w:t xml:space="preserve">construir </w:t>
      </w:r>
      <w:r w:rsidR="005D07CC" w:rsidRPr="00E50875">
        <w:rPr>
          <w:rFonts w:cs="Times New Roman"/>
          <w:szCs w:val="24"/>
        </w:rPr>
        <w:t>los hallazgos</w:t>
      </w:r>
      <w:r w:rsidR="0012006C">
        <w:rPr>
          <w:rFonts w:cs="Times New Roman"/>
          <w:szCs w:val="24"/>
        </w:rPr>
        <w:t xml:space="preserve"> del caso en estudio y</w:t>
      </w:r>
      <w:r w:rsidR="00652E0A" w:rsidRPr="00E50875">
        <w:rPr>
          <w:rFonts w:cs="Times New Roman"/>
          <w:szCs w:val="24"/>
        </w:rPr>
        <w:t xml:space="preserve"> </w:t>
      </w:r>
      <w:r w:rsidRPr="00E50875">
        <w:rPr>
          <w:rFonts w:cs="Times New Roman"/>
          <w:szCs w:val="24"/>
        </w:rPr>
        <w:t xml:space="preserve">resolver </w:t>
      </w:r>
      <w:r w:rsidR="0012006C">
        <w:rPr>
          <w:rFonts w:cs="Times New Roman"/>
          <w:szCs w:val="24"/>
        </w:rPr>
        <w:t xml:space="preserve">su </w:t>
      </w:r>
      <w:r w:rsidRPr="00E50875">
        <w:rPr>
          <w:rFonts w:cs="Times New Roman"/>
          <w:szCs w:val="24"/>
        </w:rPr>
        <w:t>objetivo general</w:t>
      </w:r>
      <w:r w:rsidR="0012006C">
        <w:rPr>
          <w:rFonts w:cs="Times New Roman"/>
          <w:szCs w:val="24"/>
        </w:rPr>
        <w:t>:</w:t>
      </w:r>
      <w:r w:rsidRPr="00E50875">
        <w:rPr>
          <w:rFonts w:cs="Times New Roman"/>
          <w:szCs w:val="24"/>
        </w:rPr>
        <w:t xml:space="preserve"> </w:t>
      </w:r>
      <w:r w:rsidR="0012006C">
        <w:rPr>
          <w:rFonts w:cs="Times New Roman"/>
          <w:szCs w:val="24"/>
        </w:rPr>
        <w:t>Identificar c</w:t>
      </w:r>
      <w:r w:rsidR="0012006C" w:rsidRPr="00E50875">
        <w:rPr>
          <w:rFonts w:cs="Times New Roman"/>
          <w:szCs w:val="24"/>
        </w:rPr>
        <w:t xml:space="preserve">ómo operan los motivadores del proceso de decisión de compra de vivienda nueva de </w:t>
      </w:r>
      <w:r w:rsidR="0012006C">
        <w:rPr>
          <w:rFonts w:cs="Times New Roman"/>
          <w:szCs w:val="24"/>
        </w:rPr>
        <w:t xml:space="preserve">los </w:t>
      </w:r>
      <w:r w:rsidR="0012006C" w:rsidRPr="00E50875">
        <w:rPr>
          <w:rFonts w:cs="Times New Roman"/>
          <w:szCs w:val="24"/>
        </w:rPr>
        <w:t>estratos socioeconómicos 4, 5 y 6</w:t>
      </w:r>
      <w:r w:rsidR="00747BFD">
        <w:rPr>
          <w:rFonts w:cs="Times New Roman"/>
          <w:szCs w:val="24"/>
        </w:rPr>
        <w:t xml:space="preserve"> en compradores entre los 25 y 6</w:t>
      </w:r>
      <w:r w:rsidR="0012006C" w:rsidRPr="00E50875">
        <w:rPr>
          <w:rFonts w:cs="Times New Roman"/>
          <w:szCs w:val="24"/>
        </w:rPr>
        <w:t>5 años en las ciudades de Medellín, Envigado y Sabaneta.</w:t>
      </w:r>
    </w:p>
    <w:p w14:paraId="3501C33C" w14:textId="77777777" w:rsidR="00340778" w:rsidRDefault="00340778">
      <w:pPr>
        <w:spacing w:line="259" w:lineRule="auto"/>
        <w:jc w:val="left"/>
        <w:rPr>
          <w:rFonts w:cs="Times New Roman"/>
          <w:szCs w:val="24"/>
        </w:rPr>
      </w:pPr>
      <w:r>
        <w:rPr>
          <w:rFonts w:cs="Times New Roman"/>
          <w:szCs w:val="24"/>
        </w:rPr>
        <w:br w:type="page"/>
      </w:r>
    </w:p>
    <w:p w14:paraId="353A4A89" w14:textId="5E5B5308" w:rsidR="00BE25E0" w:rsidRPr="00E50875" w:rsidRDefault="00340778" w:rsidP="00340778">
      <w:pPr>
        <w:pStyle w:val="Ttulo1"/>
      </w:pPr>
      <w:bookmarkStart w:id="32" w:name="_30j0zll" w:colFirst="0" w:colLast="0"/>
      <w:bookmarkStart w:id="33" w:name="_Toc6149400"/>
      <w:bookmarkEnd w:id="32"/>
      <w:r>
        <w:t xml:space="preserve">6. </w:t>
      </w:r>
      <w:r w:rsidR="00652E0A" w:rsidRPr="005E7163">
        <w:t>Presentación y análisis d</w:t>
      </w:r>
      <w:r w:rsidR="00AD7F6F" w:rsidRPr="005E7163">
        <w:t>e los hallazgos</w:t>
      </w:r>
      <w:bookmarkEnd w:id="33"/>
    </w:p>
    <w:p w14:paraId="2989E4CE" w14:textId="77777777" w:rsidR="00340778" w:rsidRDefault="00340778" w:rsidP="00340778">
      <w:pPr>
        <w:spacing w:after="0" w:line="276" w:lineRule="auto"/>
        <w:rPr>
          <w:rFonts w:cs="Times New Roman"/>
          <w:szCs w:val="24"/>
        </w:rPr>
      </w:pPr>
    </w:p>
    <w:p w14:paraId="2A1B6D5B" w14:textId="77777777" w:rsidR="00340778" w:rsidRDefault="00340778" w:rsidP="00340778">
      <w:pPr>
        <w:spacing w:after="0" w:line="276" w:lineRule="auto"/>
        <w:rPr>
          <w:rFonts w:cs="Times New Roman"/>
          <w:szCs w:val="24"/>
        </w:rPr>
      </w:pPr>
    </w:p>
    <w:p w14:paraId="2C749592" w14:textId="77777777" w:rsidR="00C63961" w:rsidRDefault="00E018A4" w:rsidP="00C63961">
      <w:pPr>
        <w:pBdr>
          <w:between w:val="nil"/>
        </w:pBdr>
        <w:shd w:val="clear" w:color="auto" w:fill="FFFFFF"/>
        <w:spacing w:after="0" w:line="276" w:lineRule="auto"/>
        <w:rPr>
          <w:rFonts w:cs="Times New Roman"/>
          <w:szCs w:val="24"/>
        </w:rPr>
      </w:pPr>
      <w:r w:rsidRPr="00E50875">
        <w:rPr>
          <w:rFonts w:cs="Times New Roman"/>
          <w:szCs w:val="24"/>
        </w:rPr>
        <w:t xml:space="preserve">En este </w:t>
      </w:r>
      <w:r w:rsidR="008161A7" w:rsidRPr="00E50875">
        <w:rPr>
          <w:rFonts w:cs="Times New Roman"/>
          <w:szCs w:val="24"/>
        </w:rPr>
        <w:t>apartado</w:t>
      </w:r>
      <w:r w:rsidRPr="00E50875">
        <w:rPr>
          <w:rFonts w:cs="Times New Roman"/>
          <w:szCs w:val="24"/>
        </w:rPr>
        <w:t xml:space="preserve"> se presentan los hallazgos identificados en la investigación de campo, </w:t>
      </w:r>
      <w:r w:rsidR="008161A7" w:rsidRPr="00E50875">
        <w:rPr>
          <w:rFonts w:cs="Times New Roman"/>
          <w:szCs w:val="24"/>
        </w:rPr>
        <w:t xml:space="preserve">con la cual se </w:t>
      </w:r>
      <w:r w:rsidR="0008614F" w:rsidRPr="00E50875">
        <w:rPr>
          <w:rFonts w:cs="Times New Roman"/>
          <w:szCs w:val="24"/>
        </w:rPr>
        <w:t>buscó examinar</w:t>
      </w:r>
      <w:r w:rsidR="001A5494" w:rsidRPr="00E50875">
        <w:rPr>
          <w:rFonts w:cs="Times New Roman"/>
          <w:szCs w:val="24"/>
        </w:rPr>
        <w:t xml:space="preserve"> </w:t>
      </w:r>
      <w:r w:rsidR="008F0F2C" w:rsidRPr="00E50875">
        <w:rPr>
          <w:rFonts w:cs="Times New Roman"/>
          <w:szCs w:val="24"/>
        </w:rPr>
        <w:t>cómo operan los motivadores del proceso de decisión de compra de vivienda nueva con las condiciones ya mencionadas</w:t>
      </w:r>
      <w:r w:rsidR="00C63961">
        <w:rPr>
          <w:rFonts w:cs="Times New Roman"/>
          <w:szCs w:val="24"/>
        </w:rPr>
        <w:t>.</w:t>
      </w:r>
    </w:p>
    <w:p w14:paraId="570E5C64" w14:textId="747F40E8" w:rsidR="00036CE1" w:rsidRDefault="008161A7" w:rsidP="00C63961">
      <w:pPr>
        <w:pBdr>
          <w:between w:val="nil"/>
        </w:pBdr>
        <w:shd w:val="clear" w:color="auto" w:fill="FFFFFF"/>
        <w:spacing w:after="0" w:line="276" w:lineRule="auto"/>
        <w:ind w:firstLine="567"/>
        <w:rPr>
          <w:rFonts w:cs="Times New Roman"/>
          <w:szCs w:val="24"/>
        </w:rPr>
      </w:pPr>
      <w:r w:rsidRPr="00E50875">
        <w:rPr>
          <w:rFonts w:cs="Times New Roman"/>
          <w:szCs w:val="24"/>
        </w:rPr>
        <w:t xml:space="preserve">Se le dará respuesta al objetivo general </w:t>
      </w:r>
      <w:r w:rsidR="00C63961">
        <w:rPr>
          <w:rFonts w:cs="Times New Roman"/>
          <w:szCs w:val="24"/>
        </w:rPr>
        <w:t>–Identificar c</w:t>
      </w:r>
      <w:r w:rsidR="00C63961" w:rsidRPr="00E50875">
        <w:rPr>
          <w:rFonts w:cs="Times New Roman"/>
          <w:szCs w:val="24"/>
        </w:rPr>
        <w:t xml:space="preserve">ómo operan los motivadores del proceso de decisión de compra de vivienda nueva de </w:t>
      </w:r>
      <w:r w:rsidR="00C63961">
        <w:rPr>
          <w:rFonts w:cs="Times New Roman"/>
          <w:szCs w:val="24"/>
        </w:rPr>
        <w:t xml:space="preserve">los </w:t>
      </w:r>
      <w:r w:rsidR="00C63961" w:rsidRPr="00E50875">
        <w:rPr>
          <w:rFonts w:cs="Times New Roman"/>
          <w:szCs w:val="24"/>
        </w:rPr>
        <w:t>estratos socioeconómicos 4, 5 y 6</w:t>
      </w:r>
      <w:r w:rsidR="00984519">
        <w:rPr>
          <w:rFonts w:cs="Times New Roman"/>
          <w:szCs w:val="24"/>
        </w:rPr>
        <w:t xml:space="preserve"> en compradores entre los 25 y 6</w:t>
      </w:r>
      <w:r w:rsidR="00C63961" w:rsidRPr="00E50875">
        <w:rPr>
          <w:rFonts w:cs="Times New Roman"/>
          <w:szCs w:val="24"/>
        </w:rPr>
        <w:t>5 años en las ciudades d</w:t>
      </w:r>
      <w:r w:rsidR="00C63961">
        <w:rPr>
          <w:rFonts w:cs="Times New Roman"/>
          <w:szCs w:val="24"/>
        </w:rPr>
        <w:t xml:space="preserve">e Medellín, Envigado y Sabaneta– </w:t>
      </w:r>
      <w:r w:rsidRPr="00E50875">
        <w:rPr>
          <w:rFonts w:cs="Times New Roman"/>
          <w:szCs w:val="24"/>
        </w:rPr>
        <w:t>por medio de los tres objetivos específicos propuestos</w:t>
      </w:r>
      <w:r w:rsidR="00C63961">
        <w:rPr>
          <w:rFonts w:cs="Times New Roman"/>
          <w:szCs w:val="24"/>
        </w:rPr>
        <w:t xml:space="preserve"> –</w:t>
      </w:r>
      <w:r w:rsidR="00C63961" w:rsidRPr="00E50875">
        <w:rPr>
          <w:rFonts w:eastAsia="Times New Roman" w:cs="Times New Roman"/>
          <w:color w:val="000000"/>
          <w:szCs w:val="24"/>
        </w:rPr>
        <w:t>Conocer las necesidades actuales de compra que se tiene en el mom</w:t>
      </w:r>
      <w:r w:rsidR="00C63961">
        <w:rPr>
          <w:rFonts w:eastAsia="Times New Roman" w:cs="Times New Roman"/>
          <w:color w:val="000000"/>
          <w:szCs w:val="24"/>
        </w:rPr>
        <w:t xml:space="preserve">ento de adquirir vivienda nueva; </w:t>
      </w:r>
      <w:r w:rsidR="00C63961" w:rsidRPr="00E50875">
        <w:rPr>
          <w:rFonts w:eastAsia="Times New Roman" w:cs="Times New Roman"/>
          <w:color w:val="000000"/>
          <w:szCs w:val="24"/>
        </w:rPr>
        <w:t>Identificar las motivaciones de compra de viviend</w:t>
      </w:r>
      <w:r w:rsidR="00C63961">
        <w:rPr>
          <w:rFonts w:eastAsia="Times New Roman" w:cs="Times New Roman"/>
          <w:color w:val="000000"/>
          <w:szCs w:val="24"/>
        </w:rPr>
        <w:t xml:space="preserve">a nueva en el sector de interés; e </w:t>
      </w:r>
      <w:r w:rsidR="00C63961" w:rsidRPr="00396C33">
        <w:rPr>
          <w:rFonts w:eastAsia="Times New Roman" w:cs="Times New Roman"/>
          <w:color w:val="000000"/>
          <w:szCs w:val="24"/>
        </w:rPr>
        <w:t xml:space="preserve">Identificar las características de las etapas del proceso de compra </w:t>
      </w:r>
      <w:r w:rsidR="00321706">
        <w:rPr>
          <w:rFonts w:eastAsia="Times New Roman" w:cs="Times New Roman"/>
          <w:color w:val="000000"/>
          <w:szCs w:val="24"/>
        </w:rPr>
        <w:t>en el fenómeno estudiado</w:t>
      </w:r>
      <w:r w:rsidR="00036CE1">
        <w:rPr>
          <w:rFonts w:cs="Times New Roman"/>
          <w:szCs w:val="24"/>
        </w:rPr>
        <w:t>.</w:t>
      </w:r>
    </w:p>
    <w:p w14:paraId="3AE29A41" w14:textId="3AEF7E95" w:rsidR="00F65E8B" w:rsidRDefault="00321706" w:rsidP="00C63961">
      <w:pPr>
        <w:pBdr>
          <w:between w:val="nil"/>
        </w:pBdr>
        <w:shd w:val="clear" w:color="auto" w:fill="FFFFFF"/>
        <w:spacing w:after="0" w:line="276" w:lineRule="auto"/>
        <w:ind w:firstLine="567"/>
        <w:rPr>
          <w:rFonts w:cs="Times New Roman"/>
          <w:szCs w:val="24"/>
        </w:rPr>
      </w:pPr>
      <w:r>
        <w:rPr>
          <w:rFonts w:cs="Times New Roman"/>
          <w:szCs w:val="24"/>
        </w:rPr>
        <w:t>Previo a la descripción de</w:t>
      </w:r>
      <w:r w:rsidRPr="00E50875">
        <w:rPr>
          <w:rFonts w:cs="Times New Roman"/>
          <w:szCs w:val="24"/>
        </w:rPr>
        <w:t xml:space="preserve"> los hallaz</w:t>
      </w:r>
      <w:r>
        <w:rPr>
          <w:rFonts w:cs="Times New Roman"/>
          <w:szCs w:val="24"/>
        </w:rPr>
        <w:t>gos de cada objetivo específico,</w:t>
      </w:r>
      <w:r w:rsidRPr="00E50875">
        <w:rPr>
          <w:rFonts w:cs="Times New Roman"/>
          <w:szCs w:val="24"/>
        </w:rPr>
        <w:t xml:space="preserve"> </w:t>
      </w:r>
      <w:r>
        <w:rPr>
          <w:rFonts w:cs="Times New Roman"/>
          <w:szCs w:val="24"/>
        </w:rPr>
        <w:t xml:space="preserve">la Tabla 3 muestra </w:t>
      </w:r>
      <w:r w:rsidRPr="00E50875">
        <w:rPr>
          <w:rFonts w:cs="Times New Roman"/>
          <w:szCs w:val="24"/>
        </w:rPr>
        <w:t>algunas generalidades de las fuentes de información que arrojó el trabajo de campo</w:t>
      </w:r>
      <w:r>
        <w:rPr>
          <w:rFonts w:cs="Times New Roman"/>
          <w:szCs w:val="24"/>
        </w:rPr>
        <w:t>.</w:t>
      </w:r>
    </w:p>
    <w:p w14:paraId="7945B48C" w14:textId="77777777" w:rsidR="00C34F38" w:rsidRPr="00E50875" w:rsidRDefault="00C34F38" w:rsidP="00E50875">
      <w:pPr>
        <w:spacing w:after="0" w:line="276" w:lineRule="auto"/>
        <w:rPr>
          <w:rFonts w:cs="Times New Roman"/>
          <w:szCs w:val="24"/>
        </w:rPr>
      </w:pPr>
    </w:p>
    <w:p w14:paraId="5F36A3F0" w14:textId="73B39BCE" w:rsidR="00235CB0" w:rsidRPr="00E50875" w:rsidRDefault="00BE25E0" w:rsidP="00D53735">
      <w:pPr>
        <w:pStyle w:val="Tablas"/>
      </w:pPr>
      <w:bookmarkStart w:id="34" w:name="_Toc6149796"/>
      <w:r w:rsidRPr="00E50875">
        <w:t xml:space="preserve">Tabla </w:t>
      </w:r>
      <w:r w:rsidR="00C34F38" w:rsidRPr="00E50875">
        <w:t>3</w:t>
      </w:r>
      <w:r w:rsidR="00AD7F6F">
        <w:t>.</w:t>
      </w:r>
      <w:r w:rsidRPr="00E50875">
        <w:t xml:space="preserve"> </w:t>
      </w:r>
      <w:r w:rsidR="00E018A4" w:rsidRPr="00E50875">
        <w:t>Generalidades de las fuentes de información</w:t>
      </w:r>
      <w:bookmarkEnd w:id="34"/>
    </w:p>
    <w:tbl>
      <w:tblPr>
        <w:tblStyle w:val="Tablanormal1"/>
        <w:tblW w:w="9588" w:type="dxa"/>
        <w:tblLook w:val="04A0" w:firstRow="1" w:lastRow="0" w:firstColumn="1" w:lastColumn="0" w:noHBand="0" w:noVBand="1"/>
      </w:tblPr>
      <w:tblGrid>
        <w:gridCol w:w="1296"/>
        <w:gridCol w:w="657"/>
        <w:gridCol w:w="685"/>
        <w:gridCol w:w="872"/>
        <w:gridCol w:w="961"/>
        <w:gridCol w:w="961"/>
        <w:gridCol w:w="1115"/>
        <w:gridCol w:w="3493"/>
      </w:tblGrid>
      <w:tr w:rsidR="00F9204F" w:rsidRPr="001A03BC" w14:paraId="0CD1E365" w14:textId="77777777" w:rsidTr="001A03BC">
        <w:trPr>
          <w:cnfStyle w:val="100000000000" w:firstRow="1" w:lastRow="0" w:firstColumn="0" w:lastColumn="0" w:oddVBand="0" w:evenVBand="0" w:oddHBand="0"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844" w:type="dxa"/>
            <w:noWrap/>
            <w:hideMark/>
          </w:tcPr>
          <w:p w14:paraId="6EBF4D58" w14:textId="5109FD49" w:rsidR="00F9204F" w:rsidRPr="001A03BC" w:rsidRDefault="00AD7F6F" w:rsidP="00AD7F6F">
            <w:pPr>
              <w:jc w:val="center"/>
              <w:rPr>
                <w:rFonts w:eastAsia="Times New Roman" w:cs="Times New Roman"/>
                <w:b w:val="0"/>
                <w:bCs w:val="0"/>
                <w:smallCaps/>
                <w:color w:val="000000"/>
                <w:sz w:val="16"/>
                <w:szCs w:val="16"/>
              </w:rPr>
            </w:pPr>
            <w:r w:rsidRPr="001A03BC">
              <w:rPr>
                <w:rFonts w:eastAsia="Times New Roman" w:cs="Times New Roman"/>
                <w:b w:val="0"/>
                <w:bCs w:val="0"/>
                <w:smallCaps/>
                <w:color w:val="000000"/>
                <w:sz w:val="16"/>
                <w:szCs w:val="16"/>
              </w:rPr>
              <w:t>Entrevistados</w:t>
            </w:r>
          </w:p>
        </w:tc>
        <w:tc>
          <w:tcPr>
            <w:tcW w:w="657" w:type="dxa"/>
            <w:noWrap/>
            <w:hideMark/>
          </w:tcPr>
          <w:p w14:paraId="3C07128B" w14:textId="41977CD9"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Sexo</w:t>
            </w:r>
          </w:p>
        </w:tc>
        <w:tc>
          <w:tcPr>
            <w:tcW w:w="685" w:type="dxa"/>
            <w:noWrap/>
            <w:hideMark/>
          </w:tcPr>
          <w:p w14:paraId="765F35C9" w14:textId="115CD6CC"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Edad</w:t>
            </w:r>
          </w:p>
        </w:tc>
        <w:tc>
          <w:tcPr>
            <w:tcW w:w="872" w:type="dxa"/>
            <w:noWrap/>
            <w:hideMark/>
          </w:tcPr>
          <w:p w14:paraId="3D9F5150" w14:textId="3D1AD63B"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Estado civil</w:t>
            </w:r>
          </w:p>
        </w:tc>
        <w:tc>
          <w:tcPr>
            <w:tcW w:w="961" w:type="dxa"/>
            <w:hideMark/>
          </w:tcPr>
          <w:p w14:paraId="23FF361E" w14:textId="507BA46D" w:rsidR="00F9204F" w:rsidRPr="001A03BC" w:rsidRDefault="00F65E8B"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Estrato donde compró</w:t>
            </w:r>
          </w:p>
        </w:tc>
        <w:tc>
          <w:tcPr>
            <w:tcW w:w="961" w:type="dxa"/>
            <w:hideMark/>
          </w:tcPr>
          <w:p w14:paraId="10CBDE64" w14:textId="435C9184"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Estrato donde vive</w:t>
            </w:r>
          </w:p>
        </w:tc>
        <w:tc>
          <w:tcPr>
            <w:tcW w:w="1115" w:type="dxa"/>
            <w:hideMark/>
          </w:tcPr>
          <w:p w14:paraId="781F4C5C" w14:textId="38084F06"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Lugar de vivienda actual</w:t>
            </w:r>
          </w:p>
        </w:tc>
        <w:tc>
          <w:tcPr>
            <w:tcW w:w="3493" w:type="dxa"/>
            <w:noWrap/>
            <w:hideMark/>
          </w:tcPr>
          <w:p w14:paraId="63C161CD" w14:textId="07940476" w:rsidR="00F9204F" w:rsidRPr="001A03BC" w:rsidRDefault="00AD7F6F" w:rsidP="00AD7F6F">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bCs w:val="0"/>
                <w:smallCaps/>
                <w:color w:val="000000"/>
                <w:sz w:val="20"/>
                <w:szCs w:val="20"/>
              </w:rPr>
              <w:t>Comentarios</w:t>
            </w:r>
          </w:p>
        </w:tc>
      </w:tr>
      <w:tr w:rsidR="001A03BC" w:rsidRPr="001A03BC" w14:paraId="05AD2137" w14:textId="77777777" w:rsidTr="001A03BC">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844" w:type="dxa"/>
            <w:noWrap/>
            <w:hideMark/>
          </w:tcPr>
          <w:p w14:paraId="6B0D5F13"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E1</w:t>
            </w:r>
          </w:p>
        </w:tc>
        <w:tc>
          <w:tcPr>
            <w:tcW w:w="657" w:type="dxa"/>
            <w:noWrap/>
            <w:hideMark/>
          </w:tcPr>
          <w:p w14:paraId="7B053D61"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M</w:t>
            </w:r>
          </w:p>
        </w:tc>
        <w:tc>
          <w:tcPr>
            <w:tcW w:w="685" w:type="dxa"/>
            <w:noWrap/>
            <w:hideMark/>
          </w:tcPr>
          <w:p w14:paraId="1310BE95"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25</w:t>
            </w:r>
          </w:p>
        </w:tc>
        <w:tc>
          <w:tcPr>
            <w:tcW w:w="872" w:type="dxa"/>
            <w:noWrap/>
            <w:hideMark/>
          </w:tcPr>
          <w:p w14:paraId="046C15DA"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Soltero</w:t>
            </w:r>
          </w:p>
        </w:tc>
        <w:tc>
          <w:tcPr>
            <w:tcW w:w="961" w:type="dxa"/>
            <w:noWrap/>
            <w:hideMark/>
          </w:tcPr>
          <w:p w14:paraId="418EF6C1"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961" w:type="dxa"/>
            <w:noWrap/>
            <w:hideMark/>
          </w:tcPr>
          <w:p w14:paraId="249D2A8C"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w:t>
            </w:r>
          </w:p>
        </w:tc>
        <w:tc>
          <w:tcPr>
            <w:tcW w:w="1115" w:type="dxa"/>
            <w:noWrap/>
            <w:hideMark/>
          </w:tcPr>
          <w:p w14:paraId="3C760DEF" w14:textId="77777777" w:rsidR="00F9204F" w:rsidRPr="001A03BC" w:rsidRDefault="00F9204F"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El Poblado</w:t>
            </w:r>
          </w:p>
        </w:tc>
        <w:tc>
          <w:tcPr>
            <w:tcW w:w="3493" w:type="dxa"/>
            <w:hideMark/>
          </w:tcPr>
          <w:p w14:paraId="180151D5" w14:textId="77A6CEDE" w:rsidR="00F9204F" w:rsidRPr="001A03BC" w:rsidRDefault="00747BFD" w:rsidP="00747BFD">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In</w:t>
            </w:r>
            <w:r w:rsidR="00F9204F" w:rsidRPr="001A03BC">
              <w:rPr>
                <w:rFonts w:eastAsia="Times New Roman" w:cs="Times New Roman"/>
                <w:color w:val="000000"/>
                <w:sz w:val="20"/>
                <w:szCs w:val="20"/>
              </w:rPr>
              <w:t>versión por primera vez.</w:t>
            </w:r>
          </w:p>
        </w:tc>
      </w:tr>
      <w:tr w:rsidR="00F9204F" w:rsidRPr="001A03BC" w14:paraId="7EB256C4" w14:textId="77777777" w:rsidTr="001A03BC">
        <w:trPr>
          <w:trHeight w:val="246"/>
        </w:trPr>
        <w:tc>
          <w:tcPr>
            <w:cnfStyle w:val="001000000000" w:firstRow="0" w:lastRow="0" w:firstColumn="1" w:lastColumn="0" w:oddVBand="0" w:evenVBand="0" w:oddHBand="0" w:evenHBand="0" w:firstRowFirstColumn="0" w:firstRowLastColumn="0" w:lastRowFirstColumn="0" w:lastRowLastColumn="0"/>
            <w:tcW w:w="844" w:type="dxa"/>
            <w:noWrap/>
            <w:hideMark/>
          </w:tcPr>
          <w:p w14:paraId="5DDFDD5F"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E2</w:t>
            </w:r>
          </w:p>
        </w:tc>
        <w:tc>
          <w:tcPr>
            <w:tcW w:w="657" w:type="dxa"/>
            <w:noWrap/>
            <w:hideMark/>
          </w:tcPr>
          <w:p w14:paraId="703C6DA9"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5947D8AA"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61</w:t>
            </w:r>
          </w:p>
        </w:tc>
        <w:tc>
          <w:tcPr>
            <w:tcW w:w="872" w:type="dxa"/>
            <w:noWrap/>
            <w:hideMark/>
          </w:tcPr>
          <w:p w14:paraId="344FDDBB"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Casada</w:t>
            </w:r>
          </w:p>
        </w:tc>
        <w:tc>
          <w:tcPr>
            <w:tcW w:w="961" w:type="dxa"/>
            <w:noWrap/>
            <w:hideMark/>
          </w:tcPr>
          <w:p w14:paraId="76FA1EF4"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961" w:type="dxa"/>
            <w:noWrap/>
            <w:hideMark/>
          </w:tcPr>
          <w:p w14:paraId="7482768A"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4C0A8EBB"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Simón Bolívar</w:t>
            </w:r>
          </w:p>
        </w:tc>
        <w:tc>
          <w:tcPr>
            <w:tcW w:w="3493" w:type="dxa"/>
            <w:hideMark/>
          </w:tcPr>
          <w:p w14:paraId="4C128CDA" w14:textId="2233599A"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w:t>
            </w:r>
            <w:r w:rsidR="00F9204F" w:rsidRPr="001A03BC">
              <w:rPr>
                <w:rFonts w:eastAsia="Times New Roman" w:cs="Times New Roman"/>
                <w:color w:val="000000"/>
                <w:sz w:val="20"/>
                <w:szCs w:val="20"/>
              </w:rPr>
              <w:t>nversionista con experiencia.</w:t>
            </w:r>
          </w:p>
        </w:tc>
      </w:tr>
      <w:tr w:rsidR="001A03BC" w:rsidRPr="001A03BC" w14:paraId="02674DDE" w14:textId="77777777" w:rsidTr="001A03BC">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844" w:type="dxa"/>
            <w:noWrap/>
            <w:hideMark/>
          </w:tcPr>
          <w:p w14:paraId="1AB799A9"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E3</w:t>
            </w:r>
          </w:p>
        </w:tc>
        <w:tc>
          <w:tcPr>
            <w:tcW w:w="657" w:type="dxa"/>
            <w:noWrap/>
            <w:hideMark/>
          </w:tcPr>
          <w:p w14:paraId="108EB6FF"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4E0F1CDE"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50</w:t>
            </w:r>
          </w:p>
        </w:tc>
        <w:tc>
          <w:tcPr>
            <w:tcW w:w="872" w:type="dxa"/>
            <w:noWrap/>
            <w:hideMark/>
          </w:tcPr>
          <w:p w14:paraId="34D34E62"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Casada</w:t>
            </w:r>
          </w:p>
        </w:tc>
        <w:tc>
          <w:tcPr>
            <w:tcW w:w="961" w:type="dxa"/>
            <w:noWrap/>
            <w:hideMark/>
          </w:tcPr>
          <w:p w14:paraId="2972E85C"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3848D455"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5D06A295" w14:textId="77777777" w:rsidR="00F9204F" w:rsidRPr="001A03BC" w:rsidRDefault="00F9204F"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La América</w:t>
            </w:r>
          </w:p>
        </w:tc>
        <w:tc>
          <w:tcPr>
            <w:tcW w:w="3493" w:type="dxa"/>
            <w:hideMark/>
          </w:tcPr>
          <w:p w14:paraId="629828EF" w14:textId="75DF1106" w:rsidR="00F9204F" w:rsidRPr="001A03BC" w:rsidRDefault="00747BFD"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w:t>
            </w:r>
            <w:r w:rsidR="00F9204F" w:rsidRPr="001A03BC">
              <w:rPr>
                <w:rFonts w:eastAsia="Times New Roman" w:cs="Times New Roman"/>
                <w:color w:val="000000"/>
                <w:sz w:val="20"/>
                <w:szCs w:val="20"/>
              </w:rPr>
              <w:t>nversionista con experiencia.</w:t>
            </w:r>
          </w:p>
        </w:tc>
      </w:tr>
      <w:tr w:rsidR="00F9204F" w:rsidRPr="001A03BC" w14:paraId="19F261AE" w14:textId="77777777" w:rsidTr="001A03BC">
        <w:trPr>
          <w:trHeight w:val="159"/>
        </w:trPr>
        <w:tc>
          <w:tcPr>
            <w:cnfStyle w:val="001000000000" w:firstRow="0" w:lastRow="0" w:firstColumn="1" w:lastColumn="0" w:oddVBand="0" w:evenVBand="0" w:oddHBand="0" w:evenHBand="0" w:firstRowFirstColumn="0" w:firstRowLastColumn="0" w:lastRowFirstColumn="0" w:lastRowLastColumn="0"/>
            <w:tcW w:w="844" w:type="dxa"/>
            <w:noWrap/>
            <w:hideMark/>
          </w:tcPr>
          <w:p w14:paraId="5022E67C"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E4</w:t>
            </w:r>
          </w:p>
        </w:tc>
        <w:tc>
          <w:tcPr>
            <w:tcW w:w="657" w:type="dxa"/>
            <w:noWrap/>
            <w:hideMark/>
          </w:tcPr>
          <w:p w14:paraId="65F0FCA9"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6919D987"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33</w:t>
            </w:r>
          </w:p>
        </w:tc>
        <w:tc>
          <w:tcPr>
            <w:tcW w:w="872" w:type="dxa"/>
            <w:noWrap/>
            <w:hideMark/>
          </w:tcPr>
          <w:p w14:paraId="1FBAECBB"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Soltera</w:t>
            </w:r>
          </w:p>
        </w:tc>
        <w:tc>
          <w:tcPr>
            <w:tcW w:w="961" w:type="dxa"/>
            <w:noWrap/>
            <w:hideMark/>
          </w:tcPr>
          <w:p w14:paraId="61188FDB"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0653C12B"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1115" w:type="dxa"/>
            <w:noWrap/>
            <w:hideMark/>
          </w:tcPr>
          <w:p w14:paraId="562644B8"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Bello</w:t>
            </w:r>
          </w:p>
        </w:tc>
        <w:tc>
          <w:tcPr>
            <w:tcW w:w="3493" w:type="dxa"/>
            <w:hideMark/>
          </w:tcPr>
          <w:p w14:paraId="1527263B" w14:textId="6B703797"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C</w:t>
            </w:r>
            <w:r w:rsidR="00F9204F" w:rsidRPr="001A03BC">
              <w:rPr>
                <w:rFonts w:eastAsia="Times New Roman" w:cs="Times New Roman"/>
                <w:color w:val="000000"/>
                <w:sz w:val="20"/>
                <w:szCs w:val="20"/>
              </w:rPr>
              <w:t>ompra de vivienda por primera vez y para vivir.</w:t>
            </w:r>
          </w:p>
        </w:tc>
      </w:tr>
      <w:tr w:rsidR="001A03BC" w:rsidRPr="001A03BC" w14:paraId="5617C658" w14:textId="77777777" w:rsidTr="001A03BC">
        <w:trPr>
          <w:cnfStyle w:val="000000100000" w:firstRow="0" w:lastRow="0" w:firstColumn="0" w:lastColumn="0" w:oddVBand="0" w:evenVBand="0" w:oddHBand="1" w:evenHBand="0" w:firstRowFirstColumn="0" w:firstRowLastColumn="0" w:lastRowFirstColumn="0" w:lastRowLastColumn="0"/>
          <w:trHeight w:val="110"/>
        </w:trPr>
        <w:tc>
          <w:tcPr>
            <w:cnfStyle w:val="001000000000" w:firstRow="0" w:lastRow="0" w:firstColumn="1" w:lastColumn="0" w:oddVBand="0" w:evenVBand="0" w:oddHBand="0" w:evenHBand="0" w:firstRowFirstColumn="0" w:firstRowLastColumn="0" w:lastRowFirstColumn="0" w:lastRowLastColumn="0"/>
            <w:tcW w:w="844" w:type="dxa"/>
            <w:noWrap/>
            <w:hideMark/>
          </w:tcPr>
          <w:p w14:paraId="029A0530"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E5</w:t>
            </w:r>
          </w:p>
        </w:tc>
        <w:tc>
          <w:tcPr>
            <w:tcW w:w="657" w:type="dxa"/>
            <w:noWrap/>
            <w:hideMark/>
          </w:tcPr>
          <w:p w14:paraId="69C5C605"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634AA7E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27</w:t>
            </w:r>
          </w:p>
        </w:tc>
        <w:tc>
          <w:tcPr>
            <w:tcW w:w="872" w:type="dxa"/>
            <w:noWrap/>
            <w:hideMark/>
          </w:tcPr>
          <w:p w14:paraId="42172919"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Soltera</w:t>
            </w:r>
          </w:p>
        </w:tc>
        <w:tc>
          <w:tcPr>
            <w:tcW w:w="961" w:type="dxa"/>
            <w:noWrap/>
            <w:hideMark/>
          </w:tcPr>
          <w:p w14:paraId="0D906D11"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961" w:type="dxa"/>
            <w:noWrap/>
            <w:hideMark/>
          </w:tcPr>
          <w:p w14:paraId="78B4D58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4C6F95C5" w14:textId="77777777" w:rsidR="00F9204F" w:rsidRPr="001A03BC" w:rsidRDefault="00F9204F"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Belén</w:t>
            </w:r>
          </w:p>
        </w:tc>
        <w:tc>
          <w:tcPr>
            <w:tcW w:w="3493" w:type="dxa"/>
            <w:hideMark/>
          </w:tcPr>
          <w:p w14:paraId="6FD19396" w14:textId="789D96D1" w:rsidR="00F9204F" w:rsidRPr="001A03BC" w:rsidRDefault="00747BFD"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C</w:t>
            </w:r>
            <w:r w:rsidR="00F9204F" w:rsidRPr="001A03BC">
              <w:rPr>
                <w:rFonts w:eastAsia="Times New Roman" w:cs="Times New Roman"/>
                <w:color w:val="000000"/>
                <w:sz w:val="20"/>
                <w:szCs w:val="20"/>
              </w:rPr>
              <w:t>ompra de vivienda por primera vez y para vivir.</w:t>
            </w:r>
          </w:p>
        </w:tc>
      </w:tr>
      <w:tr w:rsidR="00F9204F" w:rsidRPr="001A03BC" w14:paraId="10467AAA" w14:textId="77777777" w:rsidTr="001A03BC">
        <w:trPr>
          <w:trHeight w:val="202"/>
        </w:trPr>
        <w:tc>
          <w:tcPr>
            <w:cnfStyle w:val="001000000000" w:firstRow="0" w:lastRow="0" w:firstColumn="1" w:lastColumn="0" w:oddVBand="0" w:evenVBand="0" w:oddHBand="0" w:evenHBand="0" w:firstRowFirstColumn="0" w:firstRowLastColumn="0" w:lastRowFirstColumn="0" w:lastRowLastColumn="0"/>
            <w:tcW w:w="844" w:type="dxa"/>
            <w:noWrap/>
            <w:hideMark/>
          </w:tcPr>
          <w:p w14:paraId="69210AB0"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E6</w:t>
            </w:r>
          </w:p>
        </w:tc>
        <w:tc>
          <w:tcPr>
            <w:tcW w:w="657" w:type="dxa"/>
            <w:noWrap/>
            <w:hideMark/>
          </w:tcPr>
          <w:p w14:paraId="33A3F148"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M</w:t>
            </w:r>
          </w:p>
        </w:tc>
        <w:tc>
          <w:tcPr>
            <w:tcW w:w="685" w:type="dxa"/>
            <w:noWrap/>
            <w:hideMark/>
          </w:tcPr>
          <w:p w14:paraId="336C2DD9"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25</w:t>
            </w:r>
          </w:p>
        </w:tc>
        <w:tc>
          <w:tcPr>
            <w:tcW w:w="872" w:type="dxa"/>
            <w:noWrap/>
            <w:hideMark/>
          </w:tcPr>
          <w:p w14:paraId="5827BDBD"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Soltero</w:t>
            </w:r>
          </w:p>
        </w:tc>
        <w:tc>
          <w:tcPr>
            <w:tcW w:w="961" w:type="dxa"/>
            <w:noWrap/>
            <w:hideMark/>
          </w:tcPr>
          <w:p w14:paraId="07A6E8AF"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29394011"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w:t>
            </w:r>
          </w:p>
        </w:tc>
        <w:tc>
          <w:tcPr>
            <w:tcW w:w="1115" w:type="dxa"/>
            <w:noWrap/>
            <w:hideMark/>
          </w:tcPr>
          <w:p w14:paraId="145B9263"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Poblado</w:t>
            </w:r>
          </w:p>
        </w:tc>
        <w:tc>
          <w:tcPr>
            <w:tcW w:w="3493" w:type="dxa"/>
            <w:hideMark/>
          </w:tcPr>
          <w:p w14:paraId="180B9B03" w14:textId="04B36999"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w:t>
            </w:r>
            <w:r w:rsidR="00F9204F" w:rsidRPr="001A03BC">
              <w:rPr>
                <w:rFonts w:eastAsia="Times New Roman" w:cs="Times New Roman"/>
                <w:color w:val="000000"/>
                <w:sz w:val="20"/>
                <w:szCs w:val="20"/>
              </w:rPr>
              <w:t>nversión por primera vez.</w:t>
            </w:r>
          </w:p>
        </w:tc>
      </w:tr>
      <w:tr w:rsidR="001A03BC" w:rsidRPr="001A03BC" w14:paraId="432C27DE" w14:textId="77777777" w:rsidTr="001A03BC">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844" w:type="dxa"/>
            <w:noWrap/>
            <w:hideMark/>
          </w:tcPr>
          <w:p w14:paraId="7ADC848D"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E7</w:t>
            </w:r>
          </w:p>
        </w:tc>
        <w:tc>
          <w:tcPr>
            <w:tcW w:w="657" w:type="dxa"/>
            <w:noWrap/>
            <w:hideMark/>
          </w:tcPr>
          <w:p w14:paraId="78D60949"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462F1D4C"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52</w:t>
            </w:r>
          </w:p>
        </w:tc>
        <w:tc>
          <w:tcPr>
            <w:tcW w:w="872" w:type="dxa"/>
            <w:noWrap/>
            <w:hideMark/>
          </w:tcPr>
          <w:p w14:paraId="1883B61E"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Casada</w:t>
            </w:r>
          </w:p>
        </w:tc>
        <w:tc>
          <w:tcPr>
            <w:tcW w:w="961" w:type="dxa"/>
            <w:noWrap/>
            <w:hideMark/>
          </w:tcPr>
          <w:p w14:paraId="0FEE57A5"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w:t>
            </w:r>
          </w:p>
        </w:tc>
        <w:tc>
          <w:tcPr>
            <w:tcW w:w="961" w:type="dxa"/>
            <w:noWrap/>
            <w:hideMark/>
          </w:tcPr>
          <w:p w14:paraId="45A51801"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6996A7A4" w14:textId="3C1934EA" w:rsidR="00F9204F" w:rsidRPr="001A03BC" w:rsidRDefault="00F65E8B"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Loma de l</w:t>
            </w:r>
            <w:r w:rsidR="00F9204F" w:rsidRPr="001A03BC">
              <w:rPr>
                <w:rFonts w:eastAsia="Times New Roman" w:cs="Times New Roman"/>
                <w:color w:val="000000"/>
                <w:sz w:val="20"/>
                <w:szCs w:val="20"/>
              </w:rPr>
              <w:t>os Bernal</w:t>
            </w:r>
          </w:p>
        </w:tc>
        <w:tc>
          <w:tcPr>
            <w:tcW w:w="3493" w:type="dxa"/>
            <w:hideMark/>
          </w:tcPr>
          <w:p w14:paraId="53AA3125" w14:textId="36629C8D" w:rsidR="00F9204F" w:rsidRPr="001A03BC" w:rsidRDefault="00747BFD"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Y</w:t>
            </w:r>
            <w:r w:rsidR="00F9204F" w:rsidRPr="001A03BC">
              <w:rPr>
                <w:rFonts w:eastAsia="Times New Roman" w:cs="Times New Roman"/>
                <w:color w:val="000000"/>
                <w:sz w:val="20"/>
                <w:szCs w:val="20"/>
              </w:rPr>
              <w:t xml:space="preserve">a ha tenido la oportunidad de comprar </w:t>
            </w:r>
            <w:r w:rsidR="00575355" w:rsidRPr="001A03BC">
              <w:rPr>
                <w:rFonts w:eastAsia="Times New Roman" w:cs="Times New Roman"/>
                <w:color w:val="000000"/>
                <w:sz w:val="20"/>
                <w:szCs w:val="20"/>
              </w:rPr>
              <w:t>casa,</w:t>
            </w:r>
            <w:r>
              <w:rPr>
                <w:rFonts w:eastAsia="Times New Roman" w:cs="Times New Roman"/>
                <w:color w:val="000000"/>
                <w:sz w:val="20"/>
                <w:szCs w:val="20"/>
              </w:rPr>
              <w:t xml:space="preserve"> pero usada;</w:t>
            </w:r>
            <w:r w:rsidR="00F9204F" w:rsidRPr="001A03BC">
              <w:rPr>
                <w:rFonts w:eastAsia="Times New Roman" w:cs="Times New Roman"/>
                <w:color w:val="000000"/>
                <w:sz w:val="20"/>
                <w:szCs w:val="20"/>
              </w:rPr>
              <w:t xml:space="preserve"> era la primera vez que compraba casa nueva.</w:t>
            </w:r>
          </w:p>
        </w:tc>
      </w:tr>
      <w:tr w:rsidR="00F9204F" w:rsidRPr="001A03BC" w14:paraId="274D9BC0" w14:textId="77777777" w:rsidTr="001A03BC">
        <w:trPr>
          <w:trHeight w:val="258"/>
        </w:trPr>
        <w:tc>
          <w:tcPr>
            <w:cnfStyle w:val="001000000000" w:firstRow="0" w:lastRow="0" w:firstColumn="1" w:lastColumn="0" w:oddVBand="0" w:evenVBand="0" w:oddHBand="0" w:evenHBand="0" w:firstRowFirstColumn="0" w:firstRowLastColumn="0" w:lastRowFirstColumn="0" w:lastRowLastColumn="0"/>
            <w:tcW w:w="844" w:type="dxa"/>
            <w:noWrap/>
            <w:hideMark/>
          </w:tcPr>
          <w:p w14:paraId="100237CF"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E8</w:t>
            </w:r>
          </w:p>
        </w:tc>
        <w:tc>
          <w:tcPr>
            <w:tcW w:w="657" w:type="dxa"/>
            <w:noWrap/>
            <w:hideMark/>
          </w:tcPr>
          <w:p w14:paraId="4023B09A"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343AEAD3"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37</w:t>
            </w:r>
          </w:p>
        </w:tc>
        <w:tc>
          <w:tcPr>
            <w:tcW w:w="872" w:type="dxa"/>
            <w:noWrap/>
            <w:hideMark/>
          </w:tcPr>
          <w:p w14:paraId="534F6330"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Casada</w:t>
            </w:r>
          </w:p>
        </w:tc>
        <w:tc>
          <w:tcPr>
            <w:tcW w:w="961" w:type="dxa"/>
            <w:noWrap/>
            <w:hideMark/>
          </w:tcPr>
          <w:p w14:paraId="279D0DAB"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4F221BCF"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1115" w:type="dxa"/>
            <w:noWrap/>
            <w:hideMark/>
          </w:tcPr>
          <w:p w14:paraId="6A91A100"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Sabaneta</w:t>
            </w:r>
          </w:p>
        </w:tc>
        <w:tc>
          <w:tcPr>
            <w:tcW w:w="3493" w:type="dxa"/>
            <w:hideMark/>
          </w:tcPr>
          <w:p w14:paraId="6FDA5DCE" w14:textId="64A9B4D9"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Y</w:t>
            </w:r>
            <w:r w:rsidR="00F9204F" w:rsidRPr="001A03BC">
              <w:rPr>
                <w:rFonts w:eastAsia="Times New Roman" w:cs="Times New Roman"/>
                <w:color w:val="000000"/>
                <w:sz w:val="20"/>
                <w:szCs w:val="20"/>
              </w:rPr>
              <w:t>a ha tenido la oportuni</w:t>
            </w:r>
            <w:r w:rsidR="001A03BC" w:rsidRPr="001A03BC">
              <w:rPr>
                <w:rFonts w:eastAsia="Times New Roman" w:cs="Times New Roman"/>
                <w:color w:val="000000"/>
                <w:sz w:val="20"/>
                <w:szCs w:val="20"/>
              </w:rPr>
              <w:t>dad de comprar casa, pero usada;</w:t>
            </w:r>
            <w:r w:rsidR="00F9204F" w:rsidRPr="001A03BC">
              <w:rPr>
                <w:rFonts w:eastAsia="Times New Roman" w:cs="Times New Roman"/>
                <w:color w:val="000000"/>
                <w:sz w:val="20"/>
                <w:szCs w:val="20"/>
              </w:rPr>
              <w:t xml:space="preserve"> era la primera vez que compraba casa nueva.</w:t>
            </w:r>
          </w:p>
        </w:tc>
      </w:tr>
      <w:tr w:rsidR="001A03BC" w:rsidRPr="001A03BC" w14:paraId="5CB17C4B" w14:textId="77777777" w:rsidTr="001A03BC">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844" w:type="dxa"/>
            <w:noWrap/>
            <w:hideMark/>
          </w:tcPr>
          <w:p w14:paraId="675CEE96"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E9</w:t>
            </w:r>
          </w:p>
        </w:tc>
        <w:tc>
          <w:tcPr>
            <w:tcW w:w="657" w:type="dxa"/>
            <w:noWrap/>
            <w:hideMark/>
          </w:tcPr>
          <w:p w14:paraId="7339E886"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0F9A5C7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41</w:t>
            </w:r>
          </w:p>
        </w:tc>
        <w:tc>
          <w:tcPr>
            <w:tcW w:w="872" w:type="dxa"/>
            <w:noWrap/>
            <w:hideMark/>
          </w:tcPr>
          <w:p w14:paraId="2FD8DCA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Soltera</w:t>
            </w:r>
          </w:p>
        </w:tc>
        <w:tc>
          <w:tcPr>
            <w:tcW w:w="961" w:type="dxa"/>
            <w:noWrap/>
            <w:hideMark/>
          </w:tcPr>
          <w:p w14:paraId="2D94B8D9"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3D8424B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1115" w:type="dxa"/>
            <w:noWrap/>
            <w:hideMark/>
          </w:tcPr>
          <w:p w14:paraId="11805533" w14:textId="77777777" w:rsidR="00F9204F" w:rsidRPr="001A03BC" w:rsidRDefault="00F9204F"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San Antonio de Prado</w:t>
            </w:r>
          </w:p>
        </w:tc>
        <w:tc>
          <w:tcPr>
            <w:tcW w:w="3493" w:type="dxa"/>
            <w:hideMark/>
          </w:tcPr>
          <w:p w14:paraId="0351302A" w14:textId="7AC00C3A" w:rsidR="00F9204F" w:rsidRPr="001A03BC" w:rsidRDefault="00747BFD"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C</w:t>
            </w:r>
            <w:r w:rsidR="00F9204F" w:rsidRPr="001A03BC">
              <w:rPr>
                <w:rFonts w:eastAsia="Times New Roman" w:cs="Times New Roman"/>
                <w:color w:val="000000"/>
                <w:sz w:val="20"/>
                <w:szCs w:val="20"/>
              </w:rPr>
              <w:t>ompra de vivienda por primera ve</w:t>
            </w:r>
            <w:r>
              <w:rPr>
                <w:rFonts w:eastAsia="Times New Roman" w:cs="Times New Roman"/>
                <w:color w:val="000000"/>
                <w:sz w:val="20"/>
                <w:szCs w:val="20"/>
              </w:rPr>
              <w:t>z y para vivir; más adelante usó</w:t>
            </w:r>
            <w:r w:rsidR="00F9204F" w:rsidRPr="001A03BC">
              <w:rPr>
                <w:rFonts w:eastAsia="Times New Roman" w:cs="Times New Roman"/>
                <w:color w:val="000000"/>
                <w:sz w:val="20"/>
                <w:szCs w:val="20"/>
              </w:rPr>
              <w:t xml:space="preserve"> su vivienda para </w:t>
            </w:r>
            <w:r w:rsidR="001A03BC" w:rsidRPr="001A03BC">
              <w:rPr>
                <w:rFonts w:eastAsia="Times New Roman" w:cs="Times New Roman"/>
                <w:color w:val="000000"/>
                <w:sz w:val="20"/>
                <w:szCs w:val="20"/>
              </w:rPr>
              <w:t>a</w:t>
            </w:r>
            <w:r w:rsidR="00F9204F" w:rsidRPr="001A03BC">
              <w:rPr>
                <w:rFonts w:eastAsia="Times New Roman" w:cs="Times New Roman"/>
                <w:color w:val="000000"/>
                <w:sz w:val="20"/>
                <w:szCs w:val="20"/>
              </w:rPr>
              <w:t>r</w:t>
            </w:r>
            <w:r w:rsidR="001A03BC" w:rsidRPr="001A03BC">
              <w:rPr>
                <w:rFonts w:eastAsia="Times New Roman" w:cs="Times New Roman"/>
                <w:color w:val="000000"/>
                <w:sz w:val="20"/>
                <w:szCs w:val="20"/>
              </w:rPr>
              <w:t>rendar</w:t>
            </w:r>
            <w:r w:rsidR="00F9204F" w:rsidRPr="001A03BC">
              <w:rPr>
                <w:rFonts w:eastAsia="Times New Roman" w:cs="Times New Roman"/>
                <w:color w:val="000000"/>
                <w:sz w:val="20"/>
                <w:szCs w:val="20"/>
              </w:rPr>
              <w:t>.</w:t>
            </w:r>
          </w:p>
        </w:tc>
      </w:tr>
      <w:tr w:rsidR="00F9204F" w:rsidRPr="001A03BC" w14:paraId="5A619852" w14:textId="77777777" w:rsidTr="001A03BC">
        <w:trPr>
          <w:trHeight w:val="50"/>
        </w:trPr>
        <w:tc>
          <w:tcPr>
            <w:cnfStyle w:val="001000000000" w:firstRow="0" w:lastRow="0" w:firstColumn="1" w:lastColumn="0" w:oddVBand="0" w:evenVBand="0" w:oddHBand="0" w:evenHBand="0" w:firstRowFirstColumn="0" w:firstRowLastColumn="0" w:lastRowFirstColumn="0" w:lastRowLastColumn="0"/>
            <w:tcW w:w="844" w:type="dxa"/>
            <w:noWrap/>
            <w:hideMark/>
          </w:tcPr>
          <w:p w14:paraId="1FFA3C91"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E10</w:t>
            </w:r>
          </w:p>
        </w:tc>
        <w:tc>
          <w:tcPr>
            <w:tcW w:w="657" w:type="dxa"/>
            <w:noWrap/>
            <w:hideMark/>
          </w:tcPr>
          <w:p w14:paraId="5DF23FB2"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M</w:t>
            </w:r>
          </w:p>
        </w:tc>
        <w:tc>
          <w:tcPr>
            <w:tcW w:w="685" w:type="dxa"/>
            <w:noWrap/>
            <w:hideMark/>
          </w:tcPr>
          <w:p w14:paraId="31827245"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55</w:t>
            </w:r>
          </w:p>
        </w:tc>
        <w:tc>
          <w:tcPr>
            <w:tcW w:w="872" w:type="dxa"/>
            <w:noWrap/>
            <w:hideMark/>
          </w:tcPr>
          <w:p w14:paraId="74669C67"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Casado</w:t>
            </w:r>
          </w:p>
        </w:tc>
        <w:tc>
          <w:tcPr>
            <w:tcW w:w="961" w:type="dxa"/>
            <w:noWrap/>
            <w:hideMark/>
          </w:tcPr>
          <w:p w14:paraId="1F8B055E"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961" w:type="dxa"/>
            <w:noWrap/>
            <w:hideMark/>
          </w:tcPr>
          <w:p w14:paraId="3359BAFF"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146785EE"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Laureles</w:t>
            </w:r>
          </w:p>
        </w:tc>
        <w:tc>
          <w:tcPr>
            <w:tcW w:w="3493" w:type="dxa"/>
            <w:hideMark/>
          </w:tcPr>
          <w:p w14:paraId="6289C543" w14:textId="49BE52C3"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w:t>
            </w:r>
            <w:r w:rsidR="00F9204F" w:rsidRPr="001A03BC">
              <w:rPr>
                <w:rFonts w:eastAsia="Times New Roman" w:cs="Times New Roman"/>
                <w:color w:val="000000"/>
                <w:sz w:val="20"/>
                <w:szCs w:val="20"/>
              </w:rPr>
              <w:t>nversionista con experiencia.</w:t>
            </w:r>
          </w:p>
        </w:tc>
      </w:tr>
      <w:tr w:rsidR="001A03BC" w:rsidRPr="001A03BC" w14:paraId="7E98F769" w14:textId="77777777" w:rsidTr="001A03BC">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844" w:type="dxa"/>
            <w:noWrap/>
            <w:hideMark/>
          </w:tcPr>
          <w:p w14:paraId="6D1D5ABA"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E11</w:t>
            </w:r>
          </w:p>
        </w:tc>
        <w:tc>
          <w:tcPr>
            <w:tcW w:w="657" w:type="dxa"/>
            <w:noWrap/>
            <w:hideMark/>
          </w:tcPr>
          <w:p w14:paraId="1A2E82B7"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F</w:t>
            </w:r>
          </w:p>
        </w:tc>
        <w:tc>
          <w:tcPr>
            <w:tcW w:w="685" w:type="dxa"/>
            <w:noWrap/>
            <w:hideMark/>
          </w:tcPr>
          <w:p w14:paraId="055964C0"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25</w:t>
            </w:r>
          </w:p>
        </w:tc>
        <w:tc>
          <w:tcPr>
            <w:tcW w:w="872" w:type="dxa"/>
            <w:noWrap/>
            <w:hideMark/>
          </w:tcPr>
          <w:p w14:paraId="517ACB0D"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Soltera</w:t>
            </w:r>
          </w:p>
        </w:tc>
        <w:tc>
          <w:tcPr>
            <w:tcW w:w="961" w:type="dxa"/>
            <w:noWrap/>
            <w:hideMark/>
          </w:tcPr>
          <w:p w14:paraId="6ECC9F7D"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w:t>
            </w:r>
          </w:p>
        </w:tc>
        <w:tc>
          <w:tcPr>
            <w:tcW w:w="961" w:type="dxa"/>
            <w:noWrap/>
            <w:hideMark/>
          </w:tcPr>
          <w:p w14:paraId="3B0F8296" w14:textId="77777777" w:rsidR="00F9204F" w:rsidRPr="001A03BC" w:rsidRDefault="00F9204F"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6</w:t>
            </w:r>
          </w:p>
        </w:tc>
        <w:tc>
          <w:tcPr>
            <w:tcW w:w="1115" w:type="dxa"/>
            <w:noWrap/>
            <w:hideMark/>
          </w:tcPr>
          <w:p w14:paraId="5D1177DA" w14:textId="77777777" w:rsidR="00F9204F" w:rsidRPr="001A03BC" w:rsidRDefault="00F9204F"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Poblado</w:t>
            </w:r>
          </w:p>
        </w:tc>
        <w:tc>
          <w:tcPr>
            <w:tcW w:w="3493" w:type="dxa"/>
            <w:hideMark/>
          </w:tcPr>
          <w:p w14:paraId="022FCB5A" w14:textId="5097DF6C" w:rsidR="00F9204F" w:rsidRPr="001A03BC" w:rsidRDefault="00747BFD" w:rsidP="00AD7F6F">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C</w:t>
            </w:r>
            <w:r w:rsidR="00F9204F" w:rsidRPr="001A03BC">
              <w:rPr>
                <w:rFonts w:eastAsia="Times New Roman" w:cs="Times New Roman"/>
                <w:color w:val="000000"/>
                <w:sz w:val="20"/>
                <w:szCs w:val="20"/>
              </w:rPr>
              <w:t>ompra de vivienda</w:t>
            </w:r>
            <w:r w:rsidR="001A03BC" w:rsidRPr="001A03BC">
              <w:rPr>
                <w:rFonts w:eastAsia="Times New Roman" w:cs="Times New Roman"/>
                <w:color w:val="000000"/>
                <w:sz w:val="20"/>
                <w:szCs w:val="20"/>
              </w:rPr>
              <w:t xml:space="preserve"> por primera vez y para vivir; s</w:t>
            </w:r>
            <w:r w:rsidR="00F9204F" w:rsidRPr="001A03BC">
              <w:rPr>
                <w:rFonts w:eastAsia="Times New Roman" w:cs="Times New Roman"/>
                <w:color w:val="000000"/>
                <w:sz w:val="20"/>
                <w:szCs w:val="20"/>
              </w:rPr>
              <w:t>iempre ha vivido en arriendo.</w:t>
            </w:r>
          </w:p>
        </w:tc>
      </w:tr>
      <w:tr w:rsidR="00F9204F" w:rsidRPr="001A03BC" w14:paraId="7804E596" w14:textId="77777777" w:rsidTr="001A03BC">
        <w:trPr>
          <w:trHeight w:val="50"/>
        </w:trPr>
        <w:tc>
          <w:tcPr>
            <w:cnfStyle w:val="001000000000" w:firstRow="0" w:lastRow="0" w:firstColumn="1" w:lastColumn="0" w:oddVBand="0" w:evenVBand="0" w:oddHBand="0" w:evenHBand="0" w:firstRowFirstColumn="0" w:firstRowLastColumn="0" w:lastRowFirstColumn="0" w:lastRowLastColumn="0"/>
            <w:tcW w:w="844" w:type="dxa"/>
            <w:noWrap/>
            <w:hideMark/>
          </w:tcPr>
          <w:p w14:paraId="4D586E6F" w14:textId="77777777" w:rsidR="00F9204F" w:rsidRPr="001A03BC" w:rsidRDefault="00F9204F" w:rsidP="00340778">
            <w:pPr>
              <w:rPr>
                <w:rFonts w:eastAsia="Times New Roman" w:cs="Times New Roman"/>
                <w:b w:val="0"/>
                <w:bCs w:val="0"/>
                <w:color w:val="000000"/>
                <w:sz w:val="20"/>
                <w:szCs w:val="20"/>
              </w:rPr>
            </w:pPr>
            <w:r w:rsidRPr="001A03BC">
              <w:rPr>
                <w:rFonts w:eastAsia="Times New Roman" w:cs="Times New Roman"/>
                <w:b w:val="0"/>
                <w:bCs w:val="0"/>
                <w:color w:val="000000"/>
                <w:sz w:val="20"/>
                <w:szCs w:val="20"/>
              </w:rPr>
              <w:t>E12</w:t>
            </w:r>
          </w:p>
        </w:tc>
        <w:tc>
          <w:tcPr>
            <w:tcW w:w="657" w:type="dxa"/>
            <w:noWrap/>
            <w:hideMark/>
          </w:tcPr>
          <w:p w14:paraId="54916978"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M</w:t>
            </w:r>
          </w:p>
        </w:tc>
        <w:tc>
          <w:tcPr>
            <w:tcW w:w="685" w:type="dxa"/>
            <w:noWrap/>
            <w:hideMark/>
          </w:tcPr>
          <w:p w14:paraId="698815EE"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36</w:t>
            </w:r>
          </w:p>
        </w:tc>
        <w:tc>
          <w:tcPr>
            <w:tcW w:w="872" w:type="dxa"/>
            <w:noWrap/>
            <w:hideMark/>
          </w:tcPr>
          <w:p w14:paraId="24BE3689"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Casado</w:t>
            </w:r>
          </w:p>
        </w:tc>
        <w:tc>
          <w:tcPr>
            <w:tcW w:w="961" w:type="dxa"/>
            <w:noWrap/>
            <w:hideMark/>
          </w:tcPr>
          <w:p w14:paraId="303EEEE7"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4</w:t>
            </w:r>
          </w:p>
        </w:tc>
        <w:tc>
          <w:tcPr>
            <w:tcW w:w="961" w:type="dxa"/>
            <w:noWrap/>
            <w:hideMark/>
          </w:tcPr>
          <w:p w14:paraId="795FD22E" w14:textId="77777777" w:rsidR="00F9204F" w:rsidRPr="001A03BC" w:rsidRDefault="00F9204F"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5</w:t>
            </w:r>
          </w:p>
        </w:tc>
        <w:tc>
          <w:tcPr>
            <w:tcW w:w="1115" w:type="dxa"/>
            <w:noWrap/>
            <w:hideMark/>
          </w:tcPr>
          <w:p w14:paraId="6C0F2CBD" w14:textId="77777777" w:rsidR="00F9204F" w:rsidRPr="001A03BC" w:rsidRDefault="00F9204F"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1A03BC">
              <w:rPr>
                <w:rFonts w:eastAsia="Times New Roman" w:cs="Times New Roman"/>
                <w:color w:val="000000"/>
                <w:sz w:val="20"/>
                <w:szCs w:val="20"/>
              </w:rPr>
              <w:t>Los Colores</w:t>
            </w:r>
          </w:p>
        </w:tc>
        <w:tc>
          <w:tcPr>
            <w:tcW w:w="3493" w:type="dxa"/>
            <w:hideMark/>
          </w:tcPr>
          <w:p w14:paraId="1D343C95" w14:textId="0E9EC660" w:rsidR="00F9204F" w:rsidRPr="001A03BC" w:rsidRDefault="00747BFD" w:rsidP="00AD7F6F">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Pr>
                <w:rFonts w:eastAsia="Times New Roman" w:cs="Times New Roman"/>
                <w:color w:val="000000"/>
                <w:sz w:val="20"/>
                <w:szCs w:val="20"/>
              </w:rPr>
              <w:t>I</w:t>
            </w:r>
            <w:r w:rsidR="00F9204F" w:rsidRPr="001A03BC">
              <w:rPr>
                <w:rFonts w:eastAsia="Times New Roman" w:cs="Times New Roman"/>
                <w:color w:val="000000"/>
                <w:sz w:val="20"/>
                <w:szCs w:val="20"/>
              </w:rPr>
              <w:t>nversionista con experiencia.</w:t>
            </w:r>
          </w:p>
        </w:tc>
      </w:tr>
    </w:tbl>
    <w:p w14:paraId="4585E635" w14:textId="12680DDD" w:rsidR="000D4220" w:rsidRPr="00D53735" w:rsidRDefault="008E77C2" w:rsidP="00340778">
      <w:pPr>
        <w:pBdr>
          <w:top w:val="nil"/>
          <w:left w:val="nil"/>
          <w:bottom w:val="nil"/>
          <w:right w:val="nil"/>
          <w:between w:val="nil"/>
        </w:pBdr>
        <w:spacing w:after="0" w:line="276" w:lineRule="auto"/>
        <w:rPr>
          <w:rFonts w:eastAsia="Times New Roman" w:cs="Times New Roman"/>
          <w:sz w:val="20"/>
          <w:szCs w:val="24"/>
        </w:rPr>
      </w:pPr>
      <w:r w:rsidRPr="00D53735">
        <w:rPr>
          <w:rFonts w:eastAsia="Times New Roman" w:cs="Times New Roman"/>
          <w:sz w:val="20"/>
          <w:szCs w:val="24"/>
        </w:rPr>
        <w:t xml:space="preserve">Fuente: </w:t>
      </w:r>
      <w:r w:rsidR="00AD7F6F"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21B87253" w14:textId="77777777" w:rsidR="005E68A9" w:rsidRPr="00E50875" w:rsidRDefault="005E68A9" w:rsidP="00340778">
      <w:pPr>
        <w:pBdr>
          <w:top w:val="nil"/>
          <w:left w:val="nil"/>
          <w:bottom w:val="nil"/>
          <w:right w:val="nil"/>
          <w:between w:val="nil"/>
        </w:pBdr>
        <w:spacing w:after="0" w:line="276" w:lineRule="auto"/>
        <w:rPr>
          <w:rFonts w:eastAsia="Times New Roman" w:cs="Times New Roman"/>
          <w:szCs w:val="24"/>
        </w:rPr>
      </w:pPr>
    </w:p>
    <w:p w14:paraId="1B3B04E5" w14:textId="73A2CD3A" w:rsidR="009D51DB" w:rsidRPr="00E50875" w:rsidRDefault="00340778" w:rsidP="00340778">
      <w:pPr>
        <w:pStyle w:val="Ttulo2"/>
        <w:spacing w:before="0" w:line="276" w:lineRule="auto"/>
      </w:pPr>
      <w:bookmarkStart w:id="35" w:name="_Toc6149401"/>
      <w:r>
        <w:t xml:space="preserve">6.1 </w:t>
      </w:r>
      <w:r w:rsidR="005D07CC" w:rsidRPr="00E50875">
        <w:t>Necesidades al momento de adquirir una vivienda nueva</w:t>
      </w:r>
      <w:bookmarkEnd w:id="35"/>
    </w:p>
    <w:p w14:paraId="11A12D84" w14:textId="77777777" w:rsidR="00340778" w:rsidRDefault="00340778" w:rsidP="00340778">
      <w:pPr>
        <w:pStyle w:val="Prrafodelista"/>
        <w:spacing w:after="0" w:line="276" w:lineRule="auto"/>
        <w:ind w:firstLine="0"/>
        <w:rPr>
          <w:rFonts w:cs="Times New Roman"/>
          <w:szCs w:val="24"/>
        </w:rPr>
      </w:pPr>
    </w:p>
    <w:p w14:paraId="56FDC309" w14:textId="69C7F6EE" w:rsidR="00C63961" w:rsidRDefault="00013062" w:rsidP="00340778">
      <w:pPr>
        <w:pStyle w:val="Prrafodelista"/>
        <w:spacing w:after="0" w:line="276" w:lineRule="auto"/>
        <w:ind w:firstLine="0"/>
        <w:rPr>
          <w:rFonts w:cs="Times New Roman"/>
          <w:szCs w:val="24"/>
        </w:rPr>
      </w:pPr>
      <w:r w:rsidRPr="00E50875">
        <w:rPr>
          <w:rFonts w:cs="Times New Roman"/>
          <w:szCs w:val="24"/>
        </w:rPr>
        <w:t>Para responder</w:t>
      </w:r>
      <w:r w:rsidR="00CF6785" w:rsidRPr="00E50875">
        <w:rPr>
          <w:rFonts w:cs="Times New Roman"/>
          <w:szCs w:val="24"/>
        </w:rPr>
        <w:t xml:space="preserve"> </w:t>
      </w:r>
      <w:r w:rsidR="00D3108A" w:rsidRPr="00E50875">
        <w:rPr>
          <w:rFonts w:cs="Times New Roman"/>
          <w:szCs w:val="24"/>
        </w:rPr>
        <w:t xml:space="preserve">el </w:t>
      </w:r>
      <w:r w:rsidRPr="00E50875">
        <w:rPr>
          <w:rFonts w:cs="Times New Roman"/>
          <w:szCs w:val="24"/>
        </w:rPr>
        <w:t>primer</w:t>
      </w:r>
      <w:r w:rsidR="00337CEA" w:rsidRPr="00E50875">
        <w:rPr>
          <w:rFonts w:cs="Times New Roman"/>
          <w:szCs w:val="24"/>
        </w:rPr>
        <w:t xml:space="preserve"> </w:t>
      </w:r>
      <w:r w:rsidRPr="00E50875">
        <w:rPr>
          <w:rFonts w:cs="Times New Roman"/>
          <w:szCs w:val="24"/>
        </w:rPr>
        <w:t>objetivo</w:t>
      </w:r>
      <w:r w:rsidR="00C63961">
        <w:rPr>
          <w:rFonts w:cs="Times New Roman"/>
          <w:szCs w:val="24"/>
        </w:rPr>
        <w:t xml:space="preserve"> </w:t>
      </w:r>
      <w:r w:rsidR="00036CE1">
        <w:rPr>
          <w:rFonts w:cs="Times New Roman"/>
          <w:szCs w:val="24"/>
        </w:rPr>
        <w:t xml:space="preserve">específico </w:t>
      </w:r>
      <w:r w:rsidR="00C63961">
        <w:rPr>
          <w:rFonts w:cs="Times New Roman"/>
          <w:szCs w:val="24"/>
        </w:rPr>
        <w:t>–</w:t>
      </w:r>
      <w:r w:rsidR="00C63961" w:rsidRPr="00E50875">
        <w:rPr>
          <w:rFonts w:eastAsia="Times New Roman" w:cs="Times New Roman"/>
          <w:color w:val="000000"/>
          <w:szCs w:val="24"/>
        </w:rPr>
        <w:t>Conocer las necesidades actuales de compra que se tiene en el mom</w:t>
      </w:r>
      <w:r w:rsidR="00C63961">
        <w:rPr>
          <w:rFonts w:eastAsia="Times New Roman" w:cs="Times New Roman"/>
          <w:color w:val="000000"/>
          <w:szCs w:val="24"/>
        </w:rPr>
        <w:t>ento de adquirir vivienda nueva–</w:t>
      </w:r>
      <w:r w:rsidR="008A14E2" w:rsidRPr="00E50875">
        <w:rPr>
          <w:rFonts w:cs="Times New Roman"/>
          <w:szCs w:val="24"/>
        </w:rPr>
        <w:t xml:space="preserve">, es importante </w:t>
      </w:r>
      <w:r w:rsidR="00C63961">
        <w:rPr>
          <w:rFonts w:cs="Times New Roman"/>
          <w:szCs w:val="24"/>
        </w:rPr>
        <w:t>saber</w:t>
      </w:r>
      <w:r w:rsidR="00C63961" w:rsidRPr="00E50875">
        <w:rPr>
          <w:rFonts w:cs="Times New Roman"/>
          <w:szCs w:val="24"/>
        </w:rPr>
        <w:t xml:space="preserve"> </w:t>
      </w:r>
      <w:r w:rsidR="008A14E2" w:rsidRPr="00E50875">
        <w:rPr>
          <w:rFonts w:cs="Times New Roman"/>
          <w:szCs w:val="24"/>
        </w:rPr>
        <w:t xml:space="preserve">algunas de las necesidades identificadas </w:t>
      </w:r>
      <w:r w:rsidR="009A7BC3" w:rsidRPr="00E50875">
        <w:rPr>
          <w:rFonts w:cs="Times New Roman"/>
          <w:szCs w:val="24"/>
        </w:rPr>
        <w:t>en</w:t>
      </w:r>
      <w:r w:rsidR="008A14E2" w:rsidRPr="00E50875">
        <w:rPr>
          <w:rFonts w:cs="Times New Roman"/>
          <w:szCs w:val="24"/>
        </w:rPr>
        <w:t xml:space="preserve"> las entrevistas a profundidad del trabajo de campo</w:t>
      </w:r>
      <w:r w:rsidR="00C63961">
        <w:rPr>
          <w:rFonts w:cs="Times New Roman"/>
          <w:szCs w:val="24"/>
        </w:rPr>
        <w:t>; estas se muestran en la Tabla 4.</w:t>
      </w:r>
    </w:p>
    <w:p w14:paraId="3CD11053" w14:textId="77777777" w:rsidR="00E50875" w:rsidRPr="00340778" w:rsidRDefault="00E50875" w:rsidP="00340778">
      <w:pPr>
        <w:spacing w:after="0" w:line="276" w:lineRule="auto"/>
        <w:rPr>
          <w:rFonts w:cs="Times New Roman"/>
          <w:szCs w:val="24"/>
        </w:rPr>
      </w:pPr>
    </w:p>
    <w:p w14:paraId="09B05305" w14:textId="02208D8B" w:rsidR="00DF074B" w:rsidRPr="00340778" w:rsidRDefault="00680F06" w:rsidP="00D53735">
      <w:pPr>
        <w:pStyle w:val="Tablas"/>
        <w:rPr>
          <w:color w:val="000000"/>
        </w:rPr>
      </w:pPr>
      <w:bookmarkStart w:id="36" w:name="_Toc6149797"/>
      <w:r w:rsidRPr="00340778">
        <w:t xml:space="preserve">Tabla </w:t>
      </w:r>
      <w:r w:rsidR="00C34F38" w:rsidRPr="00340778">
        <w:t>4</w:t>
      </w:r>
      <w:r w:rsidRPr="00340778">
        <w:t>. Necesidad</w:t>
      </w:r>
      <w:r w:rsidR="00C63961">
        <w:t>es</w:t>
      </w:r>
      <w:r w:rsidRPr="00340778">
        <w:t xml:space="preserve"> al mome</w:t>
      </w:r>
      <w:r w:rsidR="00340778">
        <w:t>nto de adquirir vivienda nueva</w:t>
      </w:r>
      <w:bookmarkEnd w:id="36"/>
    </w:p>
    <w:tbl>
      <w:tblPr>
        <w:tblW w:w="8179" w:type="dxa"/>
        <w:jc w:val="center"/>
        <w:tblLayout w:type="fixed"/>
        <w:tblCellMar>
          <w:left w:w="70" w:type="dxa"/>
          <w:right w:w="70" w:type="dxa"/>
        </w:tblCellMar>
        <w:tblLook w:val="04A0" w:firstRow="1" w:lastRow="0" w:firstColumn="1" w:lastColumn="0" w:noHBand="0" w:noVBand="1"/>
      </w:tblPr>
      <w:tblGrid>
        <w:gridCol w:w="7855"/>
        <w:gridCol w:w="162"/>
        <w:gridCol w:w="162"/>
      </w:tblGrid>
      <w:tr w:rsidR="005903A0" w:rsidRPr="00E50875" w14:paraId="32161613" w14:textId="77777777" w:rsidTr="001A03BC">
        <w:trPr>
          <w:trHeight w:val="2802"/>
          <w:jc w:val="center"/>
        </w:trPr>
        <w:tc>
          <w:tcPr>
            <w:tcW w:w="7855" w:type="dxa"/>
            <w:tcBorders>
              <w:top w:val="nil"/>
              <w:left w:val="nil"/>
              <w:bottom w:val="nil"/>
              <w:right w:val="nil"/>
            </w:tcBorders>
            <w:shd w:val="clear" w:color="auto" w:fill="auto"/>
            <w:noWrap/>
            <w:vAlign w:val="bottom"/>
          </w:tcPr>
          <w:tbl>
            <w:tblPr>
              <w:tblStyle w:val="Tablanormal1"/>
              <w:tblW w:w="6871" w:type="dxa"/>
              <w:jc w:val="center"/>
              <w:tblLayout w:type="fixed"/>
              <w:tblLook w:val="04A0" w:firstRow="1" w:lastRow="0" w:firstColumn="1" w:lastColumn="0" w:noHBand="0" w:noVBand="1"/>
            </w:tblPr>
            <w:tblGrid>
              <w:gridCol w:w="1626"/>
              <w:gridCol w:w="1134"/>
              <w:gridCol w:w="4111"/>
            </w:tblGrid>
            <w:tr w:rsidR="00FA3F17" w:rsidRPr="00340778" w14:paraId="25868396" w14:textId="77777777" w:rsidTr="001A03BC">
              <w:trPr>
                <w:cnfStyle w:val="100000000000" w:firstRow="1" w:lastRow="0" w:firstColumn="0" w:lastColumn="0" w:oddVBand="0" w:evenVBand="0" w:oddHBand="0" w:evenHBand="0" w:firstRowFirstColumn="0" w:firstRowLastColumn="0" w:lastRowFirstColumn="0" w:lastRowLastColumn="0"/>
                <w:trHeight w:val="99"/>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35A03D02" w14:textId="77777777" w:rsidR="00B26406" w:rsidRPr="001A03BC" w:rsidRDefault="00B26406" w:rsidP="001A03BC">
                  <w:pPr>
                    <w:jc w:val="center"/>
                    <w:rPr>
                      <w:rFonts w:eastAsia="Times New Roman" w:cs="Times New Roman"/>
                      <w:b w:val="0"/>
                      <w:bCs w:val="0"/>
                      <w:smallCaps/>
                      <w:color w:val="000000"/>
                      <w:sz w:val="20"/>
                      <w:szCs w:val="20"/>
                    </w:rPr>
                  </w:pPr>
                  <w:r w:rsidRPr="001A03BC">
                    <w:rPr>
                      <w:rFonts w:eastAsia="Times New Roman" w:cs="Times New Roman"/>
                      <w:b w:val="0"/>
                      <w:smallCaps/>
                      <w:color w:val="000000"/>
                      <w:sz w:val="20"/>
                      <w:szCs w:val="20"/>
                    </w:rPr>
                    <w:t>Entrevistado</w:t>
                  </w:r>
                </w:p>
              </w:tc>
              <w:tc>
                <w:tcPr>
                  <w:tcW w:w="1134" w:type="dxa"/>
                  <w:noWrap/>
                  <w:hideMark/>
                </w:tcPr>
                <w:p w14:paraId="5F515316" w14:textId="77777777" w:rsidR="00B26406" w:rsidRPr="001A03BC" w:rsidRDefault="00B26406" w:rsidP="001A03BC">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smallCaps/>
                      <w:color w:val="000000"/>
                      <w:sz w:val="20"/>
                      <w:szCs w:val="20"/>
                    </w:rPr>
                    <w:t>Edad</w:t>
                  </w:r>
                </w:p>
              </w:tc>
              <w:tc>
                <w:tcPr>
                  <w:tcW w:w="4111" w:type="dxa"/>
                  <w:noWrap/>
                  <w:hideMark/>
                </w:tcPr>
                <w:p w14:paraId="4DED5945" w14:textId="77777777" w:rsidR="00B26406" w:rsidRPr="001A03BC" w:rsidRDefault="00B26406" w:rsidP="001A03BC">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1A03BC">
                    <w:rPr>
                      <w:rFonts w:eastAsia="Times New Roman" w:cs="Times New Roman"/>
                      <w:b w:val="0"/>
                      <w:smallCaps/>
                      <w:color w:val="000000"/>
                      <w:sz w:val="20"/>
                      <w:szCs w:val="20"/>
                    </w:rPr>
                    <w:t>Necesidad</w:t>
                  </w:r>
                </w:p>
              </w:tc>
            </w:tr>
            <w:tr w:rsidR="00FA3F17" w:rsidRPr="00340778" w14:paraId="068DE4AB"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3472CAF7"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E1</w:t>
                  </w:r>
                </w:p>
              </w:tc>
              <w:tc>
                <w:tcPr>
                  <w:tcW w:w="1134" w:type="dxa"/>
                  <w:noWrap/>
                  <w:hideMark/>
                </w:tcPr>
                <w:p w14:paraId="32E1256C"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25</w:t>
                  </w:r>
                </w:p>
              </w:tc>
              <w:tc>
                <w:tcPr>
                  <w:tcW w:w="4111" w:type="dxa"/>
                  <w:noWrap/>
                  <w:hideMark/>
                </w:tcPr>
                <w:p w14:paraId="026562DA"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r w:rsidR="00FA3F17" w:rsidRPr="00340778" w14:paraId="6BB116CD"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0C8A32B1"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E2</w:t>
                  </w:r>
                </w:p>
              </w:tc>
              <w:tc>
                <w:tcPr>
                  <w:tcW w:w="1134" w:type="dxa"/>
                  <w:noWrap/>
                  <w:hideMark/>
                </w:tcPr>
                <w:p w14:paraId="2CC76E1C"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61</w:t>
                  </w:r>
                </w:p>
              </w:tc>
              <w:tc>
                <w:tcPr>
                  <w:tcW w:w="4111" w:type="dxa"/>
                  <w:noWrap/>
                  <w:hideMark/>
                </w:tcPr>
                <w:p w14:paraId="79D7ED21"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r w:rsidR="00FA3F17" w:rsidRPr="00340778" w14:paraId="56409931"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03C4B495"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E3</w:t>
                  </w:r>
                </w:p>
              </w:tc>
              <w:tc>
                <w:tcPr>
                  <w:tcW w:w="1134" w:type="dxa"/>
                  <w:noWrap/>
                  <w:hideMark/>
                </w:tcPr>
                <w:p w14:paraId="2C506038"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50</w:t>
                  </w:r>
                </w:p>
              </w:tc>
              <w:tc>
                <w:tcPr>
                  <w:tcW w:w="4111" w:type="dxa"/>
                  <w:noWrap/>
                  <w:hideMark/>
                </w:tcPr>
                <w:p w14:paraId="2287FEA4"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r w:rsidR="00FA3F17" w:rsidRPr="00340778" w14:paraId="2E5062E9"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0741CED0"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E4</w:t>
                  </w:r>
                </w:p>
              </w:tc>
              <w:tc>
                <w:tcPr>
                  <w:tcW w:w="1134" w:type="dxa"/>
                  <w:noWrap/>
                  <w:hideMark/>
                </w:tcPr>
                <w:p w14:paraId="02A7A528"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33</w:t>
                  </w:r>
                </w:p>
              </w:tc>
              <w:tc>
                <w:tcPr>
                  <w:tcW w:w="4111" w:type="dxa"/>
                  <w:noWrap/>
                  <w:hideMark/>
                </w:tcPr>
                <w:p w14:paraId="7477ADB8"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Tener independencia</w:t>
                  </w:r>
                </w:p>
              </w:tc>
            </w:tr>
            <w:tr w:rsidR="00FA3F17" w:rsidRPr="00340778" w14:paraId="3ED2E3BA"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5CEF40CF"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E5</w:t>
                  </w:r>
                </w:p>
              </w:tc>
              <w:tc>
                <w:tcPr>
                  <w:tcW w:w="1134" w:type="dxa"/>
                  <w:noWrap/>
                  <w:hideMark/>
                </w:tcPr>
                <w:p w14:paraId="61963FEE"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27</w:t>
                  </w:r>
                </w:p>
              </w:tc>
              <w:tc>
                <w:tcPr>
                  <w:tcW w:w="4111" w:type="dxa"/>
                  <w:noWrap/>
                  <w:hideMark/>
                </w:tcPr>
                <w:p w14:paraId="5C1F7B87"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Tener una vivienda propia</w:t>
                  </w:r>
                </w:p>
              </w:tc>
            </w:tr>
            <w:tr w:rsidR="00FA3F17" w:rsidRPr="00340778" w14:paraId="557BB407" w14:textId="77777777" w:rsidTr="001A03BC">
              <w:trPr>
                <w:trHeight w:val="76"/>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3B772FCF"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E6</w:t>
                  </w:r>
                </w:p>
              </w:tc>
              <w:tc>
                <w:tcPr>
                  <w:tcW w:w="1134" w:type="dxa"/>
                  <w:noWrap/>
                  <w:hideMark/>
                </w:tcPr>
                <w:p w14:paraId="6671FED9"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25</w:t>
                  </w:r>
                </w:p>
              </w:tc>
              <w:tc>
                <w:tcPr>
                  <w:tcW w:w="4111" w:type="dxa"/>
                  <w:noWrap/>
                  <w:hideMark/>
                </w:tcPr>
                <w:p w14:paraId="3E4AC531"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r w:rsidR="00FA3F17" w:rsidRPr="00340778" w14:paraId="2FAA25A3"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05B65879"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E7</w:t>
                  </w:r>
                </w:p>
              </w:tc>
              <w:tc>
                <w:tcPr>
                  <w:tcW w:w="1134" w:type="dxa"/>
                  <w:noWrap/>
                  <w:hideMark/>
                </w:tcPr>
                <w:p w14:paraId="3F6CCAF6"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52</w:t>
                  </w:r>
                </w:p>
              </w:tc>
              <w:tc>
                <w:tcPr>
                  <w:tcW w:w="4111" w:type="dxa"/>
                  <w:noWrap/>
                  <w:hideMark/>
                </w:tcPr>
                <w:p w14:paraId="4BB31143"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Comprar una vivienda mejor</w:t>
                  </w:r>
                </w:p>
              </w:tc>
            </w:tr>
            <w:tr w:rsidR="00FA3F17" w:rsidRPr="00340778" w14:paraId="155B82FE"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2D72A014"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E8</w:t>
                  </w:r>
                </w:p>
              </w:tc>
              <w:tc>
                <w:tcPr>
                  <w:tcW w:w="1134" w:type="dxa"/>
                  <w:noWrap/>
                  <w:hideMark/>
                </w:tcPr>
                <w:p w14:paraId="2173EC25"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37</w:t>
                  </w:r>
                </w:p>
              </w:tc>
              <w:tc>
                <w:tcPr>
                  <w:tcW w:w="4111" w:type="dxa"/>
                  <w:noWrap/>
                  <w:hideMark/>
                </w:tcPr>
                <w:p w14:paraId="773708DA"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r w:rsidR="00FA3F17" w:rsidRPr="00340778" w14:paraId="6C9330E6"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72BCFE0C"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E9</w:t>
                  </w:r>
                </w:p>
              </w:tc>
              <w:tc>
                <w:tcPr>
                  <w:tcW w:w="1134" w:type="dxa"/>
                  <w:noWrap/>
                  <w:hideMark/>
                </w:tcPr>
                <w:p w14:paraId="576AFFE7"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41</w:t>
                  </w:r>
                </w:p>
              </w:tc>
              <w:tc>
                <w:tcPr>
                  <w:tcW w:w="4111" w:type="dxa"/>
                  <w:noWrap/>
                  <w:hideMark/>
                </w:tcPr>
                <w:p w14:paraId="3EE83056"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Oportunidad de inversión</w:t>
                  </w:r>
                </w:p>
              </w:tc>
            </w:tr>
            <w:tr w:rsidR="00FA3F17" w:rsidRPr="00340778" w14:paraId="6110E18D" w14:textId="77777777" w:rsidTr="001A03BC">
              <w:trPr>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65C7E9B4"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E10</w:t>
                  </w:r>
                </w:p>
              </w:tc>
              <w:tc>
                <w:tcPr>
                  <w:tcW w:w="1134" w:type="dxa"/>
                  <w:noWrap/>
                  <w:hideMark/>
                </w:tcPr>
                <w:p w14:paraId="415D8BDC"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55</w:t>
                  </w:r>
                </w:p>
              </w:tc>
              <w:tc>
                <w:tcPr>
                  <w:tcW w:w="4111" w:type="dxa"/>
                  <w:noWrap/>
                  <w:hideMark/>
                </w:tcPr>
                <w:p w14:paraId="3CCB5F39"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Tener una vivienda propia</w:t>
                  </w:r>
                </w:p>
              </w:tc>
            </w:tr>
            <w:tr w:rsidR="00FA3F17" w:rsidRPr="00340778" w14:paraId="71875E79" w14:textId="77777777" w:rsidTr="001A03BC">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5FA9C1E0"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E11</w:t>
                  </w:r>
                </w:p>
              </w:tc>
              <w:tc>
                <w:tcPr>
                  <w:tcW w:w="1134" w:type="dxa"/>
                  <w:noWrap/>
                  <w:hideMark/>
                </w:tcPr>
                <w:p w14:paraId="0E7F9E8C" w14:textId="77777777" w:rsidR="00B26406" w:rsidRPr="00340778" w:rsidRDefault="00B26406" w:rsidP="00340778">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25</w:t>
                  </w:r>
                </w:p>
              </w:tc>
              <w:tc>
                <w:tcPr>
                  <w:tcW w:w="4111" w:type="dxa"/>
                  <w:noWrap/>
                  <w:hideMark/>
                </w:tcPr>
                <w:p w14:paraId="50F2111D" w14:textId="77777777" w:rsidR="00B26406" w:rsidRPr="00340778" w:rsidRDefault="00B26406" w:rsidP="001A03BC">
                  <w:pPr>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Tener una vivienda propia</w:t>
                  </w:r>
                </w:p>
              </w:tc>
            </w:tr>
            <w:tr w:rsidR="00FA3F17" w:rsidRPr="00340778" w14:paraId="703E674B" w14:textId="77777777" w:rsidTr="001A03BC">
              <w:trPr>
                <w:trHeight w:val="54"/>
                <w:jc w:val="center"/>
              </w:trPr>
              <w:tc>
                <w:tcPr>
                  <w:cnfStyle w:val="001000000000" w:firstRow="0" w:lastRow="0" w:firstColumn="1" w:lastColumn="0" w:oddVBand="0" w:evenVBand="0" w:oddHBand="0" w:evenHBand="0" w:firstRowFirstColumn="0" w:firstRowLastColumn="0" w:lastRowFirstColumn="0" w:lastRowLastColumn="0"/>
                  <w:tcW w:w="1626" w:type="dxa"/>
                  <w:noWrap/>
                  <w:hideMark/>
                </w:tcPr>
                <w:p w14:paraId="71403919" w14:textId="77777777" w:rsidR="00B26406" w:rsidRPr="00340778" w:rsidRDefault="00B26406" w:rsidP="00340778">
                  <w:pPr>
                    <w:rPr>
                      <w:rFonts w:eastAsia="Times New Roman" w:cs="Times New Roman"/>
                      <w:b w:val="0"/>
                      <w:color w:val="000000"/>
                      <w:sz w:val="20"/>
                      <w:szCs w:val="20"/>
                    </w:rPr>
                  </w:pPr>
                  <w:r w:rsidRPr="00340778">
                    <w:rPr>
                      <w:rFonts w:eastAsia="Times New Roman" w:cs="Times New Roman"/>
                      <w:b w:val="0"/>
                      <w:color w:val="000000"/>
                      <w:sz w:val="20"/>
                      <w:szCs w:val="20"/>
                    </w:rPr>
                    <w:t>E12</w:t>
                  </w:r>
                </w:p>
              </w:tc>
              <w:tc>
                <w:tcPr>
                  <w:tcW w:w="1134" w:type="dxa"/>
                  <w:noWrap/>
                  <w:hideMark/>
                </w:tcPr>
                <w:p w14:paraId="47DB58B6" w14:textId="77777777" w:rsidR="00B26406" w:rsidRPr="00340778" w:rsidRDefault="00B26406" w:rsidP="00340778">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36</w:t>
                  </w:r>
                </w:p>
              </w:tc>
              <w:tc>
                <w:tcPr>
                  <w:tcW w:w="4111" w:type="dxa"/>
                  <w:noWrap/>
                  <w:hideMark/>
                </w:tcPr>
                <w:p w14:paraId="44E715DC" w14:textId="77777777" w:rsidR="00B26406" w:rsidRPr="00340778" w:rsidRDefault="00B26406" w:rsidP="001A03B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340778">
                    <w:rPr>
                      <w:rFonts w:eastAsia="Times New Roman" w:cs="Times New Roman"/>
                      <w:color w:val="000000"/>
                      <w:sz w:val="20"/>
                      <w:szCs w:val="20"/>
                    </w:rPr>
                    <w:t>Inversión</w:t>
                  </w:r>
                </w:p>
              </w:tc>
            </w:tr>
          </w:tbl>
          <w:p w14:paraId="4AC73226" w14:textId="77777777" w:rsidR="005903A0" w:rsidRPr="00E50875" w:rsidRDefault="005903A0" w:rsidP="00E50875">
            <w:pPr>
              <w:spacing w:after="0" w:line="276" w:lineRule="auto"/>
              <w:ind w:firstLine="720"/>
              <w:rPr>
                <w:rFonts w:eastAsia="Times New Roman" w:cs="Times New Roman"/>
                <w:color w:val="000000"/>
                <w:szCs w:val="24"/>
              </w:rPr>
            </w:pPr>
          </w:p>
        </w:tc>
        <w:tc>
          <w:tcPr>
            <w:tcW w:w="162" w:type="dxa"/>
            <w:tcBorders>
              <w:top w:val="nil"/>
              <w:left w:val="nil"/>
              <w:bottom w:val="nil"/>
              <w:right w:val="nil"/>
            </w:tcBorders>
          </w:tcPr>
          <w:p w14:paraId="56DBA6CF" w14:textId="77777777" w:rsidR="005903A0" w:rsidRPr="00E50875" w:rsidRDefault="005903A0" w:rsidP="00E50875">
            <w:pPr>
              <w:spacing w:after="0" w:line="276" w:lineRule="auto"/>
              <w:ind w:firstLine="720"/>
              <w:rPr>
                <w:rFonts w:eastAsia="Times New Roman" w:cs="Times New Roman"/>
                <w:color w:val="000000"/>
                <w:szCs w:val="24"/>
              </w:rPr>
            </w:pPr>
          </w:p>
        </w:tc>
        <w:tc>
          <w:tcPr>
            <w:tcW w:w="162" w:type="dxa"/>
            <w:tcBorders>
              <w:top w:val="nil"/>
              <w:left w:val="nil"/>
              <w:bottom w:val="nil"/>
              <w:right w:val="nil"/>
            </w:tcBorders>
          </w:tcPr>
          <w:p w14:paraId="439B2638" w14:textId="77777777" w:rsidR="005903A0" w:rsidRPr="00E50875" w:rsidRDefault="005903A0" w:rsidP="00E50875">
            <w:pPr>
              <w:spacing w:after="0" w:line="276" w:lineRule="auto"/>
              <w:ind w:firstLine="720"/>
              <w:rPr>
                <w:rFonts w:eastAsia="Times New Roman" w:cs="Times New Roman"/>
                <w:color w:val="000000"/>
                <w:szCs w:val="24"/>
              </w:rPr>
            </w:pPr>
          </w:p>
        </w:tc>
      </w:tr>
      <w:tr w:rsidR="005903A0" w:rsidRPr="00E50875" w14:paraId="08BFA33E" w14:textId="77777777" w:rsidTr="000128C7">
        <w:trPr>
          <w:trHeight w:val="222"/>
          <w:jc w:val="center"/>
        </w:trPr>
        <w:tc>
          <w:tcPr>
            <w:tcW w:w="7855" w:type="dxa"/>
            <w:tcBorders>
              <w:top w:val="nil"/>
              <w:left w:val="nil"/>
              <w:bottom w:val="nil"/>
              <w:right w:val="nil"/>
            </w:tcBorders>
            <w:shd w:val="clear" w:color="auto" w:fill="auto"/>
            <w:noWrap/>
            <w:vAlign w:val="bottom"/>
          </w:tcPr>
          <w:p w14:paraId="5C4A9AC4" w14:textId="4CA30CB8" w:rsidR="005903A0" w:rsidRPr="00D53735" w:rsidRDefault="00680F06" w:rsidP="00E50875">
            <w:pPr>
              <w:spacing w:after="0" w:line="276" w:lineRule="auto"/>
              <w:rPr>
                <w:rFonts w:eastAsia="Times New Roman" w:cs="Times New Roman"/>
                <w:color w:val="000000"/>
                <w:sz w:val="20"/>
                <w:szCs w:val="24"/>
              </w:rPr>
            </w:pPr>
            <w:r w:rsidRPr="00D53735">
              <w:rPr>
                <w:rFonts w:eastAsia="Times New Roman" w:cs="Times New Roman"/>
                <w:color w:val="000000"/>
                <w:sz w:val="20"/>
                <w:szCs w:val="24"/>
              </w:rPr>
              <w:t xml:space="preserve">Fuente: </w:t>
            </w:r>
            <w:r w:rsidR="001A03BC" w:rsidRPr="00D53735">
              <w:rPr>
                <w:rFonts w:eastAsia="Times New Roman" w:cs="Times New Roman"/>
                <w:color w:val="000000"/>
                <w:sz w:val="20"/>
                <w:szCs w:val="24"/>
              </w:rPr>
              <w:t>e</w:t>
            </w:r>
            <w:r w:rsidR="00791290" w:rsidRPr="00D53735">
              <w:rPr>
                <w:rFonts w:eastAsia="Times New Roman" w:cs="Times New Roman"/>
                <w:color w:val="000000"/>
                <w:sz w:val="20"/>
                <w:szCs w:val="24"/>
              </w:rPr>
              <w:t>laboración de la autora.</w:t>
            </w:r>
          </w:p>
          <w:p w14:paraId="7864403D" w14:textId="28082A46" w:rsidR="00FA3F17" w:rsidRPr="00E50875" w:rsidRDefault="00FA3F17" w:rsidP="00E50875">
            <w:pPr>
              <w:spacing w:after="0" w:line="276" w:lineRule="auto"/>
              <w:rPr>
                <w:rFonts w:eastAsia="Times New Roman" w:cs="Times New Roman"/>
                <w:color w:val="000000"/>
                <w:szCs w:val="24"/>
              </w:rPr>
            </w:pPr>
          </w:p>
        </w:tc>
        <w:tc>
          <w:tcPr>
            <w:tcW w:w="162" w:type="dxa"/>
            <w:tcBorders>
              <w:top w:val="nil"/>
              <w:left w:val="nil"/>
              <w:bottom w:val="nil"/>
              <w:right w:val="nil"/>
            </w:tcBorders>
          </w:tcPr>
          <w:p w14:paraId="39015D18" w14:textId="77777777" w:rsidR="005903A0" w:rsidRPr="00E50875" w:rsidRDefault="005903A0" w:rsidP="00E50875">
            <w:pPr>
              <w:spacing w:after="0" w:line="276" w:lineRule="auto"/>
              <w:rPr>
                <w:rFonts w:eastAsia="Times New Roman" w:cs="Times New Roman"/>
                <w:color w:val="000000"/>
                <w:szCs w:val="24"/>
              </w:rPr>
            </w:pPr>
          </w:p>
        </w:tc>
        <w:tc>
          <w:tcPr>
            <w:tcW w:w="162" w:type="dxa"/>
            <w:tcBorders>
              <w:top w:val="nil"/>
              <w:left w:val="nil"/>
              <w:bottom w:val="nil"/>
              <w:right w:val="nil"/>
            </w:tcBorders>
          </w:tcPr>
          <w:p w14:paraId="045D4228" w14:textId="77777777" w:rsidR="005903A0" w:rsidRPr="00E50875" w:rsidRDefault="005903A0" w:rsidP="00E50875">
            <w:pPr>
              <w:spacing w:after="0" w:line="276" w:lineRule="auto"/>
              <w:rPr>
                <w:rFonts w:eastAsia="Times New Roman" w:cs="Times New Roman"/>
                <w:color w:val="000000"/>
                <w:szCs w:val="24"/>
              </w:rPr>
            </w:pPr>
          </w:p>
        </w:tc>
      </w:tr>
    </w:tbl>
    <w:p w14:paraId="51927429" w14:textId="77777777" w:rsidR="005473EB" w:rsidRDefault="005903A0" w:rsidP="00340778">
      <w:pPr>
        <w:pStyle w:val="Prrafodelista"/>
        <w:spacing w:after="0" w:line="276" w:lineRule="auto"/>
        <w:ind w:firstLine="0"/>
        <w:rPr>
          <w:rFonts w:cs="Times New Roman"/>
          <w:szCs w:val="24"/>
        </w:rPr>
      </w:pPr>
      <w:r w:rsidRPr="00E50875">
        <w:rPr>
          <w:rFonts w:cs="Times New Roman"/>
          <w:color w:val="000000"/>
          <w:szCs w:val="24"/>
        </w:rPr>
        <w:t xml:space="preserve">De las </w:t>
      </w:r>
      <w:r w:rsidR="00D3108A" w:rsidRPr="00E50875">
        <w:rPr>
          <w:rFonts w:cs="Times New Roman"/>
          <w:color w:val="000000"/>
          <w:szCs w:val="24"/>
        </w:rPr>
        <w:t>12</w:t>
      </w:r>
      <w:r w:rsidR="00500739" w:rsidRPr="00E50875">
        <w:rPr>
          <w:rFonts w:cs="Times New Roman"/>
          <w:color w:val="000000"/>
          <w:szCs w:val="24"/>
        </w:rPr>
        <w:t xml:space="preserve"> personas entrevistadas, </w:t>
      </w:r>
      <w:r w:rsidR="008161A7" w:rsidRPr="00E50875">
        <w:rPr>
          <w:rFonts w:cs="Times New Roman"/>
          <w:color w:val="000000"/>
          <w:szCs w:val="24"/>
        </w:rPr>
        <w:t xml:space="preserve">siete </w:t>
      </w:r>
      <w:r w:rsidR="00500739" w:rsidRPr="00E50875">
        <w:rPr>
          <w:rFonts w:cs="Times New Roman"/>
          <w:color w:val="000000"/>
          <w:szCs w:val="24"/>
        </w:rPr>
        <w:t xml:space="preserve">respondieron que su </w:t>
      </w:r>
      <w:r w:rsidR="008A0A2E" w:rsidRPr="00E50875">
        <w:rPr>
          <w:rFonts w:cs="Times New Roman"/>
          <w:szCs w:val="24"/>
        </w:rPr>
        <w:t xml:space="preserve">necesidad de </w:t>
      </w:r>
      <w:r w:rsidR="000450B2" w:rsidRPr="00E50875">
        <w:rPr>
          <w:rFonts w:cs="Times New Roman"/>
          <w:szCs w:val="24"/>
        </w:rPr>
        <w:t>comprar</w:t>
      </w:r>
      <w:r w:rsidR="00500739" w:rsidRPr="00E50875">
        <w:rPr>
          <w:rFonts w:cs="Times New Roman"/>
          <w:szCs w:val="24"/>
        </w:rPr>
        <w:t xml:space="preserve"> vivienda nueva es</w:t>
      </w:r>
      <w:r w:rsidR="000450B2" w:rsidRPr="00E50875">
        <w:rPr>
          <w:rFonts w:cs="Times New Roman"/>
          <w:szCs w:val="24"/>
        </w:rPr>
        <w:t xml:space="preserve"> por </w:t>
      </w:r>
      <w:r w:rsidR="008A0A2E" w:rsidRPr="00E50875">
        <w:rPr>
          <w:rFonts w:cs="Times New Roman"/>
          <w:szCs w:val="24"/>
        </w:rPr>
        <w:t>inversión</w:t>
      </w:r>
      <w:r w:rsidR="006E443E" w:rsidRPr="00E50875">
        <w:rPr>
          <w:rFonts w:cs="Times New Roman"/>
          <w:szCs w:val="24"/>
        </w:rPr>
        <w:t>.</w:t>
      </w:r>
    </w:p>
    <w:p w14:paraId="768EC16A" w14:textId="3AF0299A" w:rsidR="00DF074B" w:rsidRDefault="005473EB" w:rsidP="005473EB">
      <w:pPr>
        <w:pStyle w:val="Prrafodelista"/>
        <w:spacing w:after="0" w:line="276" w:lineRule="auto"/>
        <w:ind w:firstLine="567"/>
        <w:rPr>
          <w:rFonts w:cs="Times New Roman"/>
          <w:szCs w:val="24"/>
        </w:rPr>
      </w:pPr>
      <w:r>
        <w:rPr>
          <w:rFonts w:cs="Times New Roman"/>
          <w:szCs w:val="24"/>
        </w:rPr>
        <w:t xml:space="preserve">Al respecto, </w:t>
      </w:r>
      <w:r w:rsidR="00807470" w:rsidRPr="00E50875">
        <w:rPr>
          <w:rFonts w:cs="Times New Roman"/>
          <w:szCs w:val="24"/>
        </w:rPr>
        <w:t>E</w:t>
      </w:r>
      <w:r w:rsidR="003D3118" w:rsidRPr="00E50875">
        <w:rPr>
          <w:rFonts w:cs="Times New Roman"/>
          <w:szCs w:val="24"/>
        </w:rPr>
        <w:t xml:space="preserve">1 </w:t>
      </w:r>
      <w:r>
        <w:rPr>
          <w:rFonts w:cs="Times New Roman"/>
          <w:szCs w:val="24"/>
        </w:rPr>
        <w:t>mencionó</w:t>
      </w:r>
      <w:r w:rsidR="00C63961">
        <w:rPr>
          <w:rFonts w:cs="Times New Roman"/>
          <w:szCs w:val="24"/>
        </w:rPr>
        <w:t xml:space="preserve"> lo siguiente</w:t>
      </w:r>
      <w:r w:rsidR="006E443E" w:rsidRPr="00E50875">
        <w:rPr>
          <w:rFonts w:cs="Times New Roman"/>
          <w:szCs w:val="24"/>
        </w:rPr>
        <w:t>:</w:t>
      </w:r>
    </w:p>
    <w:p w14:paraId="69E08613" w14:textId="77777777" w:rsidR="00340778" w:rsidRPr="00E50875" w:rsidRDefault="00340778" w:rsidP="00340778">
      <w:pPr>
        <w:pStyle w:val="Prrafodelista"/>
        <w:spacing w:after="0" w:line="276" w:lineRule="auto"/>
        <w:ind w:firstLine="0"/>
        <w:rPr>
          <w:rFonts w:cs="Times New Roman"/>
          <w:szCs w:val="24"/>
        </w:rPr>
      </w:pPr>
    </w:p>
    <w:p w14:paraId="5D9EFC1D" w14:textId="1FA72E53" w:rsidR="00DF074B" w:rsidRPr="00177894" w:rsidRDefault="000450B2" w:rsidP="00177894">
      <w:pPr>
        <w:pStyle w:val="Citasextensas"/>
        <w:spacing w:after="0" w:line="276" w:lineRule="auto"/>
        <w:ind w:left="567" w:right="616"/>
        <w:rPr>
          <w:sz w:val="20"/>
          <w:szCs w:val="20"/>
        </w:rPr>
      </w:pPr>
      <w:r w:rsidRPr="00177894">
        <w:rPr>
          <w:sz w:val="20"/>
          <w:szCs w:val="20"/>
        </w:rPr>
        <w:t>Yo siempre he querido tener una inversión y me parece que la vivienda es una inversión bastante segura</w:t>
      </w:r>
      <w:r w:rsidR="00C63961">
        <w:rPr>
          <w:sz w:val="20"/>
          <w:szCs w:val="20"/>
        </w:rPr>
        <w:t>,</w:t>
      </w:r>
      <w:r w:rsidRPr="00177894">
        <w:rPr>
          <w:sz w:val="20"/>
          <w:szCs w:val="20"/>
        </w:rPr>
        <w:t xml:space="preserve"> y se dio que</w:t>
      </w:r>
      <w:r w:rsidR="00CF6785" w:rsidRPr="00177894">
        <w:rPr>
          <w:sz w:val="20"/>
          <w:szCs w:val="20"/>
        </w:rPr>
        <w:t xml:space="preserve"> </w:t>
      </w:r>
      <w:r w:rsidRPr="00177894">
        <w:rPr>
          <w:sz w:val="20"/>
          <w:szCs w:val="20"/>
        </w:rPr>
        <w:t>mi novia me antojó, me mostr</w:t>
      </w:r>
      <w:r w:rsidR="006E443E" w:rsidRPr="00177894">
        <w:rPr>
          <w:sz w:val="20"/>
          <w:szCs w:val="20"/>
        </w:rPr>
        <w:t>ó</w:t>
      </w:r>
      <w:r w:rsidRPr="00177894">
        <w:rPr>
          <w:sz w:val="20"/>
          <w:szCs w:val="20"/>
        </w:rPr>
        <w:t xml:space="preserve"> sobre todo un proyecto</w:t>
      </w:r>
      <w:r w:rsidR="00C63961">
        <w:rPr>
          <w:sz w:val="20"/>
          <w:szCs w:val="20"/>
        </w:rPr>
        <w:t>,</w:t>
      </w:r>
      <w:r w:rsidRPr="00177894">
        <w:rPr>
          <w:sz w:val="20"/>
          <w:szCs w:val="20"/>
        </w:rPr>
        <w:t xml:space="preserve"> y ella me impuls</w:t>
      </w:r>
      <w:r w:rsidR="006E443E" w:rsidRPr="00177894">
        <w:rPr>
          <w:sz w:val="20"/>
          <w:szCs w:val="20"/>
        </w:rPr>
        <w:t>ó</w:t>
      </w:r>
      <w:r w:rsidRPr="00177894">
        <w:rPr>
          <w:sz w:val="20"/>
          <w:szCs w:val="20"/>
        </w:rPr>
        <w:t xml:space="preserve"> a buscar, a consultar, a mirar, a recorrer apartamentos modelos</w:t>
      </w:r>
      <w:r w:rsidR="00C63961">
        <w:rPr>
          <w:sz w:val="20"/>
          <w:szCs w:val="20"/>
        </w:rPr>
        <w:t>,</w:t>
      </w:r>
      <w:r w:rsidRPr="00177894">
        <w:rPr>
          <w:sz w:val="20"/>
          <w:szCs w:val="20"/>
        </w:rPr>
        <w:t xml:space="preserve"> y así dimos con el que queríamos</w:t>
      </w:r>
      <w:r w:rsidR="007414AE" w:rsidRPr="00177894">
        <w:rPr>
          <w:sz w:val="20"/>
          <w:szCs w:val="20"/>
        </w:rPr>
        <w:t xml:space="preserve"> (</w:t>
      </w:r>
      <w:r w:rsidR="008140F5" w:rsidRPr="00177894">
        <w:rPr>
          <w:sz w:val="20"/>
          <w:szCs w:val="20"/>
        </w:rPr>
        <w:t>E1</w:t>
      </w:r>
      <w:r w:rsidR="00C63961">
        <w:rPr>
          <w:sz w:val="20"/>
          <w:szCs w:val="20"/>
        </w:rPr>
        <w:t xml:space="preserve">, 25 años, estrato 6, </w:t>
      </w:r>
      <w:r w:rsidR="000F632B" w:rsidRPr="00177894">
        <w:rPr>
          <w:sz w:val="20"/>
          <w:szCs w:val="20"/>
        </w:rPr>
        <w:t>noviembre</w:t>
      </w:r>
      <w:r w:rsidR="007414AE" w:rsidRPr="00177894">
        <w:rPr>
          <w:sz w:val="20"/>
          <w:szCs w:val="20"/>
        </w:rPr>
        <w:t xml:space="preserve"> de 2018).</w:t>
      </w:r>
    </w:p>
    <w:p w14:paraId="65847964" w14:textId="77777777" w:rsidR="00340778" w:rsidRDefault="00340778" w:rsidP="00340778">
      <w:pPr>
        <w:pStyle w:val="Prrafodelista"/>
        <w:spacing w:after="0" w:line="276" w:lineRule="auto"/>
        <w:ind w:firstLine="0"/>
        <w:rPr>
          <w:rFonts w:cs="Times New Roman"/>
          <w:szCs w:val="24"/>
        </w:rPr>
      </w:pPr>
    </w:p>
    <w:p w14:paraId="561E632D" w14:textId="0B82BE1D" w:rsidR="00C63961" w:rsidRDefault="006E443E" w:rsidP="00340778">
      <w:pPr>
        <w:pStyle w:val="Prrafodelista"/>
        <w:spacing w:after="0" w:line="276" w:lineRule="auto"/>
        <w:ind w:firstLine="0"/>
        <w:rPr>
          <w:rFonts w:eastAsia="Times New Roman" w:cs="Times New Roman"/>
          <w:color w:val="000000"/>
          <w:szCs w:val="24"/>
        </w:rPr>
      </w:pPr>
      <w:r w:rsidRPr="00E50875">
        <w:rPr>
          <w:rFonts w:cs="Times New Roman"/>
          <w:szCs w:val="24"/>
        </w:rPr>
        <w:t>E</w:t>
      </w:r>
      <w:r w:rsidR="008A0A2E" w:rsidRPr="00E50875">
        <w:rPr>
          <w:rFonts w:cs="Times New Roman"/>
          <w:szCs w:val="24"/>
        </w:rPr>
        <w:t>sta tendencia se destacó en</w:t>
      </w:r>
      <w:r w:rsidR="00712BA5" w:rsidRPr="00E50875">
        <w:rPr>
          <w:rFonts w:cs="Times New Roman"/>
          <w:szCs w:val="24"/>
        </w:rPr>
        <w:t xml:space="preserve"> </w:t>
      </w:r>
      <w:r w:rsidR="00321706">
        <w:rPr>
          <w:rFonts w:cs="Times New Roman"/>
          <w:szCs w:val="24"/>
        </w:rPr>
        <w:t xml:space="preserve">la mayoría de las personas entrevistadas, sin importar su edad ni su estrato socioeconómico. </w:t>
      </w:r>
      <w:r w:rsidR="00036CE1">
        <w:rPr>
          <w:rFonts w:eastAsia="Times New Roman" w:cs="Times New Roman"/>
          <w:color w:val="000000"/>
          <w:szCs w:val="24"/>
        </w:rPr>
        <w:t>C</w:t>
      </w:r>
      <w:r w:rsidR="00DD14C5" w:rsidRPr="00E50875">
        <w:rPr>
          <w:rFonts w:eastAsia="Times New Roman" w:cs="Times New Roman"/>
          <w:color w:val="000000"/>
          <w:szCs w:val="24"/>
        </w:rPr>
        <w:t>omo s</w:t>
      </w:r>
      <w:r w:rsidR="00C63961">
        <w:rPr>
          <w:rFonts w:eastAsia="Times New Roman" w:cs="Times New Roman"/>
          <w:color w:val="000000"/>
          <w:szCs w:val="24"/>
        </w:rPr>
        <w:t xml:space="preserve">e </w:t>
      </w:r>
      <w:r w:rsidR="004E0DD3">
        <w:rPr>
          <w:rFonts w:eastAsia="Times New Roman" w:cs="Times New Roman"/>
          <w:color w:val="000000"/>
          <w:szCs w:val="24"/>
        </w:rPr>
        <w:t>vio</w:t>
      </w:r>
      <w:r w:rsidR="00C63961">
        <w:rPr>
          <w:rFonts w:eastAsia="Times New Roman" w:cs="Times New Roman"/>
          <w:color w:val="000000"/>
          <w:szCs w:val="24"/>
        </w:rPr>
        <w:t xml:space="preserve"> en la Tabla 1, </w:t>
      </w:r>
      <w:r w:rsidR="00DD14C5" w:rsidRPr="00E50875">
        <w:rPr>
          <w:rFonts w:eastAsia="Times New Roman" w:cs="Times New Roman"/>
          <w:color w:val="000000"/>
          <w:szCs w:val="24"/>
        </w:rPr>
        <w:t>d</w:t>
      </w:r>
      <w:r w:rsidR="00C63961">
        <w:rPr>
          <w:rFonts w:eastAsia="Times New Roman" w:cs="Times New Roman"/>
          <w:color w:val="000000"/>
          <w:szCs w:val="24"/>
        </w:rPr>
        <w:t>e las 12 personas entrevistadas</w:t>
      </w:r>
      <w:r w:rsidR="00DD14C5" w:rsidRPr="00E50875">
        <w:rPr>
          <w:rFonts w:eastAsia="Times New Roman" w:cs="Times New Roman"/>
          <w:color w:val="000000"/>
          <w:szCs w:val="24"/>
        </w:rPr>
        <w:t xml:space="preserve"> </w:t>
      </w:r>
      <w:r w:rsidR="00C63961">
        <w:rPr>
          <w:rFonts w:eastAsia="Times New Roman" w:cs="Times New Roman"/>
          <w:color w:val="000000"/>
          <w:szCs w:val="24"/>
        </w:rPr>
        <w:t>cuatro</w:t>
      </w:r>
      <w:r w:rsidR="004E0DD3">
        <w:rPr>
          <w:rFonts w:eastAsia="Times New Roman" w:cs="Times New Roman"/>
          <w:color w:val="000000"/>
          <w:szCs w:val="24"/>
        </w:rPr>
        <w:t xml:space="preserve"> compraron por inversión y lo hicieron</w:t>
      </w:r>
      <w:r w:rsidR="00DD14C5" w:rsidRPr="00E50875">
        <w:rPr>
          <w:rFonts w:eastAsia="Times New Roman" w:cs="Times New Roman"/>
          <w:color w:val="000000"/>
          <w:szCs w:val="24"/>
        </w:rPr>
        <w:t xml:space="preserve"> en un estrato más bajo </w:t>
      </w:r>
      <w:r w:rsidR="00C63961">
        <w:rPr>
          <w:rFonts w:eastAsia="Times New Roman" w:cs="Times New Roman"/>
          <w:color w:val="000000"/>
          <w:szCs w:val="24"/>
        </w:rPr>
        <w:t>del que viven.</w:t>
      </w:r>
    </w:p>
    <w:p w14:paraId="373AC113" w14:textId="134414C6" w:rsidR="0047674E" w:rsidRPr="00E50875" w:rsidRDefault="00036CE1" w:rsidP="00C63961">
      <w:pPr>
        <w:pStyle w:val="Prrafodelista"/>
        <w:spacing w:after="0" w:line="276" w:lineRule="auto"/>
        <w:ind w:firstLine="567"/>
        <w:rPr>
          <w:rFonts w:cs="Times New Roman"/>
          <w:szCs w:val="24"/>
        </w:rPr>
      </w:pPr>
      <w:r>
        <w:rPr>
          <w:rFonts w:cs="Times New Roman"/>
          <w:szCs w:val="24"/>
        </w:rPr>
        <w:t>L</w:t>
      </w:r>
      <w:r w:rsidR="008A0A2E" w:rsidRPr="00E50875">
        <w:rPr>
          <w:rFonts w:cs="Times New Roman"/>
          <w:szCs w:val="24"/>
        </w:rPr>
        <w:t>a inversión es la acción de </w:t>
      </w:r>
      <w:r w:rsidR="003D0A60" w:rsidRPr="00E50875">
        <w:rPr>
          <w:rFonts w:cs="Times New Roman"/>
          <w:szCs w:val="24"/>
        </w:rPr>
        <w:t>aumentar</w:t>
      </w:r>
      <w:r w:rsidR="006D4648" w:rsidRPr="00E50875">
        <w:rPr>
          <w:rFonts w:cs="Times New Roman"/>
          <w:szCs w:val="24"/>
        </w:rPr>
        <w:t xml:space="preserve"> la </w:t>
      </w:r>
      <w:r w:rsidR="00F00E9D" w:rsidRPr="00E50875">
        <w:rPr>
          <w:rFonts w:cs="Times New Roman"/>
          <w:szCs w:val="24"/>
        </w:rPr>
        <w:t>base monetaria</w:t>
      </w:r>
      <w:r w:rsidR="008A0A2E" w:rsidRPr="00E50875">
        <w:rPr>
          <w:rFonts w:cs="Times New Roman"/>
          <w:szCs w:val="24"/>
        </w:rPr>
        <w:t> para satis</w:t>
      </w:r>
      <w:r w:rsidR="000450B2" w:rsidRPr="00E50875">
        <w:rPr>
          <w:rFonts w:cs="Times New Roman"/>
          <w:szCs w:val="24"/>
        </w:rPr>
        <w:t xml:space="preserve">facer algunas necesidades </w:t>
      </w:r>
      <w:r w:rsidR="00C63961">
        <w:rPr>
          <w:rFonts w:cs="Times New Roman"/>
          <w:szCs w:val="24"/>
        </w:rPr>
        <w:t>en el</w:t>
      </w:r>
      <w:r w:rsidR="000450B2" w:rsidRPr="00E50875">
        <w:rPr>
          <w:rFonts w:cs="Times New Roman"/>
          <w:szCs w:val="24"/>
        </w:rPr>
        <w:t xml:space="preserve"> </w:t>
      </w:r>
      <w:r w:rsidR="008A0A2E" w:rsidRPr="00E50875">
        <w:rPr>
          <w:rFonts w:cs="Times New Roman"/>
          <w:szCs w:val="24"/>
        </w:rPr>
        <w:t>futuro</w:t>
      </w:r>
      <w:r w:rsidR="004E0DD3">
        <w:rPr>
          <w:rFonts w:cs="Times New Roman"/>
          <w:szCs w:val="24"/>
        </w:rPr>
        <w:t>; p</w:t>
      </w:r>
      <w:r w:rsidR="0047674E" w:rsidRPr="00E50875">
        <w:rPr>
          <w:rFonts w:cs="Times New Roman"/>
          <w:szCs w:val="24"/>
        </w:rPr>
        <w:t>or eso, la compra de una vivienda nueva</w:t>
      </w:r>
      <w:r w:rsidR="008A0A2E" w:rsidRPr="00E50875">
        <w:rPr>
          <w:rFonts w:cs="Times New Roman"/>
          <w:szCs w:val="24"/>
        </w:rPr>
        <w:t xml:space="preserve"> puede ser una</w:t>
      </w:r>
      <w:r w:rsidR="00F00E9D" w:rsidRPr="00E50875">
        <w:rPr>
          <w:rFonts w:cs="Times New Roman"/>
          <w:szCs w:val="24"/>
        </w:rPr>
        <w:t xml:space="preserve"> buena opción desde la juventud</w:t>
      </w:r>
      <w:r w:rsidR="006D4648" w:rsidRPr="00E50875">
        <w:rPr>
          <w:rFonts w:cs="Times New Roman"/>
          <w:szCs w:val="24"/>
        </w:rPr>
        <w:t xml:space="preserve"> de una persona </w:t>
      </w:r>
      <w:r w:rsidR="00F00E9D" w:rsidRPr="00E50875">
        <w:rPr>
          <w:rFonts w:cs="Times New Roman"/>
          <w:szCs w:val="24"/>
        </w:rPr>
        <w:t>y durante</w:t>
      </w:r>
      <w:r w:rsidR="006D4648" w:rsidRPr="00E50875">
        <w:rPr>
          <w:rFonts w:cs="Times New Roman"/>
          <w:szCs w:val="24"/>
        </w:rPr>
        <w:t xml:space="preserve"> la </w:t>
      </w:r>
      <w:r w:rsidR="00F00E9D" w:rsidRPr="00E50875">
        <w:rPr>
          <w:rFonts w:cs="Times New Roman"/>
          <w:szCs w:val="24"/>
        </w:rPr>
        <w:t>madurez</w:t>
      </w:r>
      <w:r w:rsidR="005812CD" w:rsidRPr="00E50875">
        <w:rPr>
          <w:rFonts w:cs="Times New Roman"/>
          <w:szCs w:val="24"/>
        </w:rPr>
        <w:t>.</w:t>
      </w:r>
      <w:r w:rsidR="006D4648" w:rsidRPr="00E50875">
        <w:rPr>
          <w:rFonts w:cs="Times New Roman"/>
          <w:szCs w:val="24"/>
        </w:rPr>
        <w:t xml:space="preserve"> </w:t>
      </w:r>
      <w:r w:rsidR="005812CD" w:rsidRPr="00E50875">
        <w:rPr>
          <w:rFonts w:cs="Times New Roman"/>
          <w:szCs w:val="24"/>
        </w:rPr>
        <w:t>Q</w:t>
      </w:r>
      <w:r w:rsidR="003D0A60" w:rsidRPr="00E50875">
        <w:rPr>
          <w:rFonts w:cs="Times New Roman"/>
          <w:szCs w:val="24"/>
        </w:rPr>
        <w:t xml:space="preserve">uien lo hace </w:t>
      </w:r>
      <w:r w:rsidR="008A0A2E" w:rsidRPr="00E50875">
        <w:rPr>
          <w:rFonts w:cs="Times New Roman"/>
          <w:szCs w:val="24"/>
        </w:rPr>
        <w:t>no</w:t>
      </w:r>
      <w:r w:rsidR="000450B2" w:rsidRPr="00E50875">
        <w:rPr>
          <w:rFonts w:cs="Times New Roman"/>
          <w:szCs w:val="24"/>
        </w:rPr>
        <w:t xml:space="preserve"> solo está adquiriendo un e</w:t>
      </w:r>
      <w:r w:rsidR="00FB0E7C" w:rsidRPr="00E50875">
        <w:rPr>
          <w:rFonts w:cs="Times New Roman"/>
          <w:szCs w:val="24"/>
        </w:rPr>
        <w:t xml:space="preserve">quilibrio </w:t>
      </w:r>
      <w:r w:rsidR="000450B2" w:rsidRPr="00E50875">
        <w:rPr>
          <w:rFonts w:cs="Times New Roman"/>
          <w:szCs w:val="24"/>
        </w:rPr>
        <w:t xml:space="preserve">en el manejo de su </w:t>
      </w:r>
      <w:r w:rsidR="008A0A2E" w:rsidRPr="00E50875">
        <w:rPr>
          <w:rFonts w:cs="Times New Roman"/>
          <w:szCs w:val="24"/>
        </w:rPr>
        <w:t>patrimonio, sino que también</w:t>
      </w:r>
      <w:r w:rsidR="005812CD" w:rsidRPr="00E50875">
        <w:rPr>
          <w:rFonts w:cs="Times New Roman"/>
          <w:szCs w:val="24"/>
        </w:rPr>
        <w:t xml:space="preserve"> está ganando </w:t>
      </w:r>
      <w:r w:rsidR="000450B2" w:rsidRPr="00E50875">
        <w:rPr>
          <w:rFonts w:cs="Times New Roman"/>
          <w:szCs w:val="24"/>
        </w:rPr>
        <w:t xml:space="preserve">una </w:t>
      </w:r>
      <w:r w:rsidR="00F00E9D" w:rsidRPr="00E50875">
        <w:rPr>
          <w:rFonts w:cs="Times New Roman"/>
          <w:szCs w:val="24"/>
        </w:rPr>
        <w:t xml:space="preserve">valorización </w:t>
      </w:r>
      <w:r w:rsidR="00724CBE" w:rsidRPr="00E50875">
        <w:rPr>
          <w:rFonts w:cs="Times New Roman"/>
          <w:szCs w:val="24"/>
        </w:rPr>
        <w:t xml:space="preserve">y una rentabilidad </w:t>
      </w:r>
      <w:r w:rsidR="0047674E" w:rsidRPr="00E50875">
        <w:rPr>
          <w:rFonts w:cs="Times New Roman"/>
          <w:szCs w:val="24"/>
        </w:rPr>
        <w:t>impo</w:t>
      </w:r>
      <w:r w:rsidR="000450B2" w:rsidRPr="00E50875">
        <w:rPr>
          <w:rFonts w:cs="Times New Roman"/>
          <w:szCs w:val="24"/>
        </w:rPr>
        <w:t>rtante</w:t>
      </w:r>
      <w:r w:rsidR="004E0DD3">
        <w:rPr>
          <w:rFonts w:cs="Times New Roman"/>
          <w:szCs w:val="24"/>
        </w:rPr>
        <w:t>s</w:t>
      </w:r>
      <w:r w:rsidR="003D0A60" w:rsidRPr="00E50875">
        <w:rPr>
          <w:rFonts w:cs="Times New Roman"/>
          <w:szCs w:val="24"/>
        </w:rPr>
        <w:t xml:space="preserve"> que</w:t>
      </w:r>
      <w:r w:rsidR="000450B2" w:rsidRPr="00E50875">
        <w:rPr>
          <w:rFonts w:cs="Times New Roman"/>
          <w:szCs w:val="24"/>
        </w:rPr>
        <w:t xml:space="preserve"> le</w:t>
      </w:r>
      <w:r w:rsidR="004E0DD3">
        <w:rPr>
          <w:rFonts w:cs="Times New Roman"/>
          <w:szCs w:val="24"/>
        </w:rPr>
        <w:t>s</w:t>
      </w:r>
      <w:r w:rsidR="000450B2" w:rsidRPr="00E50875">
        <w:rPr>
          <w:rFonts w:cs="Times New Roman"/>
          <w:szCs w:val="24"/>
        </w:rPr>
        <w:t xml:space="preserve"> servirá </w:t>
      </w:r>
      <w:r w:rsidR="008A0A2E" w:rsidRPr="00E50875">
        <w:rPr>
          <w:rFonts w:cs="Times New Roman"/>
          <w:szCs w:val="24"/>
        </w:rPr>
        <w:t>para disfrutar de todo lo que quiera hacer en su futuro</w:t>
      </w:r>
      <w:r w:rsidR="00F00E9D" w:rsidRPr="00E50875">
        <w:rPr>
          <w:rFonts w:cs="Times New Roman"/>
          <w:szCs w:val="24"/>
        </w:rPr>
        <w:t xml:space="preserve">, generando una estabilidad para </w:t>
      </w:r>
      <w:r w:rsidR="004E0DD3">
        <w:rPr>
          <w:rFonts w:cs="Times New Roman"/>
          <w:szCs w:val="24"/>
        </w:rPr>
        <w:t>él</w:t>
      </w:r>
      <w:r w:rsidR="00F00E9D" w:rsidRPr="00E50875">
        <w:rPr>
          <w:rFonts w:cs="Times New Roman"/>
          <w:szCs w:val="24"/>
        </w:rPr>
        <w:t xml:space="preserve"> y su familia.</w:t>
      </w:r>
    </w:p>
    <w:p w14:paraId="37045F94" w14:textId="77777777" w:rsidR="00351D8D" w:rsidRDefault="0047674E" w:rsidP="00177894">
      <w:pPr>
        <w:pStyle w:val="Prrafodelista"/>
        <w:spacing w:after="0" w:line="276" w:lineRule="auto"/>
        <w:ind w:firstLine="567"/>
        <w:rPr>
          <w:rFonts w:cs="Times New Roman"/>
          <w:szCs w:val="24"/>
        </w:rPr>
      </w:pPr>
      <w:r w:rsidRPr="00E50875">
        <w:rPr>
          <w:rFonts w:cs="Times New Roman"/>
          <w:szCs w:val="24"/>
        </w:rPr>
        <w:t>Según la teoría de</w:t>
      </w:r>
      <w:r w:rsidR="00E43714" w:rsidRPr="00E50875">
        <w:rPr>
          <w:rFonts w:cs="Times New Roman"/>
          <w:szCs w:val="24"/>
        </w:rPr>
        <w:t xml:space="preserve"> </w:t>
      </w:r>
      <w:r w:rsidR="00C63961">
        <w:rPr>
          <w:rFonts w:cs="Times New Roman"/>
          <w:szCs w:val="24"/>
        </w:rPr>
        <w:t xml:space="preserve">Max-Neef, </w:t>
      </w:r>
      <w:r w:rsidR="00C63961" w:rsidRPr="00961D1F">
        <w:rPr>
          <w:rFonts w:cs="Times New Roman"/>
          <w:szCs w:val="24"/>
        </w:rPr>
        <w:t>Elizalde</w:t>
      </w:r>
      <w:r w:rsidR="00C63961">
        <w:rPr>
          <w:rFonts w:cs="Times New Roman"/>
          <w:szCs w:val="24"/>
        </w:rPr>
        <w:t xml:space="preserve"> y</w:t>
      </w:r>
      <w:r w:rsidR="00C63961" w:rsidRPr="00961D1F">
        <w:rPr>
          <w:rFonts w:cs="Times New Roman"/>
          <w:szCs w:val="24"/>
        </w:rPr>
        <w:t xml:space="preserve"> </w:t>
      </w:r>
      <w:r w:rsidR="00C63961">
        <w:rPr>
          <w:rFonts w:cs="Times New Roman"/>
          <w:szCs w:val="24"/>
        </w:rPr>
        <w:t>Ho</w:t>
      </w:r>
      <w:r w:rsidR="00C63961" w:rsidRPr="00961D1F">
        <w:rPr>
          <w:rFonts w:cs="Times New Roman"/>
          <w:szCs w:val="24"/>
        </w:rPr>
        <w:t>penhayn</w:t>
      </w:r>
      <w:r w:rsidR="00C63961">
        <w:rPr>
          <w:rFonts w:cs="Times New Roman"/>
          <w:szCs w:val="24"/>
        </w:rPr>
        <w:t xml:space="preserve"> </w:t>
      </w:r>
      <w:r w:rsidR="00C63961" w:rsidRPr="00961D1F">
        <w:rPr>
          <w:rFonts w:cs="Times New Roman"/>
          <w:szCs w:val="24"/>
        </w:rPr>
        <w:t>(2010</w:t>
      </w:r>
      <w:r w:rsidR="00C63961">
        <w:rPr>
          <w:rFonts w:cs="Times New Roman"/>
          <w:szCs w:val="24"/>
        </w:rPr>
        <w:t>: 26),</w:t>
      </w:r>
      <w:r w:rsidR="00C63961" w:rsidRPr="00961D1F">
        <w:rPr>
          <w:rFonts w:cs="Times New Roman"/>
          <w:szCs w:val="24"/>
        </w:rPr>
        <w:t xml:space="preserve"> </w:t>
      </w:r>
      <w:r w:rsidR="00500D52" w:rsidRPr="00E50875">
        <w:rPr>
          <w:rFonts w:cs="Times New Roman"/>
          <w:szCs w:val="24"/>
        </w:rPr>
        <w:t>la</w:t>
      </w:r>
      <w:r w:rsidR="003D0A60" w:rsidRPr="00E50875">
        <w:rPr>
          <w:rFonts w:cs="Times New Roman"/>
          <w:szCs w:val="24"/>
        </w:rPr>
        <w:t>s</w:t>
      </w:r>
      <w:r w:rsidR="00500D52" w:rsidRPr="00E50875">
        <w:rPr>
          <w:rFonts w:cs="Times New Roman"/>
          <w:szCs w:val="24"/>
        </w:rPr>
        <w:t xml:space="preserve"> necesidad</w:t>
      </w:r>
      <w:r w:rsidR="003D0A60" w:rsidRPr="00E50875">
        <w:rPr>
          <w:rFonts w:cs="Times New Roman"/>
          <w:szCs w:val="24"/>
        </w:rPr>
        <w:t>es</w:t>
      </w:r>
      <w:r w:rsidR="00500D52" w:rsidRPr="00E50875">
        <w:rPr>
          <w:rFonts w:cs="Times New Roman"/>
          <w:szCs w:val="24"/>
        </w:rPr>
        <w:t xml:space="preserve"> </w:t>
      </w:r>
      <w:r w:rsidR="00F00E9D" w:rsidRPr="00E50875">
        <w:rPr>
          <w:rFonts w:cs="Times New Roman"/>
          <w:szCs w:val="24"/>
        </w:rPr>
        <w:t>identificada</w:t>
      </w:r>
      <w:r w:rsidR="003D0A60" w:rsidRPr="00E50875">
        <w:rPr>
          <w:rFonts w:cs="Times New Roman"/>
          <w:szCs w:val="24"/>
        </w:rPr>
        <w:t>s</w:t>
      </w:r>
      <w:r w:rsidR="00500D52" w:rsidRPr="00E50875">
        <w:rPr>
          <w:rFonts w:cs="Times New Roman"/>
          <w:szCs w:val="24"/>
        </w:rPr>
        <w:t xml:space="preserve"> como </w:t>
      </w:r>
      <w:r w:rsidR="00F00E9D" w:rsidRPr="00E50875">
        <w:rPr>
          <w:rFonts w:cs="Times New Roman"/>
          <w:szCs w:val="24"/>
        </w:rPr>
        <w:t>tendencia</w:t>
      </w:r>
      <w:r w:rsidR="00500D52" w:rsidRPr="00E50875">
        <w:rPr>
          <w:rFonts w:cs="Times New Roman"/>
          <w:szCs w:val="24"/>
        </w:rPr>
        <w:t xml:space="preserve"> </w:t>
      </w:r>
      <w:r w:rsidR="003D0A60" w:rsidRPr="00E50875">
        <w:rPr>
          <w:rFonts w:cs="Times New Roman"/>
          <w:szCs w:val="24"/>
        </w:rPr>
        <w:t>son</w:t>
      </w:r>
      <w:r w:rsidR="00500D52" w:rsidRPr="00E50875">
        <w:rPr>
          <w:rFonts w:cs="Times New Roman"/>
          <w:szCs w:val="24"/>
        </w:rPr>
        <w:t xml:space="preserve"> </w:t>
      </w:r>
      <w:r w:rsidR="00712BA5" w:rsidRPr="00E50875">
        <w:rPr>
          <w:rFonts w:cs="Times New Roman"/>
          <w:szCs w:val="24"/>
        </w:rPr>
        <w:t>i</w:t>
      </w:r>
      <w:r w:rsidR="00090F98" w:rsidRPr="00E50875">
        <w:rPr>
          <w:rFonts w:cs="Times New Roman"/>
          <w:szCs w:val="24"/>
        </w:rPr>
        <w:t>dentidad</w:t>
      </w:r>
      <w:r w:rsidR="00500D52" w:rsidRPr="00E50875">
        <w:rPr>
          <w:rFonts w:cs="Times New Roman"/>
          <w:szCs w:val="24"/>
        </w:rPr>
        <w:t xml:space="preserve"> </w:t>
      </w:r>
      <w:r w:rsidR="00F00E9D" w:rsidRPr="00E50875">
        <w:rPr>
          <w:rFonts w:cs="Times New Roman"/>
          <w:szCs w:val="24"/>
        </w:rPr>
        <w:t xml:space="preserve">y </w:t>
      </w:r>
      <w:r w:rsidR="00C63961">
        <w:rPr>
          <w:rFonts w:cs="Times New Roman"/>
          <w:szCs w:val="24"/>
        </w:rPr>
        <w:t>protección</w:t>
      </w:r>
      <w:r w:rsidR="00351D8D">
        <w:rPr>
          <w:rFonts w:cs="Times New Roman"/>
          <w:szCs w:val="24"/>
        </w:rPr>
        <w:t>.</w:t>
      </w:r>
    </w:p>
    <w:p w14:paraId="384A8875" w14:textId="3E79EF25" w:rsidR="009626EF" w:rsidRDefault="004E0DD3" w:rsidP="005C3347">
      <w:pPr>
        <w:pStyle w:val="Prrafodelista"/>
        <w:spacing w:after="0" w:line="276" w:lineRule="auto"/>
        <w:ind w:firstLine="0"/>
        <w:rPr>
          <w:rFonts w:cs="Times New Roman"/>
          <w:szCs w:val="24"/>
        </w:rPr>
      </w:pPr>
      <w:r>
        <w:rPr>
          <w:rFonts w:cs="Times New Roman"/>
          <w:szCs w:val="24"/>
        </w:rPr>
        <w:t xml:space="preserve">La primera –la </w:t>
      </w:r>
      <w:r w:rsidR="00351D8D">
        <w:rPr>
          <w:rFonts w:cs="Times New Roman"/>
          <w:szCs w:val="24"/>
        </w:rPr>
        <w:t>necesidad de identidad</w:t>
      </w:r>
      <w:r>
        <w:rPr>
          <w:rFonts w:cs="Times New Roman"/>
          <w:szCs w:val="24"/>
        </w:rPr>
        <w:t>–</w:t>
      </w:r>
      <w:r w:rsidR="00351D8D">
        <w:rPr>
          <w:rFonts w:cs="Times New Roman"/>
          <w:szCs w:val="24"/>
        </w:rPr>
        <w:t xml:space="preserve">, </w:t>
      </w:r>
      <w:r w:rsidR="003D0A60" w:rsidRPr="00E50875">
        <w:rPr>
          <w:rFonts w:cs="Times New Roman"/>
          <w:szCs w:val="24"/>
        </w:rPr>
        <w:t>p</w:t>
      </w:r>
      <w:r w:rsidR="00F00E9D" w:rsidRPr="00E50875">
        <w:rPr>
          <w:rFonts w:cs="Times New Roman"/>
          <w:szCs w:val="24"/>
        </w:rPr>
        <w:t>orque las personas más jóvenes</w:t>
      </w:r>
      <w:r>
        <w:rPr>
          <w:rFonts w:cs="Times New Roman"/>
          <w:szCs w:val="24"/>
        </w:rPr>
        <w:t>,</w:t>
      </w:r>
      <w:r w:rsidR="00F00E9D" w:rsidRPr="00E50875">
        <w:rPr>
          <w:rFonts w:cs="Times New Roman"/>
          <w:szCs w:val="24"/>
        </w:rPr>
        <w:t xml:space="preserve"> que </w:t>
      </w:r>
      <w:r w:rsidR="00321706">
        <w:rPr>
          <w:rFonts w:cs="Times New Roman"/>
          <w:szCs w:val="24"/>
        </w:rPr>
        <w:t>empiezan</w:t>
      </w:r>
      <w:r w:rsidR="00F00E9D" w:rsidRPr="00E50875">
        <w:rPr>
          <w:rFonts w:cs="Times New Roman"/>
          <w:szCs w:val="24"/>
        </w:rPr>
        <w:t xml:space="preserve"> a escalar </w:t>
      </w:r>
      <w:r w:rsidR="003D0A60" w:rsidRPr="00E50875">
        <w:rPr>
          <w:rFonts w:cs="Times New Roman"/>
          <w:szCs w:val="24"/>
        </w:rPr>
        <w:t xml:space="preserve">en </w:t>
      </w:r>
      <w:r w:rsidR="00F00E9D" w:rsidRPr="00E50875">
        <w:rPr>
          <w:rFonts w:cs="Times New Roman"/>
          <w:szCs w:val="24"/>
        </w:rPr>
        <w:t>su vida profesional</w:t>
      </w:r>
      <w:r w:rsidR="000450B2" w:rsidRPr="00E50875">
        <w:rPr>
          <w:rFonts w:cs="Times New Roman"/>
          <w:szCs w:val="24"/>
        </w:rPr>
        <w:t xml:space="preserve"> y laboral</w:t>
      </w:r>
      <w:r>
        <w:rPr>
          <w:rFonts w:cs="Times New Roman"/>
          <w:szCs w:val="24"/>
        </w:rPr>
        <w:t>,</w:t>
      </w:r>
      <w:r w:rsidR="000450B2" w:rsidRPr="00E50875">
        <w:rPr>
          <w:rFonts w:cs="Times New Roman"/>
          <w:szCs w:val="24"/>
        </w:rPr>
        <w:t xml:space="preserve"> tienden</w:t>
      </w:r>
      <w:r w:rsidR="00F00E9D" w:rsidRPr="00E50875">
        <w:rPr>
          <w:rFonts w:cs="Times New Roman"/>
          <w:szCs w:val="24"/>
        </w:rPr>
        <w:t xml:space="preserve"> </w:t>
      </w:r>
      <w:r w:rsidR="000450B2" w:rsidRPr="00E50875">
        <w:rPr>
          <w:rFonts w:cs="Times New Roman"/>
          <w:szCs w:val="24"/>
        </w:rPr>
        <w:t xml:space="preserve">a </w:t>
      </w:r>
      <w:r w:rsidR="00500D52" w:rsidRPr="00E50875">
        <w:rPr>
          <w:rFonts w:cs="Times New Roman"/>
          <w:szCs w:val="24"/>
        </w:rPr>
        <w:t xml:space="preserve">desarrollar su potencial </w:t>
      </w:r>
      <w:r w:rsidR="000450B2" w:rsidRPr="00E50875">
        <w:rPr>
          <w:rFonts w:cs="Times New Roman"/>
          <w:szCs w:val="24"/>
        </w:rPr>
        <w:t xml:space="preserve">de </w:t>
      </w:r>
      <w:r w:rsidR="003D0A60" w:rsidRPr="00E50875">
        <w:rPr>
          <w:rFonts w:cs="Times New Roman"/>
          <w:szCs w:val="24"/>
        </w:rPr>
        <w:t>realizarse a sí mismas</w:t>
      </w:r>
      <w:r w:rsidR="009626EF">
        <w:rPr>
          <w:rFonts w:cs="Times New Roman"/>
          <w:szCs w:val="24"/>
        </w:rPr>
        <w:t>.</w:t>
      </w:r>
    </w:p>
    <w:p w14:paraId="640DB5E4" w14:textId="1E61B73D" w:rsidR="005812CD" w:rsidRDefault="005812CD" w:rsidP="00177894">
      <w:pPr>
        <w:pStyle w:val="Prrafodelista"/>
        <w:spacing w:after="0" w:line="276" w:lineRule="auto"/>
        <w:ind w:firstLine="567"/>
        <w:rPr>
          <w:rFonts w:cs="Times New Roman"/>
          <w:szCs w:val="24"/>
        </w:rPr>
      </w:pPr>
      <w:r w:rsidRPr="00E50875">
        <w:rPr>
          <w:rFonts w:cs="Times New Roman"/>
          <w:szCs w:val="24"/>
        </w:rPr>
        <w:t>Al respecto,</w:t>
      </w:r>
      <w:r w:rsidR="00807470" w:rsidRPr="00E50875">
        <w:rPr>
          <w:rFonts w:cs="Times New Roman"/>
          <w:szCs w:val="24"/>
        </w:rPr>
        <w:t xml:space="preserve"> </w:t>
      </w:r>
      <w:r w:rsidR="008140F5" w:rsidRPr="00E50875">
        <w:rPr>
          <w:rFonts w:cs="Times New Roman"/>
          <w:szCs w:val="24"/>
        </w:rPr>
        <w:t>E</w:t>
      </w:r>
      <w:r w:rsidR="002A04D7" w:rsidRPr="00E50875">
        <w:rPr>
          <w:rFonts w:cs="Times New Roman"/>
          <w:szCs w:val="24"/>
        </w:rPr>
        <w:t>4</w:t>
      </w:r>
      <w:r w:rsidR="00163A14" w:rsidRPr="00E50875">
        <w:rPr>
          <w:rFonts w:cs="Times New Roman"/>
          <w:szCs w:val="24"/>
        </w:rPr>
        <w:t xml:space="preserve"> </w:t>
      </w:r>
      <w:r w:rsidR="005473EB">
        <w:rPr>
          <w:rFonts w:cs="Times New Roman"/>
          <w:szCs w:val="24"/>
        </w:rPr>
        <w:t>mencionó</w:t>
      </w:r>
      <w:r w:rsidR="00351D8D">
        <w:rPr>
          <w:rFonts w:cs="Times New Roman"/>
          <w:szCs w:val="24"/>
        </w:rPr>
        <w:t xml:space="preserve"> lo siguiente</w:t>
      </w:r>
      <w:r w:rsidRPr="00E50875">
        <w:rPr>
          <w:rFonts w:cs="Times New Roman"/>
          <w:szCs w:val="24"/>
        </w:rPr>
        <w:t>:</w:t>
      </w:r>
    </w:p>
    <w:p w14:paraId="49BCD9B2" w14:textId="77777777" w:rsidR="00BC221F" w:rsidRPr="00BC221F" w:rsidRDefault="00BC221F" w:rsidP="00BC221F">
      <w:pPr>
        <w:spacing w:after="0" w:line="276" w:lineRule="auto"/>
        <w:rPr>
          <w:rFonts w:cs="Times New Roman"/>
          <w:szCs w:val="24"/>
        </w:rPr>
      </w:pPr>
    </w:p>
    <w:p w14:paraId="7D07CA4F" w14:textId="4BAED84C" w:rsidR="005812CD" w:rsidRPr="00BC221F" w:rsidRDefault="00090F98" w:rsidP="00BC221F">
      <w:pPr>
        <w:pStyle w:val="Citasextensas"/>
        <w:spacing w:after="0" w:line="276" w:lineRule="auto"/>
        <w:ind w:left="567" w:right="616"/>
        <w:rPr>
          <w:sz w:val="20"/>
          <w:szCs w:val="20"/>
        </w:rPr>
      </w:pPr>
      <w:r w:rsidRPr="00BC221F">
        <w:rPr>
          <w:sz w:val="20"/>
          <w:szCs w:val="20"/>
        </w:rPr>
        <w:t xml:space="preserve">Yo </w:t>
      </w:r>
      <w:r w:rsidR="00351D8D">
        <w:rPr>
          <w:sz w:val="20"/>
          <w:szCs w:val="20"/>
        </w:rPr>
        <w:t>creo que todo tiene como un perí</w:t>
      </w:r>
      <w:r w:rsidRPr="00BC221F">
        <w:rPr>
          <w:sz w:val="20"/>
          <w:szCs w:val="20"/>
        </w:rPr>
        <w:t>odo… Uno va pasando por etapas en la vida y a medida que va c</w:t>
      </w:r>
      <w:r w:rsidR="00351D8D">
        <w:rPr>
          <w:sz w:val="20"/>
          <w:szCs w:val="20"/>
        </w:rPr>
        <w:t>reciendo y va madurando empieza adquirir sus cosas, ya sea su carro, su casa. Y</w:t>
      </w:r>
      <w:r w:rsidRPr="00BC221F">
        <w:rPr>
          <w:sz w:val="20"/>
          <w:szCs w:val="20"/>
        </w:rPr>
        <w:t>o sentí la nece</w:t>
      </w:r>
      <w:r w:rsidR="00351D8D">
        <w:rPr>
          <w:sz w:val="20"/>
          <w:szCs w:val="20"/>
        </w:rPr>
        <w:t>sidad de tener ya algo propio: m</w:t>
      </w:r>
      <w:r w:rsidRPr="00BC221F">
        <w:rPr>
          <w:sz w:val="20"/>
          <w:szCs w:val="20"/>
        </w:rPr>
        <w:t>i casa (</w:t>
      </w:r>
      <w:r w:rsidR="008140F5" w:rsidRPr="00BC221F">
        <w:rPr>
          <w:sz w:val="20"/>
          <w:szCs w:val="20"/>
        </w:rPr>
        <w:t>E4</w:t>
      </w:r>
      <w:r w:rsidRPr="00BC221F">
        <w:rPr>
          <w:sz w:val="20"/>
          <w:szCs w:val="20"/>
        </w:rPr>
        <w:t>, 33 años, estrato 4, noviembre de 2018).</w:t>
      </w:r>
    </w:p>
    <w:p w14:paraId="5FF3BA03" w14:textId="77777777" w:rsidR="00BC221F" w:rsidRDefault="00BC221F" w:rsidP="00BC221F">
      <w:pPr>
        <w:pStyle w:val="Prrafodelista"/>
        <w:spacing w:after="0" w:line="276" w:lineRule="auto"/>
        <w:ind w:firstLine="0"/>
        <w:rPr>
          <w:rFonts w:cs="Times New Roman"/>
          <w:szCs w:val="24"/>
        </w:rPr>
      </w:pPr>
    </w:p>
    <w:p w14:paraId="3A83E9D9" w14:textId="4077D233" w:rsidR="009626EF" w:rsidRDefault="006D4648" w:rsidP="00BC221F">
      <w:pPr>
        <w:pStyle w:val="Prrafodelista"/>
        <w:spacing w:after="0" w:line="276" w:lineRule="auto"/>
        <w:ind w:firstLine="0"/>
        <w:rPr>
          <w:rFonts w:cs="Times New Roman"/>
          <w:szCs w:val="24"/>
        </w:rPr>
      </w:pPr>
      <w:r w:rsidRPr="00E50875">
        <w:rPr>
          <w:rFonts w:cs="Times New Roman"/>
          <w:szCs w:val="24"/>
        </w:rPr>
        <w:t>L</w:t>
      </w:r>
      <w:r w:rsidR="003D0A60" w:rsidRPr="00E50875">
        <w:rPr>
          <w:rFonts w:cs="Times New Roman"/>
          <w:szCs w:val="24"/>
        </w:rPr>
        <w:t>a segunda</w:t>
      </w:r>
      <w:r w:rsidR="004E0DD3">
        <w:rPr>
          <w:rFonts w:cs="Times New Roman"/>
          <w:szCs w:val="24"/>
        </w:rPr>
        <w:t xml:space="preserve"> –la </w:t>
      </w:r>
      <w:r w:rsidR="00090F98" w:rsidRPr="00E50875">
        <w:rPr>
          <w:rFonts w:cs="Times New Roman"/>
          <w:szCs w:val="24"/>
        </w:rPr>
        <w:t xml:space="preserve">necesidad de </w:t>
      </w:r>
      <w:r w:rsidR="00411146" w:rsidRPr="00E50875">
        <w:rPr>
          <w:rFonts w:cs="Times New Roman"/>
          <w:szCs w:val="24"/>
        </w:rPr>
        <w:t>protección</w:t>
      </w:r>
      <w:r w:rsidR="004E0DD3">
        <w:rPr>
          <w:rFonts w:cs="Times New Roman"/>
          <w:szCs w:val="24"/>
        </w:rPr>
        <w:t>–</w:t>
      </w:r>
      <w:r w:rsidR="00411146" w:rsidRPr="00E50875">
        <w:rPr>
          <w:rFonts w:cs="Times New Roman"/>
          <w:szCs w:val="24"/>
        </w:rPr>
        <w:t xml:space="preserve"> </w:t>
      </w:r>
      <w:r w:rsidR="00F00E9D" w:rsidRPr="00E50875">
        <w:rPr>
          <w:rFonts w:cs="Times New Roman"/>
          <w:szCs w:val="24"/>
        </w:rPr>
        <w:t xml:space="preserve">se </w:t>
      </w:r>
      <w:r w:rsidR="003D0A60" w:rsidRPr="00E50875">
        <w:rPr>
          <w:rFonts w:cs="Times New Roman"/>
          <w:szCs w:val="24"/>
        </w:rPr>
        <w:t xml:space="preserve">presenta </w:t>
      </w:r>
      <w:r w:rsidR="00F00E9D" w:rsidRPr="00E50875">
        <w:rPr>
          <w:rFonts w:cs="Times New Roman"/>
          <w:szCs w:val="24"/>
        </w:rPr>
        <w:t xml:space="preserve">más </w:t>
      </w:r>
      <w:r w:rsidR="003D0A60" w:rsidRPr="00E50875">
        <w:rPr>
          <w:rFonts w:cs="Times New Roman"/>
          <w:szCs w:val="24"/>
        </w:rPr>
        <w:t xml:space="preserve">en </w:t>
      </w:r>
      <w:r w:rsidR="00F00E9D" w:rsidRPr="00E50875">
        <w:rPr>
          <w:rFonts w:cs="Times New Roman"/>
          <w:szCs w:val="24"/>
        </w:rPr>
        <w:t>la</w:t>
      </w:r>
      <w:r w:rsidR="000450B2" w:rsidRPr="00E50875">
        <w:rPr>
          <w:rFonts w:cs="Times New Roman"/>
          <w:szCs w:val="24"/>
        </w:rPr>
        <w:t xml:space="preserve">s personas que ya entraron en </w:t>
      </w:r>
      <w:r w:rsidR="0087621A" w:rsidRPr="00E50875">
        <w:rPr>
          <w:rFonts w:cs="Times New Roman"/>
          <w:szCs w:val="24"/>
        </w:rPr>
        <w:t>la</w:t>
      </w:r>
      <w:r w:rsidR="000450B2" w:rsidRPr="00E50875">
        <w:rPr>
          <w:rFonts w:cs="Times New Roman"/>
          <w:szCs w:val="24"/>
        </w:rPr>
        <w:t xml:space="preserve"> madurez, </w:t>
      </w:r>
      <w:r w:rsidR="0087621A" w:rsidRPr="00E50875">
        <w:rPr>
          <w:rFonts w:cs="Times New Roman"/>
          <w:szCs w:val="24"/>
        </w:rPr>
        <w:t xml:space="preserve">y </w:t>
      </w:r>
      <w:r w:rsidR="000450B2" w:rsidRPr="00E50875">
        <w:rPr>
          <w:rFonts w:cs="Times New Roman"/>
          <w:szCs w:val="24"/>
        </w:rPr>
        <w:t>con su experiencia y conocimiento</w:t>
      </w:r>
      <w:r w:rsidR="003D0A60" w:rsidRPr="00E50875">
        <w:rPr>
          <w:rFonts w:cs="Times New Roman"/>
          <w:szCs w:val="24"/>
        </w:rPr>
        <w:t xml:space="preserve"> </w:t>
      </w:r>
      <w:r w:rsidR="000450B2" w:rsidRPr="00E50875">
        <w:rPr>
          <w:rFonts w:cs="Times New Roman"/>
          <w:szCs w:val="24"/>
        </w:rPr>
        <w:t xml:space="preserve">buscan </w:t>
      </w:r>
      <w:r w:rsidR="00F00E9D" w:rsidRPr="00E50875">
        <w:rPr>
          <w:rFonts w:cs="Times New Roman"/>
          <w:szCs w:val="24"/>
        </w:rPr>
        <w:t xml:space="preserve">tener una inversión </w:t>
      </w:r>
      <w:r w:rsidR="000450B2" w:rsidRPr="00E50875">
        <w:rPr>
          <w:rFonts w:cs="Times New Roman"/>
          <w:szCs w:val="24"/>
        </w:rPr>
        <w:t xml:space="preserve">más segura, con menos riesgos y </w:t>
      </w:r>
      <w:r w:rsidR="004E0DD3">
        <w:rPr>
          <w:rFonts w:cs="Times New Roman"/>
          <w:szCs w:val="24"/>
        </w:rPr>
        <w:t xml:space="preserve">más </w:t>
      </w:r>
      <w:r w:rsidR="00090F98" w:rsidRPr="00E50875">
        <w:rPr>
          <w:rFonts w:cs="Times New Roman"/>
          <w:szCs w:val="24"/>
        </w:rPr>
        <w:t>protegida</w:t>
      </w:r>
      <w:r w:rsidR="00351D8D">
        <w:rPr>
          <w:rFonts w:cs="Times New Roman"/>
          <w:szCs w:val="24"/>
        </w:rPr>
        <w:t>.</w:t>
      </w:r>
    </w:p>
    <w:p w14:paraId="2EE93AC7" w14:textId="3D21B833" w:rsidR="0087621A" w:rsidRDefault="00351D8D" w:rsidP="009626EF">
      <w:pPr>
        <w:pStyle w:val="Prrafodelista"/>
        <w:spacing w:after="0" w:line="276" w:lineRule="auto"/>
        <w:ind w:firstLine="567"/>
        <w:rPr>
          <w:rFonts w:cs="Times New Roman"/>
          <w:szCs w:val="24"/>
        </w:rPr>
      </w:pPr>
      <w:r>
        <w:rPr>
          <w:rFonts w:cs="Times New Roman"/>
          <w:szCs w:val="24"/>
        </w:rPr>
        <w:t xml:space="preserve">Al respecto, </w:t>
      </w:r>
      <w:r w:rsidR="00AF6870" w:rsidRPr="00E50875">
        <w:rPr>
          <w:rFonts w:cs="Times New Roman"/>
          <w:szCs w:val="24"/>
        </w:rPr>
        <w:t>E</w:t>
      </w:r>
      <w:r w:rsidR="003C34BF" w:rsidRPr="00E50875">
        <w:rPr>
          <w:rFonts w:cs="Times New Roman"/>
          <w:szCs w:val="24"/>
        </w:rPr>
        <w:t xml:space="preserve">12 </w:t>
      </w:r>
      <w:r w:rsidR="009626EF">
        <w:rPr>
          <w:rFonts w:cs="Times New Roman"/>
          <w:szCs w:val="24"/>
        </w:rPr>
        <w:t>mencionó</w:t>
      </w:r>
      <w:r>
        <w:rPr>
          <w:rFonts w:cs="Times New Roman"/>
          <w:szCs w:val="24"/>
        </w:rPr>
        <w:t xml:space="preserve"> lo siguiente</w:t>
      </w:r>
      <w:r w:rsidR="003E4DE5" w:rsidRPr="00E50875">
        <w:rPr>
          <w:rFonts w:cs="Times New Roman"/>
          <w:szCs w:val="24"/>
        </w:rPr>
        <w:t>:</w:t>
      </w:r>
    </w:p>
    <w:p w14:paraId="3E725D13" w14:textId="77777777" w:rsidR="00BC221F" w:rsidRPr="00E50875" w:rsidRDefault="00BC221F" w:rsidP="00BC221F">
      <w:pPr>
        <w:pStyle w:val="Prrafodelista"/>
        <w:spacing w:after="0" w:line="276" w:lineRule="auto"/>
        <w:ind w:firstLine="0"/>
        <w:rPr>
          <w:rFonts w:cs="Times New Roman"/>
          <w:szCs w:val="24"/>
        </w:rPr>
      </w:pPr>
    </w:p>
    <w:p w14:paraId="3F5511A4" w14:textId="19A8F080" w:rsidR="00575355" w:rsidRPr="00BC221F" w:rsidRDefault="00090F98" w:rsidP="00BC221F">
      <w:pPr>
        <w:pStyle w:val="Citasextensas"/>
        <w:spacing w:after="0" w:line="276" w:lineRule="auto"/>
        <w:ind w:left="567" w:right="616"/>
        <w:rPr>
          <w:sz w:val="20"/>
          <w:szCs w:val="20"/>
        </w:rPr>
      </w:pPr>
      <w:r w:rsidRPr="00BC221F">
        <w:rPr>
          <w:sz w:val="20"/>
          <w:szCs w:val="20"/>
        </w:rPr>
        <w:t>Realmente me di cuenta p</w:t>
      </w:r>
      <w:r w:rsidR="00351D8D">
        <w:rPr>
          <w:sz w:val="20"/>
          <w:szCs w:val="20"/>
        </w:rPr>
        <w:t>or una oportunidad de inversión;</w:t>
      </w:r>
      <w:r w:rsidRPr="00BC221F">
        <w:rPr>
          <w:sz w:val="20"/>
          <w:szCs w:val="20"/>
        </w:rPr>
        <w:t xml:space="preserve"> cuando uno tiene un excedente en sus cuentas mensuales, conociendo el sector</w:t>
      </w:r>
      <w:r w:rsidR="00351D8D">
        <w:rPr>
          <w:sz w:val="20"/>
          <w:szCs w:val="20"/>
        </w:rPr>
        <w:t>,</w:t>
      </w:r>
      <w:r w:rsidRPr="00BC221F">
        <w:rPr>
          <w:sz w:val="20"/>
          <w:szCs w:val="20"/>
        </w:rPr>
        <w:t xml:space="preserve"> se da cuenta </w:t>
      </w:r>
      <w:r w:rsidR="00351D8D">
        <w:rPr>
          <w:sz w:val="20"/>
          <w:szCs w:val="20"/>
        </w:rPr>
        <w:t xml:space="preserve">de </w:t>
      </w:r>
      <w:r w:rsidRPr="00BC221F">
        <w:rPr>
          <w:sz w:val="20"/>
          <w:szCs w:val="20"/>
        </w:rPr>
        <w:t>que puede pagar un</w:t>
      </w:r>
      <w:r w:rsidR="00351D8D">
        <w:rPr>
          <w:sz w:val="20"/>
          <w:szCs w:val="20"/>
        </w:rPr>
        <w:t xml:space="preserve"> apartamento a través de cuotas; </w:t>
      </w:r>
      <w:r w:rsidRPr="00BC221F">
        <w:rPr>
          <w:sz w:val="20"/>
          <w:szCs w:val="20"/>
        </w:rPr>
        <w:t>por eso lo vi como una oportunidad de inversión, donde se puede ganar una valorización</w:t>
      </w:r>
      <w:r w:rsidR="0087621A" w:rsidRPr="00BC221F">
        <w:rPr>
          <w:sz w:val="20"/>
          <w:szCs w:val="20"/>
        </w:rPr>
        <w:t xml:space="preserve"> </w:t>
      </w:r>
      <w:r w:rsidRPr="00BC221F">
        <w:rPr>
          <w:sz w:val="20"/>
          <w:szCs w:val="20"/>
        </w:rPr>
        <w:t>(</w:t>
      </w:r>
      <w:r w:rsidR="008140F5" w:rsidRPr="00BC221F">
        <w:rPr>
          <w:sz w:val="20"/>
          <w:szCs w:val="20"/>
        </w:rPr>
        <w:t>E12</w:t>
      </w:r>
      <w:r w:rsidRPr="00BC221F">
        <w:rPr>
          <w:sz w:val="20"/>
          <w:szCs w:val="20"/>
        </w:rPr>
        <w:t>, 37 años, estrato 5, noviembre de 2018).</w:t>
      </w:r>
    </w:p>
    <w:p w14:paraId="3A9F3A23" w14:textId="77777777" w:rsidR="00EC19C6" w:rsidRDefault="00EC19C6" w:rsidP="00BC221F">
      <w:pPr>
        <w:pStyle w:val="Citasextensas"/>
        <w:spacing w:after="0" w:line="276" w:lineRule="auto"/>
        <w:ind w:left="0"/>
        <w:rPr>
          <w:szCs w:val="24"/>
        </w:rPr>
      </w:pPr>
    </w:p>
    <w:p w14:paraId="67596D00" w14:textId="77777777" w:rsidR="00BC221F" w:rsidRPr="00E50875" w:rsidRDefault="00BC221F" w:rsidP="00BC221F">
      <w:pPr>
        <w:pStyle w:val="Citasextensas"/>
        <w:spacing w:after="0" w:line="276" w:lineRule="auto"/>
        <w:ind w:left="0"/>
        <w:rPr>
          <w:szCs w:val="24"/>
        </w:rPr>
      </w:pPr>
    </w:p>
    <w:p w14:paraId="162E1C84" w14:textId="6575F59C" w:rsidR="009D51DB" w:rsidRPr="00E50875" w:rsidRDefault="00BC221F" w:rsidP="00BC221F">
      <w:pPr>
        <w:pStyle w:val="Ttulo2"/>
        <w:spacing w:before="0" w:after="0" w:line="276" w:lineRule="auto"/>
      </w:pPr>
      <w:bookmarkStart w:id="37" w:name="_Toc6149402"/>
      <w:r>
        <w:t xml:space="preserve">6.2 </w:t>
      </w:r>
      <w:r w:rsidR="005D07CC" w:rsidRPr="00E50875">
        <w:t>Motivaciones de</w:t>
      </w:r>
      <w:r w:rsidR="007D1C72" w:rsidRPr="00E50875">
        <w:t>l</w:t>
      </w:r>
      <w:r w:rsidR="005D07CC" w:rsidRPr="00E50875">
        <w:t xml:space="preserve"> comprador</w:t>
      </w:r>
      <w:bookmarkEnd w:id="37"/>
    </w:p>
    <w:p w14:paraId="1E0D42FA" w14:textId="77777777" w:rsidR="00BC221F" w:rsidRDefault="00BC221F" w:rsidP="00BC221F">
      <w:pPr>
        <w:pStyle w:val="Prrafodelista"/>
        <w:spacing w:after="0" w:line="276" w:lineRule="auto"/>
        <w:ind w:firstLine="0"/>
        <w:rPr>
          <w:rFonts w:cs="Times New Roman"/>
          <w:szCs w:val="24"/>
        </w:rPr>
      </w:pPr>
    </w:p>
    <w:p w14:paraId="6A18BF84" w14:textId="0920C551" w:rsidR="000128C7" w:rsidRPr="00E50875" w:rsidRDefault="00351D8D" w:rsidP="00BC221F">
      <w:pPr>
        <w:pStyle w:val="Prrafodelista"/>
        <w:spacing w:after="0" w:line="276" w:lineRule="auto"/>
        <w:ind w:firstLine="0"/>
        <w:rPr>
          <w:rFonts w:cs="Times New Roman"/>
          <w:szCs w:val="24"/>
        </w:rPr>
      </w:pPr>
      <w:r>
        <w:rPr>
          <w:rFonts w:cs="Times New Roman"/>
          <w:szCs w:val="24"/>
        </w:rPr>
        <w:t>Para responder a</w:t>
      </w:r>
      <w:r w:rsidR="003E4DE5" w:rsidRPr="00E50875">
        <w:rPr>
          <w:rFonts w:cs="Times New Roman"/>
          <w:szCs w:val="24"/>
        </w:rPr>
        <w:t>l segundo objetivo</w:t>
      </w:r>
      <w:r w:rsidR="00BB3098" w:rsidRPr="00E50875">
        <w:rPr>
          <w:rFonts w:cs="Times New Roman"/>
          <w:szCs w:val="24"/>
        </w:rPr>
        <w:t xml:space="preserve"> </w:t>
      </w:r>
      <w:r>
        <w:rPr>
          <w:rFonts w:cs="Times New Roman"/>
          <w:szCs w:val="24"/>
        </w:rPr>
        <w:t>–</w:t>
      </w:r>
      <w:r w:rsidRPr="00E50875">
        <w:rPr>
          <w:rFonts w:eastAsia="Times New Roman" w:cs="Times New Roman"/>
          <w:color w:val="000000"/>
          <w:szCs w:val="24"/>
        </w:rPr>
        <w:t>Identificar las motivaciones de compra de viviend</w:t>
      </w:r>
      <w:r>
        <w:rPr>
          <w:rFonts w:eastAsia="Times New Roman" w:cs="Times New Roman"/>
          <w:color w:val="000000"/>
          <w:szCs w:val="24"/>
        </w:rPr>
        <w:t>a nueva en el sector de interés–</w:t>
      </w:r>
      <w:r w:rsidRPr="00E50875">
        <w:rPr>
          <w:rFonts w:cs="Times New Roman"/>
          <w:szCs w:val="24"/>
        </w:rPr>
        <w:t xml:space="preserve"> </w:t>
      </w:r>
      <w:r>
        <w:rPr>
          <w:rFonts w:cs="Times New Roman"/>
          <w:szCs w:val="24"/>
        </w:rPr>
        <w:t>la Tabla 5 muestra la clasificación de los principales motivadores de compra.</w:t>
      </w:r>
    </w:p>
    <w:p w14:paraId="1F86060C" w14:textId="77777777" w:rsidR="00BC221F" w:rsidRDefault="00BC221F" w:rsidP="00BC221F">
      <w:pPr>
        <w:spacing w:after="0" w:line="276" w:lineRule="auto"/>
        <w:rPr>
          <w:rFonts w:eastAsia="Times New Roman" w:cs="Times New Roman"/>
          <w:szCs w:val="24"/>
        </w:rPr>
      </w:pPr>
    </w:p>
    <w:p w14:paraId="42A18E96" w14:textId="4D61C37D" w:rsidR="000128C7" w:rsidRPr="00BC221F" w:rsidRDefault="00680F06" w:rsidP="00D53735">
      <w:pPr>
        <w:pStyle w:val="Tablas"/>
      </w:pPr>
      <w:bookmarkStart w:id="38" w:name="_Toc6149798"/>
      <w:r w:rsidRPr="00BC221F">
        <w:t xml:space="preserve">Tabla </w:t>
      </w:r>
      <w:r w:rsidR="00C34F38" w:rsidRPr="00BC221F">
        <w:t>5</w:t>
      </w:r>
      <w:r w:rsidR="00D27396">
        <w:t>.</w:t>
      </w:r>
      <w:r w:rsidRPr="00BC221F">
        <w:t xml:space="preserve"> Clasificación de los principales motivadores de compra</w:t>
      </w:r>
      <w:bookmarkEnd w:id="38"/>
    </w:p>
    <w:tbl>
      <w:tblPr>
        <w:tblStyle w:val="Tablanormal1"/>
        <w:tblW w:w="6799" w:type="dxa"/>
        <w:jc w:val="center"/>
        <w:tblLook w:val="04A0" w:firstRow="1" w:lastRow="0" w:firstColumn="1" w:lastColumn="0" w:noHBand="0" w:noVBand="1"/>
      </w:tblPr>
      <w:tblGrid>
        <w:gridCol w:w="1129"/>
        <w:gridCol w:w="993"/>
        <w:gridCol w:w="1134"/>
        <w:gridCol w:w="1984"/>
        <w:gridCol w:w="1559"/>
      </w:tblGrid>
      <w:tr w:rsidR="004032CF" w:rsidRPr="00D27396" w14:paraId="60638477" w14:textId="77777777" w:rsidTr="005E7163">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129" w:type="dxa"/>
            <w:noWrap/>
            <w:hideMark/>
          </w:tcPr>
          <w:p w14:paraId="43EB4F8F" w14:textId="23146943" w:rsidR="000128C7" w:rsidRPr="00D27396" w:rsidRDefault="00D27396" w:rsidP="00D27396">
            <w:pPr>
              <w:jc w:val="center"/>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Sexo</w:t>
            </w:r>
          </w:p>
        </w:tc>
        <w:tc>
          <w:tcPr>
            <w:tcW w:w="993" w:type="dxa"/>
            <w:noWrap/>
            <w:hideMark/>
          </w:tcPr>
          <w:p w14:paraId="3557FC96" w14:textId="49CE1225" w:rsidR="000128C7"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Precio</w:t>
            </w:r>
          </w:p>
        </w:tc>
        <w:tc>
          <w:tcPr>
            <w:tcW w:w="1134" w:type="dxa"/>
            <w:noWrap/>
            <w:hideMark/>
          </w:tcPr>
          <w:p w14:paraId="0B81E5F4" w14:textId="2F3F35D0" w:rsidR="000128C7"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Ubicación</w:t>
            </w:r>
          </w:p>
        </w:tc>
        <w:tc>
          <w:tcPr>
            <w:tcW w:w="1984" w:type="dxa"/>
            <w:noWrap/>
            <w:hideMark/>
          </w:tcPr>
          <w:p w14:paraId="115F84DB" w14:textId="4F63488F" w:rsidR="000128C7"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Grupo profesional</w:t>
            </w:r>
          </w:p>
        </w:tc>
        <w:tc>
          <w:tcPr>
            <w:tcW w:w="1559" w:type="dxa"/>
            <w:noWrap/>
            <w:hideMark/>
          </w:tcPr>
          <w:p w14:paraId="1878766A" w14:textId="661ABBF7" w:rsidR="000128C7"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Plan de pagos</w:t>
            </w:r>
          </w:p>
        </w:tc>
      </w:tr>
      <w:tr w:rsidR="004032CF" w:rsidRPr="00D27396" w14:paraId="3B873DD6" w14:textId="77777777" w:rsidTr="005E7163">
        <w:trPr>
          <w:cnfStyle w:val="000000100000" w:firstRow="0" w:lastRow="0" w:firstColumn="0" w:lastColumn="0" w:oddVBand="0" w:evenVBand="0" w:oddHBand="1"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1129" w:type="dxa"/>
            <w:noWrap/>
            <w:hideMark/>
          </w:tcPr>
          <w:p w14:paraId="64DDBFC4" w14:textId="52C2E48D" w:rsidR="000128C7" w:rsidRPr="00D27396" w:rsidRDefault="00D27396" w:rsidP="00E50875">
            <w:pPr>
              <w:rPr>
                <w:rFonts w:eastAsia="Times New Roman" w:cs="Times New Roman"/>
                <w:b w:val="0"/>
                <w:bCs w:val="0"/>
                <w:color w:val="000000"/>
                <w:sz w:val="20"/>
                <w:szCs w:val="20"/>
              </w:rPr>
            </w:pPr>
            <w:r w:rsidRPr="00D27396">
              <w:rPr>
                <w:rFonts w:eastAsia="Times New Roman" w:cs="Times New Roman"/>
                <w:b w:val="0"/>
                <w:color w:val="000000"/>
                <w:sz w:val="20"/>
                <w:szCs w:val="20"/>
              </w:rPr>
              <w:t>Hombre</w:t>
            </w:r>
          </w:p>
        </w:tc>
        <w:tc>
          <w:tcPr>
            <w:tcW w:w="993" w:type="dxa"/>
            <w:noWrap/>
            <w:hideMark/>
          </w:tcPr>
          <w:p w14:paraId="2A12A9AE" w14:textId="0CEC87C6"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18</w:t>
            </w:r>
          </w:p>
        </w:tc>
        <w:tc>
          <w:tcPr>
            <w:tcW w:w="1134" w:type="dxa"/>
            <w:noWrap/>
            <w:hideMark/>
          </w:tcPr>
          <w:p w14:paraId="29044C22" w14:textId="42ED5E97"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20</w:t>
            </w:r>
          </w:p>
        </w:tc>
        <w:tc>
          <w:tcPr>
            <w:tcW w:w="1984" w:type="dxa"/>
            <w:noWrap/>
            <w:hideMark/>
          </w:tcPr>
          <w:p w14:paraId="24E9789D" w14:textId="27B7E0AA"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20</w:t>
            </w:r>
          </w:p>
        </w:tc>
        <w:tc>
          <w:tcPr>
            <w:tcW w:w="1559" w:type="dxa"/>
            <w:noWrap/>
            <w:hideMark/>
          </w:tcPr>
          <w:p w14:paraId="2BC4E4B8" w14:textId="37ADCB6E"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17</w:t>
            </w:r>
          </w:p>
        </w:tc>
      </w:tr>
      <w:tr w:rsidR="00C34F38" w:rsidRPr="00D27396" w14:paraId="2A6D0378" w14:textId="77777777" w:rsidTr="005E7163">
        <w:trPr>
          <w:trHeight w:val="56"/>
          <w:jc w:val="center"/>
        </w:trPr>
        <w:tc>
          <w:tcPr>
            <w:cnfStyle w:val="001000000000" w:firstRow="0" w:lastRow="0" w:firstColumn="1" w:lastColumn="0" w:oddVBand="0" w:evenVBand="0" w:oddHBand="0" w:evenHBand="0" w:firstRowFirstColumn="0" w:firstRowLastColumn="0" w:lastRowFirstColumn="0" w:lastRowLastColumn="0"/>
            <w:tcW w:w="1129" w:type="dxa"/>
            <w:noWrap/>
            <w:hideMark/>
          </w:tcPr>
          <w:p w14:paraId="4E5C1029" w14:textId="7AD46C8D" w:rsidR="000128C7" w:rsidRPr="00D27396" w:rsidRDefault="00D27396" w:rsidP="00E50875">
            <w:pPr>
              <w:rPr>
                <w:rFonts w:eastAsia="Times New Roman" w:cs="Times New Roman"/>
                <w:b w:val="0"/>
                <w:bCs w:val="0"/>
                <w:color w:val="000000"/>
                <w:sz w:val="20"/>
                <w:szCs w:val="20"/>
              </w:rPr>
            </w:pPr>
            <w:r w:rsidRPr="00D27396">
              <w:rPr>
                <w:rFonts w:eastAsia="Times New Roman" w:cs="Times New Roman"/>
                <w:b w:val="0"/>
                <w:color w:val="000000"/>
                <w:sz w:val="20"/>
                <w:szCs w:val="20"/>
              </w:rPr>
              <w:t>Mujer</w:t>
            </w:r>
          </w:p>
        </w:tc>
        <w:tc>
          <w:tcPr>
            <w:tcW w:w="993" w:type="dxa"/>
            <w:noWrap/>
            <w:hideMark/>
          </w:tcPr>
          <w:p w14:paraId="3CE4D16E" w14:textId="27342165" w:rsidR="000128C7" w:rsidRPr="00D27396" w:rsidRDefault="00D27396" w:rsidP="00E5087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39</w:t>
            </w:r>
          </w:p>
        </w:tc>
        <w:tc>
          <w:tcPr>
            <w:tcW w:w="1134" w:type="dxa"/>
            <w:noWrap/>
            <w:hideMark/>
          </w:tcPr>
          <w:p w14:paraId="31434F50" w14:textId="7A921B07" w:rsidR="000128C7" w:rsidRPr="00D27396" w:rsidRDefault="00D27396" w:rsidP="00E5087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40</w:t>
            </w:r>
          </w:p>
        </w:tc>
        <w:tc>
          <w:tcPr>
            <w:tcW w:w="1984" w:type="dxa"/>
            <w:noWrap/>
            <w:hideMark/>
          </w:tcPr>
          <w:p w14:paraId="7E468E8B" w14:textId="467DEB71" w:rsidR="000128C7" w:rsidRPr="00D27396" w:rsidRDefault="00D27396" w:rsidP="00E5087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39</w:t>
            </w:r>
          </w:p>
        </w:tc>
        <w:tc>
          <w:tcPr>
            <w:tcW w:w="1559" w:type="dxa"/>
            <w:noWrap/>
            <w:hideMark/>
          </w:tcPr>
          <w:p w14:paraId="73D76C92" w14:textId="04F348AB" w:rsidR="000128C7" w:rsidRPr="00D27396" w:rsidRDefault="00D27396" w:rsidP="00E50875">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38</w:t>
            </w:r>
          </w:p>
        </w:tc>
      </w:tr>
      <w:tr w:rsidR="004032CF" w:rsidRPr="00D27396" w14:paraId="75F75112" w14:textId="77777777" w:rsidTr="005E7163">
        <w:trPr>
          <w:cnfStyle w:val="000000100000" w:firstRow="0" w:lastRow="0" w:firstColumn="0" w:lastColumn="0" w:oddVBand="0" w:evenVBand="0" w:oddHBand="1"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1129" w:type="dxa"/>
            <w:noWrap/>
            <w:hideMark/>
          </w:tcPr>
          <w:p w14:paraId="332AD1C2" w14:textId="5E3EC3BE" w:rsidR="000128C7" w:rsidRPr="00D27396" w:rsidRDefault="00D27396" w:rsidP="00E50875">
            <w:pPr>
              <w:rPr>
                <w:rFonts w:eastAsia="Times New Roman" w:cs="Times New Roman"/>
                <w:b w:val="0"/>
                <w:bCs w:val="0"/>
                <w:color w:val="000000"/>
                <w:sz w:val="20"/>
                <w:szCs w:val="20"/>
              </w:rPr>
            </w:pPr>
            <w:r w:rsidRPr="00D27396">
              <w:rPr>
                <w:rFonts w:eastAsia="Times New Roman" w:cs="Times New Roman"/>
                <w:b w:val="0"/>
                <w:color w:val="000000"/>
                <w:sz w:val="20"/>
                <w:szCs w:val="20"/>
              </w:rPr>
              <w:t>Total</w:t>
            </w:r>
          </w:p>
        </w:tc>
        <w:tc>
          <w:tcPr>
            <w:tcW w:w="993" w:type="dxa"/>
            <w:noWrap/>
            <w:hideMark/>
          </w:tcPr>
          <w:p w14:paraId="0CBDDE0A" w14:textId="0311F8EE"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57</w:t>
            </w:r>
          </w:p>
        </w:tc>
        <w:tc>
          <w:tcPr>
            <w:tcW w:w="1134" w:type="dxa"/>
            <w:noWrap/>
            <w:hideMark/>
          </w:tcPr>
          <w:p w14:paraId="6AFBE1F3" w14:textId="5D4BBACD"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60</w:t>
            </w:r>
          </w:p>
        </w:tc>
        <w:tc>
          <w:tcPr>
            <w:tcW w:w="1984" w:type="dxa"/>
            <w:noWrap/>
            <w:hideMark/>
          </w:tcPr>
          <w:p w14:paraId="5C180995" w14:textId="642B7705"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59</w:t>
            </w:r>
          </w:p>
        </w:tc>
        <w:tc>
          <w:tcPr>
            <w:tcW w:w="1559" w:type="dxa"/>
            <w:noWrap/>
            <w:hideMark/>
          </w:tcPr>
          <w:p w14:paraId="21347EF5" w14:textId="7DB055B2" w:rsidR="000128C7" w:rsidRPr="00D27396" w:rsidRDefault="00D27396" w:rsidP="00E50875">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55 </w:t>
            </w:r>
          </w:p>
        </w:tc>
      </w:tr>
    </w:tbl>
    <w:p w14:paraId="2F6207F1" w14:textId="48739750" w:rsidR="00191C9D" w:rsidRPr="00D53735" w:rsidRDefault="00652E0A" w:rsidP="00E50875">
      <w:pPr>
        <w:spacing w:before="120" w:after="0" w:line="276" w:lineRule="auto"/>
        <w:rPr>
          <w:rFonts w:eastAsia="Times New Roman" w:cs="Times New Roman"/>
          <w:color w:val="000000"/>
          <w:sz w:val="20"/>
          <w:szCs w:val="24"/>
        </w:rPr>
      </w:pPr>
      <w:r w:rsidRPr="00D53735">
        <w:rPr>
          <w:rFonts w:eastAsia="Times New Roman" w:cs="Times New Roman"/>
          <w:sz w:val="20"/>
          <w:szCs w:val="24"/>
        </w:rPr>
        <w:t xml:space="preserve">Fuente: </w:t>
      </w:r>
      <w:r w:rsidR="00D27396"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31304134" w14:textId="77777777" w:rsidR="00E50875" w:rsidRDefault="00E50875" w:rsidP="00E50875">
      <w:pPr>
        <w:pStyle w:val="Prrafodelista"/>
        <w:spacing w:after="0" w:line="276" w:lineRule="auto"/>
        <w:ind w:firstLine="0"/>
        <w:rPr>
          <w:rFonts w:cs="Times New Roman"/>
          <w:color w:val="000000"/>
          <w:szCs w:val="24"/>
        </w:rPr>
      </w:pPr>
    </w:p>
    <w:p w14:paraId="11A6004E" w14:textId="77777777" w:rsidR="00321706" w:rsidRDefault="00191C9D" w:rsidP="00E50875">
      <w:pPr>
        <w:pStyle w:val="Prrafodelista"/>
        <w:spacing w:after="0" w:line="276" w:lineRule="auto"/>
        <w:ind w:firstLine="0"/>
        <w:rPr>
          <w:rFonts w:cs="Times New Roman"/>
          <w:szCs w:val="24"/>
        </w:rPr>
      </w:pPr>
      <w:r w:rsidRPr="00E50875">
        <w:rPr>
          <w:rFonts w:cs="Times New Roman"/>
          <w:color w:val="000000"/>
          <w:szCs w:val="24"/>
        </w:rPr>
        <w:t>De los 16 motivadores de compra que fueron calificados por las 12 personas entrevista</w:t>
      </w:r>
      <w:r w:rsidR="0014642C" w:rsidRPr="00E50875">
        <w:rPr>
          <w:rFonts w:cs="Times New Roman"/>
          <w:color w:val="000000"/>
          <w:szCs w:val="24"/>
        </w:rPr>
        <w:t>da</w:t>
      </w:r>
      <w:r w:rsidRPr="00E50875">
        <w:rPr>
          <w:rFonts w:cs="Times New Roman"/>
          <w:color w:val="000000"/>
          <w:szCs w:val="24"/>
        </w:rPr>
        <w:t>s</w:t>
      </w:r>
      <w:r w:rsidR="0014642C" w:rsidRPr="00E50875">
        <w:rPr>
          <w:rFonts w:cs="Times New Roman"/>
          <w:color w:val="000000"/>
          <w:szCs w:val="24"/>
        </w:rPr>
        <w:t>,</w:t>
      </w:r>
      <w:r w:rsidRPr="00E50875">
        <w:rPr>
          <w:rFonts w:cs="Times New Roman"/>
          <w:color w:val="000000"/>
          <w:szCs w:val="24"/>
        </w:rPr>
        <w:t xml:space="preserve"> </w:t>
      </w:r>
      <w:r w:rsidR="003E2148" w:rsidRPr="00E50875">
        <w:rPr>
          <w:rFonts w:cs="Times New Roman"/>
          <w:szCs w:val="24"/>
        </w:rPr>
        <w:t>se solicitó que calificaran el motivador de compra de uno</w:t>
      </w:r>
      <w:r w:rsidR="004E0DD3">
        <w:rPr>
          <w:rFonts w:cs="Times New Roman"/>
          <w:szCs w:val="24"/>
        </w:rPr>
        <w:t xml:space="preserve"> (1) a cinco (5), siendo 5 el mayor puntaje y 1</w:t>
      </w:r>
      <w:r w:rsidR="003E2148" w:rsidRPr="00E50875">
        <w:rPr>
          <w:rFonts w:cs="Times New Roman"/>
          <w:szCs w:val="24"/>
        </w:rPr>
        <w:t xml:space="preserve"> el </w:t>
      </w:r>
      <w:r w:rsidR="0087621A" w:rsidRPr="00E50875">
        <w:rPr>
          <w:rFonts w:cs="Times New Roman"/>
          <w:szCs w:val="24"/>
        </w:rPr>
        <w:t>de menor</w:t>
      </w:r>
      <w:r w:rsidR="00813591" w:rsidRPr="00E50875">
        <w:rPr>
          <w:rFonts w:cs="Times New Roman"/>
          <w:szCs w:val="24"/>
        </w:rPr>
        <w:t xml:space="preserve"> consideración</w:t>
      </w:r>
      <w:r w:rsidR="0087621A" w:rsidRPr="00E50875">
        <w:rPr>
          <w:rFonts w:cs="Times New Roman"/>
          <w:szCs w:val="24"/>
        </w:rPr>
        <w:t xml:space="preserve">. </w:t>
      </w:r>
      <w:r w:rsidR="0014642C" w:rsidRPr="00E50875">
        <w:rPr>
          <w:rFonts w:cs="Times New Roman"/>
          <w:szCs w:val="24"/>
        </w:rPr>
        <w:t>L</w:t>
      </w:r>
      <w:r w:rsidR="003E2148" w:rsidRPr="00E50875">
        <w:rPr>
          <w:rFonts w:cs="Times New Roman"/>
          <w:szCs w:val="24"/>
        </w:rPr>
        <w:t>uego</w:t>
      </w:r>
      <w:r w:rsidR="004E0DD3">
        <w:rPr>
          <w:rFonts w:cs="Times New Roman"/>
          <w:szCs w:val="24"/>
        </w:rPr>
        <w:t>, cada una</w:t>
      </w:r>
      <w:r w:rsidR="003E2148" w:rsidRPr="00E50875">
        <w:rPr>
          <w:rFonts w:cs="Times New Roman"/>
          <w:szCs w:val="24"/>
        </w:rPr>
        <w:t xml:space="preserve"> debió explicar por qué motivo dio esa calificación y </w:t>
      </w:r>
      <w:r w:rsidR="008B2B67" w:rsidRPr="00E50875">
        <w:rPr>
          <w:rFonts w:cs="Times New Roman"/>
          <w:szCs w:val="24"/>
        </w:rPr>
        <w:t>qué</w:t>
      </w:r>
      <w:r w:rsidR="003E2148" w:rsidRPr="00E50875">
        <w:rPr>
          <w:rFonts w:cs="Times New Roman"/>
          <w:szCs w:val="24"/>
        </w:rPr>
        <w:t xml:space="preserve"> es lo que hace falta para que ese motivador que tuvo una</w:t>
      </w:r>
      <w:r w:rsidR="004E0DD3">
        <w:rPr>
          <w:rFonts w:cs="Times New Roman"/>
          <w:szCs w:val="24"/>
        </w:rPr>
        <w:t xml:space="preserve"> calificación inferior a 5</w:t>
      </w:r>
      <w:r w:rsidR="003E2148" w:rsidRPr="00E50875">
        <w:rPr>
          <w:rFonts w:cs="Times New Roman"/>
          <w:szCs w:val="24"/>
        </w:rPr>
        <w:t xml:space="preserve"> l</w:t>
      </w:r>
      <w:r w:rsidR="00321706">
        <w:rPr>
          <w:rFonts w:cs="Times New Roman"/>
          <w:szCs w:val="24"/>
        </w:rPr>
        <w:t>legara al puntaje superior (5).</w:t>
      </w:r>
    </w:p>
    <w:p w14:paraId="5ED77A72" w14:textId="28665AE6" w:rsidR="0014642C" w:rsidRPr="00E50875" w:rsidRDefault="003E2148" w:rsidP="00321706">
      <w:pPr>
        <w:pStyle w:val="Prrafodelista"/>
        <w:spacing w:after="0" w:line="276" w:lineRule="auto"/>
        <w:ind w:firstLine="567"/>
        <w:rPr>
          <w:rFonts w:cs="Times New Roman"/>
          <w:color w:val="000000"/>
          <w:szCs w:val="24"/>
        </w:rPr>
      </w:pPr>
      <w:r w:rsidRPr="00E50875">
        <w:rPr>
          <w:rFonts w:cs="Times New Roman"/>
          <w:szCs w:val="24"/>
        </w:rPr>
        <w:t xml:space="preserve">Con base </w:t>
      </w:r>
      <w:r w:rsidR="0087621A" w:rsidRPr="00E50875">
        <w:rPr>
          <w:rFonts w:cs="Times New Roman"/>
          <w:szCs w:val="24"/>
        </w:rPr>
        <w:t xml:space="preserve">en estos resultados, </w:t>
      </w:r>
      <w:r w:rsidR="00191C9D" w:rsidRPr="00E50875">
        <w:rPr>
          <w:rFonts w:cs="Times New Roman"/>
          <w:color w:val="000000"/>
          <w:szCs w:val="24"/>
        </w:rPr>
        <w:t xml:space="preserve">se destacaron </w:t>
      </w:r>
      <w:r w:rsidR="00351D8D">
        <w:rPr>
          <w:rFonts w:cs="Times New Roman"/>
          <w:color w:val="000000"/>
          <w:szCs w:val="24"/>
        </w:rPr>
        <w:t>los siguientes cuatro</w:t>
      </w:r>
      <w:r w:rsidR="00191C9D" w:rsidRPr="00E50875">
        <w:rPr>
          <w:rFonts w:cs="Times New Roman"/>
          <w:color w:val="000000"/>
          <w:szCs w:val="24"/>
        </w:rPr>
        <w:t xml:space="preserve"> motivadores de compra</w:t>
      </w:r>
      <w:r w:rsidR="0087621A" w:rsidRPr="00E50875">
        <w:rPr>
          <w:rFonts w:cs="Times New Roman"/>
          <w:color w:val="000000"/>
          <w:szCs w:val="24"/>
        </w:rPr>
        <w:t>:</w:t>
      </w:r>
    </w:p>
    <w:p w14:paraId="3A34A5DD" w14:textId="77777777" w:rsidR="00BC221F" w:rsidRDefault="00BC221F" w:rsidP="00BC221F">
      <w:pPr>
        <w:pStyle w:val="Prrafodelista"/>
        <w:spacing w:after="0" w:line="276" w:lineRule="auto"/>
        <w:ind w:firstLine="0"/>
        <w:rPr>
          <w:rFonts w:cs="Times New Roman"/>
          <w:color w:val="000000"/>
          <w:szCs w:val="24"/>
        </w:rPr>
      </w:pPr>
    </w:p>
    <w:p w14:paraId="51A4473B" w14:textId="77777777" w:rsidR="009626EF" w:rsidRDefault="009626EF" w:rsidP="00BC221F">
      <w:pPr>
        <w:pStyle w:val="Prrafodelista"/>
        <w:spacing w:after="0" w:line="276" w:lineRule="auto"/>
        <w:ind w:firstLine="0"/>
        <w:rPr>
          <w:rFonts w:cs="Times New Roman"/>
          <w:color w:val="000000"/>
          <w:szCs w:val="24"/>
        </w:rPr>
      </w:pPr>
    </w:p>
    <w:p w14:paraId="146D6DBD" w14:textId="77777777" w:rsidR="00BC221F" w:rsidRPr="00BC221F" w:rsidRDefault="00BC221F" w:rsidP="00BC221F">
      <w:pPr>
        <w:pStyle w:val="Prrafodelista"/>
        <w:spacing w:after="0" w:line="276" w:lineRule="auto"/>
        <w:ind w:firstLine="0"/>
        <w:rPr>
          <w:rFonts w:cs="Times New Roman"/>
          <w:i/>
          <w:color w:val="000000"/>
          <w:szCs w:val="24"/>
        </w:rPr>
      </w:pPr>
      <w:r w:rsidRPr="00BC221F">
        <w:rPr>
          <w:rFonts w:cs="Times New Roman"/>
          <w:i/>
          <w:color w:val="000000"/>
          <w:szCs w:val="24"/>
        </w:rPr>
        <w:t>Ubicación</w:t>
      </w:r>
    </w:p>
    <w:p w14:paraId="453ADFF0" w14:textId="1929BFFD" w:rsidR="00351D8D" w:rsidRDefault="00355168" w:rsidP="00BC221F">
      <w:pPr>
        <w:pStyle w:val="Prrafodelista"/>
        <w:spacing w:after="0" w:line="276" w:lineRule="auto"/>
        <w:ind w:firstLine="0"/>
        <w:rPr>
          <w:rFonts w:cs="Times New Roman"/>
          <w:szCs w:val="24"/>
        </w:rPr>
      </w:pPr>
      <w:r>
        <w:rPr>
          <w:rFonts w:cs="Times New Roman"/>
          <w:szCs w:val="24"/>
        </w:rPr>
        <w:t>P</w:t>
      </w:r>
      <w:r w:rsidRPr="00E50875">
        <w:rPr>
          <w:rFonts w:cs="Times New Roman"/>
          <w:szCs w:val="24"/>
        </w:rPr>
        <w:t xml:space="preserve">ara muchos compradores </w:t>
      </w:r>
      <w:r>
        <w:rPr>
          <w:rFonts w:cs="Times New Roman"/>
          <w:szCs w:val="24"/>
        </w:rPr>
        <w:t>e</w:t>
      </w:r>
      <w:r w:rsidR="00A87A5F" w:rsidRPr="00E50875">
        <w:rPr>
          <w:rFonts w:cs="Times New Roman"/>
          <w:szCs w:val="24"/>
        </w:rPr>
        <w:t>s</w:t>
      </w:r>
      <w:r w:rsidR="00351D8D">
        <w:rPr>
          <w:rFonts w:cs="Times New Roman"/>
          <w:szCs w:val="24"/>
        </w:rPr>
        <w:t xml:space="preserve"> </w:t>
      </w:r>
      <w:r w:rsidR="00A87A5F" w:rsidRPr="00E50875">
        <w:rPr>
          <w:rFonts w:cs="Times New Roman"/>
          <w:szCs w:val="24"/>
        </w:rPr>
        <w:t>e</w:t>
      </w:r>
      <w:r w:rsidR="00351D8D">
        <w:rPr>
          <w:rFonts w:cs="Times New Roman"/>
          <w:szCs w:val="24"/>
        </w:rPr>
        <w:t>l</w:t>
      </w:r>
      <w:r w:rsidR="00A87A5F" w:rsidRPr="00E50875">
        <w:rPr>
          <w:rFonts w:cs="Times New Roman"/>
          <w:szCs w:val="24"/>
        </w:rPr>
        <w:t xml:space="preserve"> factor más importante. </w:t>
      </w:r>
      <w:r w:rsidR="00321706" w:rsidRPr="00E50875">
        <w:rPr>
          <w:rFonts w:cs="Times New Roman"/>
          <w:szCs w:val="24"/>
        </w:rPr>
        <w:t>Sin importar su estrato socioeconómico</w:t>
      </w:r>
      <w:r w:rsidR="00321706">
        <w:rPr>
          <w:rFonts w:cs="Times New Roman"/>
          <w:szCs w:val="24"/>
        </w:rPr>
        <w:t xml:space="preserve"> ni su sexo, l</w:t>
      </w:r>
      <w:r w:rsidR="007652B6" w:rsidRPr="00E50875">
        <w:rPr>
          <w:rFonts w:cs="Times New Roman"/>
          <w:szCs w:val="24"/>
        </w:rPr>
        <w:t xml:space="preserve">a ubicación fue calificada con 60 puntos </w:t>
      </w:r>
      <w:r w:rsidR="007652B6">
        <w:rPr>
          <w:rFonts w:cs="Times New Roman"/>
          <w:szCs w:val="24"/>
        </w:rPr>
        <w:t>por</w:t>
      </w:r>
      <w:r w:rsidR="00A87A5F" w:rsidRPr="00E50875">
        <w:rPr>
          <w:rFonts w:cs="Times New Roman"/>
          <w:szCs w:val="24"/>
        </w:rPr>
        <w:t xml:space="preserve"> las 12 personas entrevista</w:t>
      </w:r>
      <w:r w:rsidR="0087621A" w:rsidRPr="00E50875">
        <w:rPr>
          <w:rFonts w:cs="Times New Roman"/>
          <w:szCs w:val="24"/>
        </w:rPr>
        <w:t>da</w:t>
      </w:r>
      <w:r w:rsidR="007652B6">
        <w:rPr>
          <w:rFonts w:cs="Times New Roman"/>
          <w:szCs w:val="24"/>
        </w:rPr>
        <w:t>s</w:t>
      </w:r>
      <w:r w:rsidR="00321706">
        <w:rPr>
          <w:rFonts w:cs="Times New Roman"/>
          <w:szCs w:val="24"/>
        </w:rPr>
        <w:t xml:space="preserve"> </w:t>
      </w:r>
      <w:r>
        <w:rPr>
          <w:rFonts w:cs="Times New Roman"/>
          <w:szCs w:val="24"/>
        </w:rPr>
        <w:t>teniendo en consideración</w:t>
      </w:r>
      <w:r w:rsidR="009B5F1F" w:rsidRPr="00E50875">
        <w:rPr>
          <w:rFonts w:cs="Times New Roman"/>
          <w:szCs w:val="24"/>
        </w:rPr>
        <w:t xml:space="preserve"> </w:t>
      </w:r>
      <w:r w:rsidR="00A87A5F" w:rsidRPr="00E50875">
        <w:rPr>
          <w:rFonts w:cs="Times New Roman"/>
          <w:szCs w:val="24"/>
        </w:rPr>
        <w:t>que sea un lugar cercano</w:t>
      </w:r>
      <w:r w:rsidR="007652B6" w:rsidRPr="007652B6">
        <w:rPr>
          <w:rFonts w:cs="Times New Roman"/>
          <w:szCs w:val="24"/>
        </w:rPr>
        <w:t xml:space="preserve"> </w:t>
      </w:r>
      <w:r w:rsidR="007652B6" w:rsidRPr="00E50875">
        <w:rPr>
          <w:rFonts w:cs="Times New Roman"/>
          <w:szCs w:val="24"/>
        </w:rPr>
        <w:t>al trabajo</w:t>
      </w:r>
      <w:r w:rsidR="007652B6">
        <w:rPr>
          <w:rFonts w:cs="Times New Roman"/>
          <w:szCs w:val="24"/>
        </w:rPr>
        <w:t xml:space="preserve">, </w:t>
      </w:r>
      <w:r>
        <w:rPr>
          <w:rFonts w:cs="Times New Roman"/>
          <w:szCs w:val="24"/>
        </w:rPr>
        <w:t xml:space="preserve">con </w:t>
      </w:r>
      <w:r w:rsidR="00A87A5F" w:rsidRPr="00E50875">
        <w:rPr>
          <w:rFonts w:cs="Times New Roman"/>
          <w:szCs w:val="24"/>
        </w:rPr>
        <w:t>rutas de transporte público, conectado a sit</w:t>
      </w:r>
      <w:r w:rsidR="007652B6">
        <w:rPr>
          <w:rFonts w:cs="Times New Roman"/>
          <w:szCs w:val="24"/>
        </w:rPr>
        <w:t xml:space="preserve">ios de interés </w:t>
      </w:r>
      <w:r w:rsidR="00A87A5F" w:rsidRPr="00E50875">
        <w:rPr>
          <w:rFonts w:cs="Times New Roman"/>
          <w:szCs w:val="24"/>
        </w:rPr>
        <w:t>y</w:t>
      </w:r>
      <w:r>
        <w:rPr>
          <w:rFonts w:cs="Times New Roman"/>
          <w:szCs w:val="24"/>
        </w:rPr>
        <w:t xml:space="preserve"> </w:t>
      </w:r>
      <w:r w:rsidR="00A87A5F" w:rsidRPr="00E50875">
        <w:rPr>
          <w:rFonts w:cs="Times New Roman"/>
          <w:szCs w:val="24"/>
        </w:rPr>
        <w:t xml:space="preserve">que </w:t>
      </w:r>
      <w:r w:rsidR="0087621A" w:rsidRPr="00E50875">
        <w:rPr>
          <w:rFonts w:cs="Times New Roman"/>
          <w:szCs w:val="24"/>
        </w:rPr>
        <w:t xml:space="preserve">esté en </w:t>
      </w:r>
      <w:r w:rsidR="00A87A5F" w:rsidRPr="00E50875">
        <w:rPr>
          <w:rFonts w:cs="Times New Roman"/>
          <w:szCs w:val="24"/>
        </w:rPr>
        <w:t>una zona segura con acceso a servicios comerciales básicos</w:t>
      </w:r>
      <w:r w:rsidR="00351D8D">
        <w:rPr>
          <w:rFonts w:cs="Times New Roman"/>
          <w:szCs w:val="24"/>
        </w:rPr>
        <w:t>.</w:t>
      </w:r>
    </w:p>
    <w:p w14:paraId="5EC34262" w14:textId="736D757B" w:rsidR="00351D8D" w:rsidRDefault="00351D8D" w:rsidP="009626EF">
      <w:pPr>
        <w:pStyle w:val="Prrafodelista"/>
        <w:spacing w:after="0" w:line="276" w:lineRule="auto"/>
        <w:ind w:firstLine="567"/>
        <w:rPr>
          <w:rFonts w:cs="Times New Roman"/>
          <w:szCs w:val="24"/>
        </w:rPr>
      </w:pPr>
      <w:r>
        <w:rPr>
          <w:rFonts w:cs="Times New Roman"/>
          <w:szCs w:val="24"/>
        </w:rPr>
        <w:t xml:space="preserve">Al respecto, </w:t>
      </w:r>
      <w:r w:rsidR="008140F5" w:rsidRPr="00E50875">
        <w:rPr>
          <w:rFonts w:cs="Times New Roman"/>
          <w:szCs w:val="24"/>
        </w:rPr>
        <w:t xml:space="preserve">E12 </w:t>
      </w:r>
      <w:r w:rsidR="009626EF">
        <w:rPr>
          <w:rFonts w:cs="Times New Roman"/>
          <w:szCs w:val="24"/>
        </w:rPr>
        <w:t>mencionó</w:t>
      </w:r>
      <w:r>
        <w:rPr>
          <w:rFonts w:cs="Times New Roman"/>
          <w:szCs w:val="24"/>
        </w:rPr>
        <w:t xml:space="preserve"> lo siguiente</w:t>
      </w:r>
      <w:r w:rsidR="003E4DE5" w:rsidRPr="00E50875">
        <w:rPr>
          <w:rFonts w:cs="Times New Roman"/>
          <w:szCs w:val="24"/>
        </w:rPr>
        <w:t>:</w:t>
      </w:r>
    </w:p>
    <w:p w14:paraId="586ECCDC" w14:textId="77777777" w:rsidR="00351D8D" w:rsidRDefault="00351D8D" w:rsidP="00BC221F">
      <w:pPr>
        <w:pStyle w:val="Prrafodelista"/>
        <w:spacing w:after="0" w:line="276" w:lineRule="auto"/>
        <w:ind w:firstLine="0"/>
        <w:rPr>
          <w:rFonts w:cs="Times New Roman"/>
          <w:szCs w:val="24"/>
        </w:rPr>
      </w:pPr>
    </w:p>
    <w:p w14:paraId="0B8155B6" w14:textId="2DB5EC6A" w:rsidR="00A87A5F" w:rsidRPr="00351D8D" w:rsidRDefault="0087621A" w:rsidP="00351D8D">
      <w:pPr>
        <w:pStyle w:val="Prrafodelista"/>
        <w:spacing w:after="0" w:line="276" w:lineRule="auto"/>
        <w:ind w:left="567" w:right="616" w:firstLine="0"/>
        <w:rPr>
          <w:rFonts w:cs="Times New Roman"/>
          <w:sz w:val="20"/>
          <w:szCs w:val="20"/>
        </w:rPr>
      </w:pPr>
      <w:r w:rsidRPr="00351D8D">
        <w:rPr>
          <w:rFonts w:cs="Times New Roman"/>
          <w:sz w:val="20"/>
          <w:szCs w:val="20"/>
        </w:rPr>
        <w:t>Le doy un cinco,</w:t>
      </w:r>
      <w:r w:rsidR="009B5F1F" w:rsidRPr="00351D8D">
        <w:rPr>
          <w:rFonts w:cs="Times New Roman"/>
          <w:sz w:val="20"/>
          <w:szCs w:val="20"/>
        </w:rPr>
        <w:t xml:space="preserve"> </w:t>
      </w:r>
      <w:r w:rsidRPr="00351D8D">
        <w:rPr>
          <w:rFonts w:cs="Times New Roman"/>
          <w:sz w:val="20"/>
          <w:szCs w:val="20"/>
        </w:rPr>
        <w:t>porque</w:t>
      </w:r>
      <w:r w:rsidR="009B5F1F" w:rsidRPr="00351D8D">
        <w:rPr>
          <w:rFonts w:cs="Times New Roman"/>
          <w:sz w:val="20"/>
          <w:szCs w:val="20"/>
        </w:rPr>
        <w:t xml:space="preserve"> ese es uno de los primeros filtros que hacen las personas para escoger y tomar la decisión de compra de su vivienda (</w:t>
      </w:r>
      <w:r w:rsidR="008140F5" w:rsidRPr="00351D8D">
        <w:rPr>
          <w:rFonts w:cs="Times New Roman"/>
          <w:sz w:val="20"/>
          <w:szCs w:val="20"/>
        </w:rPr>
        <w:t>E12</w:t>
      </w:r>
      <w:r w:rsidR="009B5F1F" w:rsidRPr="00351D8D">
        <w:rPr>
          <w:rFonts w:cs="Times New Roman"/>
          <w:sz w:val="20"/>
          <w:szCs w:val="20"/>
        </w:rPr>
        <w:t>, 37 años, estrato 5, noviembre de 2018).</w:t>
      </w:r>
    </w:p>
    <w:p w14:paraId="10CBEFDF" w14:textId="77777777" w:rsidR="00BC221F" w:rsidRDefault="00BC221F" w:rsidP="00BC221F">
      <w:pPr>
        <w:pStyle w:val="Prrafodelista"/>
        <w:spacing w:after="0" w:line="276" w:lineRule="auto"/>
        <w:ind w:firstLine="0"/>
        <w:rPr>
          <w:rFonts w:cs="Times New Roman"/>
          <w:szCs w:val="24"/>
        </w:rPr>
      </w:pPr>
    </w:p>
    <w:p w14:paraId="64AC7128" w14:textId="77777777" w:rsidR="00BC221F" w:rsidRPr="00BC221F" w:rsidRDefault="00BC221F" w:rsidP="00BC221F">
      <w:pPr>
        <w:pStyle w:val="Prrafodelista"/>
        <w:spacing w:after="0" w:line="276" w:lineRule="auto"/>
        <w:ind w:firstLine="0"/>
        <w:rPr>
          <w:rFonts w:cs="Times New Roman"/>
          <w:i/>
          <w:szCs w:val="24"/>
        </w:rPr>
      </w:pPr>
      <w:r w:rsidRPr="00BC221F">
        <w:rPr>
          <w:rFonts w:cs="Times New Roman"/>
          <w:i/>
          <w:szCs w:val="24"/>
        </w:rPr>
        <w:t>Grupo profesional</w:t>
      </w:r>
    </w:p>
    <w:p w14:paraId="469C6409" w14:textId="71B6FED0" w:rsidR="00351D8D" w:rsidRDefault="007652B6" w:rsidP="00BC221F">
      <w:pPr>
        <w:pStyle w:val="Prrafodelista"/>
        <w:spacing w:after="0" w:line="276" w:lineRule="auto"/>
        <w:ind w:firstLine="0"/>
        <w:rPr>
          <w:rFonts w:cs="Times New Roman"/>
          <w:szCs w:val="24"/>
        </w:rPr>
      </w:pPr>
      <w:r w:rsidRPr="00E50875">
        <w:rPr>
          <w:rFonts w:cs="Times New Roman"/>
          <w:szCs w:val="24"/>
        </w:rPr>
        <w:t>Este factor</w:t>
      </w:r>
      <w:r>
        <w:rPr>
          <w:rFonts w:cs="Times New Roman"/>
          <w:szCs w:val="24"/>
        </w:rPr>
        <w:t xml:space="preserve"> </w:t>
      </w:r>
      <w:r w:rsidRPr="00E50875">
        <w:rPr>
          <w:rFonts w:cs="Times New Roman"/>
          <w:szCs w:val="24"/>
        </w:rPr>
        <w:t>fue el segundo motivador más importante e influyente en el momento de tomar la deci</w:t>
      </w:r>
      <w:r>
        <w:rPr>
          <w:rFonts w:cs="Times New Roman"/>
          <w:szCs w:val="24"/>
        </w:rPr>
        <w:t>sión de compra. Para é</w:t>
      </w:r>
      <w:r w:rsidR="00A87A5F" w:rsidRPr="00E50875">
        <w:rPr>
          <w:rFonts w:cs="Times New Roman"/>
          <w:szCs w:val="24"/>
        </w:rPr>
        <w:t>l es importante conocer e investigar la constructora que desarrolla</w:t>
      </w:r>
      <w:r w:rsidR="004C64D2" w:rsidRPr="00E50875">
        <w:rPr>
          <w:rFonts w:cs="Times New Roman"/>
          <w:szCs w:val="24"/>
        </w:rPr>
        <w:t xml:space="preserve"> </w:t>
      </w:r>
      <w:r w:rsidR="00A87A5F" w:rsidRPr="00E50875">
        <w:rPr>
          <w:rFonts w:cs="Times New Roman"/>
          <w:szCs w:val="24"/>
        </w:rPr>
        <w:t xml:space="preserve">el proyecto, </w:t>
      </w:r>
      <w:r w:rsidR="004C64D2" w:rsidRPr="00E50875">
        <w:rPr>
          <w:rFonts w:cs="Times New Roman"/>
          <w:szCs w:val="24"/>
        </w:rPr>
        <w:t xml:space="preserve">incluyendo </w:t>
      </w:r>
      <w:r w:rsidR="00A87A5F" w:rsidRPr="00E50875">
        <w:rPr>
          <w:rFonts w:cs="Times New Roman"/>
          <w:szCs w:val="24"/>
        </w:rPr>
        <w:t xml:space="preserve">la gerencia, las ventas y la promoción. </w:t>
      </w:r>
      <w:r>
        <w:rPr>
          <w:rFonts w:cs="Times New Roman"/>
          <w:szCs w:val="24"/>
        </w:rPr>
        <w:t>E</w:t>
      </w:r>
      <w:r w:rsidRPr="00E50875">
        <w:rPr>
          <w:rFonts w:cs="Times New Roman"/>
          <w:szCs w:val="24"/>
        </w:rPr>
        <w:t>l grupo profesional fue calificado con 59 pun</w:t>
      </w:r>
      <w:r>
        <w:rPr>
          <w:rFonts w:cs="Times New Roman"/>
          <w:szCs w:val="24"/>
        </w:rPr>
        <w:t>tos</w:t>
      </w:r>
      <w:r w:rsidRPr="00E50875">
        <w:rPr>
          <w:rFonts w:cs="Times New Roman"/>
          <w:szCs w:val="24"/>
        </w:rPr>
        <w:t xml:space="preserve"> </w:t>
      </w:r>
      <w:r>
        <w:rPr>
          <w:rFonts w:cs="Times New Roman"/>
          <w:szCs w:val="24"/>
        </w:rPr>
        <w:t>por</w:t>
      </w:r>
      <w:r w:rsidR="00A87A5F" w:rsidRPr="00E50875">
        <w:rPr>
          <w:rFonts w:cs="Times New Roman"/>
          <w:szCs w:val="24"/>
        </w:rPr>
        <w:t xml:space="preserve"> las 12 personas entrevista</w:t>
      </w:r>
      <w:r w:rsidR="004C64D2" w:rsidRPr="00E50875">
        <w:rPr>
          <w:rFonts w:cs="Times New Roman"/>
          <w:szCs w:val="24"/>
        </w:rPr>
        <w:t>das</w:t>
      </w:r>
      <w:r w:rsidR="00A87A5F" w:rsidRPr="00E50875">
        <w:rPr>
          <w:rFonts w:cs="Times New Roman"/>
          <w:szCs w:val="24"/>
        </w:rPr>
        <w:t>,</w:t>
      </w:r>
    </w:p>
    <w:p w14:paraId="65734A6F" w14:textId="403129C9" w:rsidR="00351D8D" w:rsidRDefault="00351D8D" w:rsidP="00351D8D">
      <w:pPr>
        <w:pStyle w:val="Prrafodelista"/>
        <w:spacing w:after="0" w:line="276" w:lineRule="auto"/>
        <w:ind w:firstLine="567"/>
        <w:rPr>
          <w:rFonts w:cs="Times New Roman"/>
          <w:szCs w:val="24"/>
        </w:rPr>
      </w:pPr>
      <w:r>
        <w:rPr>
          <w:rFonts w:cs="Times New Roman"/>
          <w:szCs w:val="24"/>
        </w:rPr>
        <w:t xml:space="preserve">Al respecto, </w:t>
      </w:r>
      <w:r w:rsidR="007A1E1C" w:rsidRPr="00E50875">
        <w:rPr>
          <w:rFonts w:cs="Times New Roman"/>
          <w:szCs w:val="24"/>
        </w:rPr>
        <w:t>E8</w:t>
      </w:r>
      <w:r w:rsidR="009626EF">
        <w:rPr>
          <w:rFonts w:cs="Times New Roman"/>
          <w:szCs w:val="24"/>
        </w:rPr>
        <w:t xml:space="preserve"> mencionó</w:t>
      </w:r>
      <w:r>
        <w:rPr>
          <w:rFonts w:cs="Times New Roman"/>
          <w:szCs w:val="24"/>
        </w:rPr>
        <w:t xml:space="preserve"> lo siguiente</w:t>
      </w:r>
      <w:r w:rsidR="003E4DE5" w:rsidRPr="00E50875">
        <w:rPr>
          <w:rFonts w:cs="Times New Roman"/>
          <w:szCs w:val="24"/>
        </w:rPr>
        <w:t>:</w:t>
      </w:r>
    </w:p>
    <w:p w14:paraId="5312C381" w14:textId="77777777" w:rsidR="00351D8D" w:rsidRDefault="00351D8D" w:rsidP="00BC221F">
      <w:pPr>
        <w:pStyle w:val="Prrafodelista"/>
        <w:spacing w:after="0" w:line="276" w:lineRule="auto"/>
        <w:ind w:firstLine="0"/>
        <w:rPr>
          <w:rFonts w:cs="Times New Roman"/>
          <w:szCs w:val="24"/>
        </w:rPr>
      </w:pPr>
    </w:p>
    <w:p w14:paraId="4CB503B1" w14:textId="01540254" w:rsidR="00351D8D" w:rsidRPr="00351D8D" w:rsidRDefault="0087621A" w:rsidP="00351D8D">
      <w:pPr>
        <w:pStyle w:val="Prrafodelista"/>
        <w:spacing w:after="0" w:line="276" w:lineRule="auto"/>
        <w:ind w:left="567" w:right="616" w:firstLine="0"/>
        <w:rPr>
          <w:rFonts w:cs="Times New Roman"/>
          <w:sz w:val="20"/>
          <w:szCs w:val="20"/>
        </w:rPr>
      </w:pPr>
      <w:r w:rsidRPr="00351D8D">
        <w:rPr>
          <w:rFonts w:cs="Times New Roman"/>
          <w:sz w:val="20"/>
          <w:szCs w:val="20"/>
        </w:rPr>
        <w:t>Se investigó qué otros proyectos tenían, en qué sectores y qué</w:t>
      </w:r>
      <w:r w:rsidR="00A87A5F" w:rsidRPr="00351D8D">
        <w:rPr>
          <w:rFonts w:cs="Times New Roman"/>
          <w:sz w:val="20"/>
          <w:szCs w:val="20"/>
        </w:rPr>
        <w:t xml:space="preserve"> tan reconocido era en el me</w:t>
      </w:r>
      <w:r w:rsidRPr="00351D8D">
        <w:rPr>
          <w:rFonts w:cs="Times New Roman"/>
          <w:sz w:val="20"/>
          <w:szCs w:val="20"/>
        </w:rPr>
        <w:t>rcado.</w:t>
      </w:r>
      <w:r w:rsidR="00A87A5F" w:rsidRPr="00351D8D">
        <w:rPr>
          <w:rFonts w:cs="Times New Roman"/>
          <w:sz w:val="20"/>
          <w:szCs w:val="20"/>
        </w:rPr>
        <w:t xml:space="preserve"> </w:t>
      </w:r>
      <w:r w:rsidRPr="00351D8D">
        <w:rPr>
          <w:rFonts w:cs="Times New Roman"/>
          <w:sz w:val="20"/>
          <w:szCs w:val="20"/>
        </w:rPr>
        <w:t>G</w:t>
      </w:r>
      <w:r w:rsidR="00A87A5F" w:rsidRPr="00351D8D">
        <w:rPr>
          <w:rFonts w:cs="Times New Roman"/>
          <w:sz w:val="20"/>
          <w:szCs w:val="20"/>
        </w:rPr>
        <w:t>eneralmente</w:t>
      </w:r>
      <w:r w:rsidRPr="00351D8D">
        <w:rPr>
          <w:rFonts w:cs="Times New Roman"/>
          <w:sz w:val="20"/>
          <w:szCs w:val="20"/>
        </w:rPr>
        <w:t>, sí</w:t>
      </w:r>
      <w:r w:rsidR="00A87A5F" w:rsidRPr="00351D8D">
        <w:rPr>
          <w:rFonts w:cs="Times New Roman"/>
          <w:sz w:val="20"/>
          <w:szCs w:val="20"/>
        </w:rPr>
        <w:t xml:space="preserve"> es muy importante. Le doy un cinco</w:t>
      </w:r>
      <w:r w:rsidR="007A598F" w:rsidRPr="00351D8D">
        <w:rPr>
          <w:rFonts w:cs="Times New Roman"/>
          <w:sz w:val="20"/>
          <w:szCs w:val="20"/>
        </w:rPr>
        <w:t xml:space="preserve"> </w:t>
      </w:r>
      <w:r w:rsidR="008B2B67" w:rsidRPr="00351D8D">
        <w:rPr>
          <w:rFonts w:cs="Times New Roman"/>
          <w:sz w:val="20"/>
          <w:szCs w:val="20"/>
        </w:rPr>
        <w:t>(E</w:t>
      </w:r>
      <w:r w:rsidR="008140F5" w:rsidRPr="00351D8D">
        <w:rPr>
          <w:rFonts w:cs="Times New Roman"/>
          <w:sz w:val="20"/>
          <w:szCs w:val="20"/>
        </w:rPr>
        <w:t>8</w:t>
      </w:r>
      <w:r w:rsidR="008B2B67" w:rsidRPr="00351D8D">
        <w:rPr>
          <w:rFonts w:cs="Times New Roman"/>
          <w:sz w:val="20"/>
          <w:szCs w:val="20"/>
        </w:rPr>
        <w:t>, 37 años,</w:t>
      </w:r>
      <w:r w:rsidR="00351D8D" w:rsidRPr="00351D8D">
        <w:rPr>
          <w:rFonts w:cs="Times New Roman"/>
          <w:sz w:val="20"/>
          <w:szCs w:val="20"/>
        </w:rPr>
        <w:t xml:space="preserve"> estrato 4, noviembre de 2018).</w:t>
      </w:r>
    </w:p>
    <w:p w14:paraId="6CD67C26" w14:textId="77777777" w:rsidR="00351D8D" w:rsidRDefault="00351D8D" w:rsidP="00BC221F">
      <w:pPr>
        <w:pStyle w:val="Prrafodelista"/>
        <w:spacing w:after="0" w:line="276" w:lineRule="auto"/>
        <w:ind w:firstLine="0"/>
        <w:rPr>
          <w:rFonts w:cs="Times New Roman"/>
          <w:szCs w:val="24"/>
        </w:rPr>
      </w:pPr>
    </w:p>
    <w:p w14:paraId="5913B20F" w14:textId="442671BB" w:rsidR="00B270C8" w:rsidRPr="00E50875" w:rsidRDefault="00272281" w:rsidP="007652B6">
      <w:pPr>
        <w:pStyle w:val="Prrafodelista"/>
        <w:spacing w:after="0" w:line="276" w:lineRule="auto"/>
        <w:ind w:firstLine="0"/>
        <w:rPr>
          <w:rFonts w:cs="Times New Roman"/>
          <w:szCs w:val="24"/>
        </w:rPr>
      </w:pPr>
      <w:r w:rsidRPr="00E50875">
        <w:rPr>
          <w:rFonts w:cs="Times New Roman"/>
          <w:szCs w:val="24"/>
        </w:rPr>
        <w:t>El sector de la construcción representa para el país un factor de crecimiento en sus ind</w:t>
      </w:r>
      <w:r w:rsidR="00B270C8" w:rsidRPr="00E50875">
        <w:rPr>
          <w:rFonts w:cs="Times New Roman"/>
          <w:szCs w:val="24"/>
        </w:rPr>
        <w:t>icadores económicos y sociales</w:t>
      </w:r>
      <w:r w:rsidR="0087621A" w:rsidRPr="00E50875">
        <w:rPr>
          <w:rFonts w:cs="Times New Roman"/>
          <w:szCs w:val="24"/>
        </w:rPr>
        <w:t>. S</w:t>
      </w:r>
      <w:r w:rsidRPr="00E50875">
        <w:rPr>
          <w:rFonts w:cs="Times New Roman"/>
          <w:szCs w:val="24"/>
        </w:rPr>
        <w:t>in embargo</w:t>
      </w:r>
      <w:r w:rsidR="00E42733" w:rsidRPr="00E50875">
        <w:rPr>
          <w:rFonts w:cs="Times New Roman"/>
          <w:szCs w:val="24"/>
        </w:rPr>
        <w:t>,</w:t>
      </w:r>
      <w:r w:rsidRPr="00E50875">
        <w:rPr>
          <w:rFonts w:cs="Times New Roman"/>
          <w:szCs w:val="24"/>
        </w:rPr>
        <w:t xml:space="preserve"> l</w:t>
      </w:r>
      <w:r w:rsidR="00B270C8" w:rsidRPr="00E50875">
        <w:rPr>
          <w:rFonts w:cs="Times New Roman"/>
          <w:szCs w:val="24"/>
        </w:rPr>
        <w:t>o sucedido en casos como el del Conjunto Residencial Space y</w:t>
      </w:r>
      <w:r w:rsidRPr="00E50875">
        <w:rPr>
          <w:rFonts w:cs="Times New Roman"/>
          <w:szCs w:val="24"/>
        </w:rPr>
        <w:t xml:space="preserve"> en varios proyectos ejecutados por </w:t>
      </w:r>
      <w:r w:rsidR="00E42733" w:rsidRPr="00E50875">
        <w:rPr>
          <w:rFonts w:cs="Times New Roman"/>
          <w:szCs w:val="24"/>
        </w:rPr>
        <w:t>la empresa</w:t>
      </w:r>
      <w:r w:rsidRPr="00E50875">
        <w:rPr>
          <w:rFonts w:cs="Times New Roman"/>
          <w:szCs w:val="24"/>
        </w:rPr>
        <w:t xml:space="preserve"> del Grupo CDO </w:t>
      </w:r>
      <w:r w:rsidR="00E42733" w:rsidRPr="00E50875">
        <w:rPr>
          <w:rFonts w:cs="Times New Roman"/>
          <w:szCs w:val="24"/>
        </w:rPr>
        <w:t>(Restrepo</w:t>
      </w:r>
      <w:r w:rsidR="00351D8D">
        <w:rPr>
          <w:rFonts w:cs="Times New Roman"/>
          <w:szCs w:val="24"/>
        </w:rPr>
        <w:t xml:space="preserve"> Isaza, 2016: </w:t>
      </w:r>
      <w:r w:rsidR="00E42733" w:rsidRPr="00E50875">
        <w:rPr>
          <w:rFonts w:cs="Times New Roman"/>
          <w:szCs w:val="24"/>
        </w:rPr>
        <w:t xml:space="preserve">231) </w:t>
      </w:r>
      <w:r w:rsidR="00B270C8" w:rsidRPr="00E50875">
        <w:rPr>
          <w:rFonts w:cs="Times New Roman"/>
          <w:szCs w:val="24"/>
        </w:rPr>
        <w:t>causó</w:t>
      </w:r>
      <w:r w:rsidRPr="00E50875">
        <w:rPr>
          <w:rFonts w:cs="Times New Roman"/>
          <w:szCs w:val="24"/>
        </w:rPr>
        <w:t xml:space="preserve"> alerta </w:t>
      </w:r>
      <w:r w:rsidR="00B270C8" w:rsidRPr="00E50875">
        <w:rPr>
          <w:rFonts w:cs="Times New Roman"/>
          <w:szCs w:val="24"/>
        </w:rPr>
        <w:t>en</w:t>
      </w:r>
      <w:r w:rsidRPr="00E50875">
        <w:rPr>
          <w:rFonts w:cs="Times New Roman"/>
          <w:szCs w:val="24"/>
        </w:rPr>
        <w:t xml:space="preserve"> muchos compradores</w:t>
      </w:r>
      <w:r w:rsidR="00B270C8" w:rsidRPr="00E50875">
        <w:rPr>
          <w:rFonts w:cs="Times New Roman"/>
          <w:szCs w:val="24"/>
        </w:rPr>
        <w:t>, que</w:t>
      </w:r>
      <w:r w:rsidRPr="00E50875">
        <w:rPr>
          <w:rFonts w:cs="Times New Roman"/>
          <w:szCs w:val="24"/>
        </w:rPr>
        <w:t xml:space="preserve"> hoy en día </w:t>
      </w:r>
      <w:r w:rsidR="00B270C8" w:rsidRPr="00E50875">
        <w:rPr>
          <w:rFonts w:cs="Times New Roman"/>
          <w:szCs w:val="24"/>
        </w:rPr>
        <w:t>tienen</w:t>
      </w:r>
      <w:r w:rsidRPr="00E50875">
        <w:rPr>
          <w:rFonts w:cs="Times New Roman"/>
          <w:szCs w:val="24"/>
        </w:rPr>
        <w:t xml:space="preserve"> en cuenta como motivador principal conocer el grupo profesional del proyecto que desean comprar</w:t>
      </w:r>
      <w:r w:rsidR="00E42733" w:rsidRPr="00E50875">
        <w:rPr>
          <w:rFonts w:cs="Times New Roman"/>
          <w:szCs w:val="24"/>
        </w:rPr>
        <w:t xml:space="preserve">. </w:t>
      </w:r>
      <w:r w:rsidR="00351D8D">
        <w:rPr>
          <w:rFonts w:cs="Times New Roman"/>
          <w:szCs w:val="24"/>
        </w:rPr>
        <w:t xml:space="preserve">Por tanto, </w:t>
      </w:r>
      <w:r w:rsidR="007652B6">
        <w:rPr>
          <w:rFonts w:cs="Times New Roman"/>
          <w:szCs w:val="24"/>
        </w:rPr>
        <w:t>el</w:t>
      </w:r>
      <w:r w:rsidR="00351D8D">
        <w:rPr>
          <w:rFonts w:cs="Times New Roman"/>
          <w:szCs w:val="24"/>
        </w:rPr>
        <w:t xml:space="preserve"> G</w:t>
      </w:r>
      <w:r w:rsidR="007652B6">
        <w:rPr>
          <w:rFonts w:cs="Times New Roman"/>
          <w:szCs w:val="24"/>
        </w:rPr>
        <w:t>obierno nacional</w:t>
      </w:r>
      <w:r w:rsidR="00B270C8" w:rsidRPr="00E50875">
        <w:rPr>
          <w:rFonts w:cs="Times New Roman"/>
          <w:szCs w:val="24"/>
        </w:rPr>
        <w:t xml:space="preserve"> y </w:t>
      </w:r>
      <w:r w:rsidR="007652B6">
        <w:rPr>
          <w:rFonts w:cs="Times New Roman"/>
          <w:szCs w:val="24"/>
        </w:rPr>
        <w:t xml:space="preserve">los Gobiernos </w:t>
      </w:r>
      <w:r w:rsidR="00B270C8" w:rsidRPr="00E50875">
        <w:rPr>
          <w:rFonts w:cs="Times New Roman"/>
          <w:szCs w:val="24"/>
        </w:rPr>
        <w:t>locales promueven acciones concretas en sus planes de desarrollo para mantener una vigilancia más cercana a la ejecución de proyectos residenciales.</w:t>
      </w:r>
    </w:p>
    <w:p w14:paraId="2CAC4070" w14:textId="77777777" w:rsidR="00BC221F" w:rsidRDefault="00BC221F" w:rsidP="00BC221F">
      <w:pPr>
        <w:pStyle w:val="Prrafodelista"/>
        <w:spacing w:after="0" w:line="276" w:lineRule="auto"/>
        <w:ind w:firstLine="0"/>
        <w:rPr>
          <w:rFonts w:cs="Times New Roman"/>
          <w:color w:val="000000"/>
          <w:szCs w:val="24"/>
        </w:rPr>
      </w:pPr>
    </w:p>
    <w:p w14:paraId="33C6759F" w14:textId="77777777" w:rsidR="00BC221F" w:rsidRPr="00BC221F" w:rsidRDefault="00652E0A" w:rsidP="00BC221F">
      <w:pPr>
        <w:pStyle w:val="Prrafodelista"/>
        <w:spacing w:after="0" w:line="276" w:lineRule="auto"/>
        <w:ind w:firstLine="0"/>
        <w:rPr>
          <w:rFonts w:cs="Times New Roman"/>
          <w:i/>
          <w:color w:val="000000"/>
          <w:szCs w:val="24"/>
        </w:rPr>
      </w:pPr>
      <w:r w:rsidRPr="00BC221F">
        <w:rPr>
          <w:rFonts w:cs="Times New Roman"/>
          <w:i/>
          <w:color w:val="000000"/>
          <w:szCs w:val="24"/>
        </w:rPr>
        <w:t>Precio</w:t>
      </w:r>
    </w:p>
    <w:p w14:paraId="428D2FCD" w14:textId="471C48B7" w:rsidR="009F4161" w:rsidRDefault="00C87965" w:rsidP="00BC221F">
      <w:pPr>
        <w:pStyle w:val="Prrafodelista"/>
        <w:spacing w:after="0" w:line="276" w:lineRule="auto"/>
        <w:ind w:firstLine="0"/>
        <w:rPr>
          <w:rFonts w:cs="Times New Roman"/>
          <w:szCs w:val="24"/>
        </w:rPr>
      </w:pPr>
      <w:r w:rsidRPr="00E50875">
        <w:rPr>
          <w:rFonts w:cs="Times New Roman"/>
          <w:szCs w:val="24"/>
        </w:rPr>
        <w:t xml:space="preserve">La compra de vivienda nueva </w:t>
      </w:r>
      <w:r w:rsidR="00355168">
        <w:rPr>
          <w:rFonts w:cs="Times New Roman"/>
          <w:szCs w:val="24"/>
        </w:rPr>
        <w:t>debe</w:t>
      </w:r>
      <w:r w:rsidRPr="00E50875">
        <w:rPr>
          <w:rFonts w:cs="Times New Roman"/>
          <w:szCs w:val="24"/>
        </w:rPr>
        <w:t xml:space="preserve"> ser un balance entre los </w:t>
      </w:r>
      <w:r w:rsidR="009E09CA" w:rsidRPr="00E50875">
        <w:rPr>
          <w:rFonts w:cs="Times New Roman"/>
          <w:szCs w:val="24"/>
        </w:rPr>
        <w:t xml:space="preserve">gustos, </w:t>
      </w:r>
      <w:r w:rsidRPr="00E50875">
        <w:rPr>
          <w:rFonts w:cs="Times New Roman"/>
          <w:szCs w:val="24"/>
        </w:rPr>
        <w:t xml:space="preserve">las </w:t>
      </w:r>
      <w:r w:rsidR="009E09CA" w:rsidRPr="00E50875">
        <w:rPr>
          <w:rFonts w:cs="Times New Roman"/>
          <w:szCs w:val="24"/>
        </w:rPr>
        <w:t xml:space="preserve">necesidades y lo que </w:t>
      </w:r>
      <w:r w:rsidRPr="00E50875">
        <w:rPr>
          <w:rFonts w:cs="Times New Roman"/>
          <w:szCs w:val="24"/>
        </w:rPr>
        <w:t xml:space="preserve">se </w:t>
      </w:r>
      <w:r w:rsidR="009E09CA" w:rsidRPr="00E50875">
        <w:rPr>
          <w:rFonts w:cs="Times New Roman"/>
          <w:szCs w:val="24"/>
        </w:rPr>
        <w:t>puede pagar</w:t>
      </w:r>
      <w:r w:rsidR="00887A8B" w:rsidRPr="00E50875">
        <w:rPr>
          <w:rFonts w:cs="Times New Roman"/>
          <w:szCs w:val="24"/>
        </w:rPr>
        <w:t xml:space="preserve"> por </w:t>
      </w:r>
      <w:r w:rsidR="00355168">
        <w:rPr>
          <w:rFonts w:cs="Times New Roman"/>
          <w:szCs w:val="24"/>
        </w:rPr>
        <w:t>ella</w:t>
      </w:r>
      <w:r w:rsidR="009E09CA" w:rsidRPr="00E50875">
        <w:rPr>
          <w:rFonts w:cs="Times New Roman"/>
          <w:szCs w:val="24"/>
        </w:rPr>
        <w:t>. Por</w:t>
      </w:r>
      <w:r w:rsidRPr="00E50875">
        <w:rPr>
          <w:rFonts w:cs="Times New Roman"/>
          <w:szCs w:val="24"/>
        </w:rPr>
        <w:t xml:space="preserve"> </w:t>
      </w:r>
      <w:r w:rsidR="00355168">
        <w:rPr>
          <w:rFonts w:cs="Times New Roman"/>
          <w:szCs w:val="24"/>
        </w:rPr>
        <w:t>ello</w:t>
      </w:r>
      <w:r w:rsidR="009F4161">
        <w:rPr>
          <w:rFonts w:cs="Times New Roman"/>
          <w:szCs w:val="24"/>
        </w:rPr>
        <w:t>,</w:t>
      </w:r>
      <w:r w:rsidRPr="00E50875">
        <w:rPr>
          <w:rFonts w:cs="Times New Roman"/>
          <w:szCs w:val="24"/>
        </w:rPr>
        <w:t xml:space="preserve"> el precio</w:t>
      </w:r>
      <w:r w:rsidR="00355168">
        <w:rPr>
          <w:rFonts w:cs="Times New Roman"/>
          <w:szCs w:val="24"/>
        </w:rPr>
        <w:t>, que</w:t>
      </w:r>
      <w:r w:rsidRPr="00E50875">
        <w:rPr>
          <w:rFonts w:cs="Times New Roman"/>
          <w:szCs w:val="24"/>
        </w:rPr>
        <w:t xml:space="preserve"> es determinante en </w:t>
      </w:r>
      <w:r w:rsidR="00355168">
        <w:rPr>
          <w:rFonts w:cs="Times New Roman"/>
          <w:szCs w:val="24"/>
        </w:rPr>
        <w:t>la</w:t>
      </w:r>
      <w:r w:rsidRPr="00E50875">
        <w:rPr>
          <w:rFonts w:cs="Times New Roman"/>
          <w:szCs w:val="24"/>
        </w:rPr>
        <w:t xml:space="preserve"> decisión de compra</w:t>
      </w:r>
      <w:r w:rsidR="00355168">
        <w:rPr>
          <w:rFonts w:cs="Times New Roman"/>
          <w:szCs w:val="24"/>
        </w:rPr>
        <w:t>,</w:t>
      </w:r>
      <w:r w:rsidRPr="00E50875">
        <w:rPr>
          <w:rFonts w:cs="Times New Roman"/>
          <w:szCs w:val="24"/>
        </w:rPr>
        <w:t xml:space="preserve"> </w:t>
      </w:r>
      <w:r w:rsidR="007652B6" w:rsidRPr="00E50875">
        <w:rPr>
          <w:rFonts w:cs="Times New Roman"/>
          <w:szCs w:val="24"/>
        </w:rPr>
        <w:t xml:space="preserve">fue calificado con 57 puntos </w:t>
      </w:r>
      <w:r w:rsidR="007652B6">
        <w:rPr>
          <w:rFonts w:cs="Times New Roman"/>
          <w:szCs w:val="24"/>
        </w:rPr>
        <w:t>por</w:t>
      </w:r>
      <w:r w:rsidRPr="00E50875">
        <w:rPr>
          <w:rFonts w:cs="Times New Roman"/>
          <w:szCs w:val="24"/>
        </w:rPr>
        <w:t xml:space="preserve"> las</w:t>
      </w:r>
      <w:r w:rsidR="007652B6">
        <w:rPr>
          <w:rFonts w:cs="Times New Roman"/>
          <w:szCs w:val="24"/>
        </w:rPr>
        <w:t xml:space="preserve"> 12 personas entrevistadas.</w:t>
      </w:r>
    </w:p>
    <w:p w14:paraId="64E59A4A" w14:textId="77777777" w:rsidR="00DC68FB" w:rsidRDefault="00DC68FB" w:rsidP="00BC221F">
      <w:pPr>
        <w:pStyle w:val="Prrafodelista"/>
        <w:spacing w:after="0" w:line="276" w:lineRule="auto"/>
        <w:ind w:firstLine="0"/>
        <w:rPr>
          <w:rFonts w:cs="Times New Roman"/>
          <w:szCs w:val="24"/>
        </w:rPr>
      </w:pPr>
    </w:p>
    <w:p w14:paraId="2BBD4011" w14:textId="472DEF91" w:rsidR="009F4161" w:rsidRDefault="009F4161" w:rsidP="00DC68FB">
      <w:pPr>
        <w:pStyle w:val="Prrafodelista"/>
        <w:spacing w:after="0" w:line="276" w:lineRule="auto"/>
        <w:ind w:firstLine="0"/>
        <w:rPr>
          <w:rFonts w:cs="Times New Roman"/>
          <w:szCs w:val="24"/>
        </w:rPr>
      </w:pPr>
      <w:r>
        <w:rPr>
          <w:rFonts w:cs="Times New Roman"/>
          <w:szCs w:val="24"/>
        </w:rPr>
        <w:t xml:space="preserve">Al respecto, </w:t>
      </w:r>
      <w:r w:rsidR="00AF6870" w:rsidRPr="00E50875">
        <w:rPr>
          <w:rFonts w:cs="Times New Roman"/>
          <w:szCs w:val="24"/>
        </w:rPr>
        <w:t xml:space="preserve">E9 </w:t>
      </w:r>
      <w:r w:rsidR="009626EF">
        <w:rPr>
          <w:rFonts w:cs="Times New Roman"/>
          <w:szCs w:val="24"/>
        </w:rPr>
        <w:t>mencionó</w:t>
      </w:r>
      <w:r>
        <w:rPr>
          <w:rFonts w:cs="Times New Roman"/>
          <w:szCs w:val="24"/>
        </w:rPr>
        <w:t xml:space="preserve"> lo siguiente</w:t>
      </w:r>
      <w:r w:rsidR="003E4DE5" w:rsidRPr="00E50875">
        <w:rPr>
          <w:rFonts w:cs="Times New Roman"/>
          <w:szCs w:val="24"/>
        </w:rPr>
        <w:t>:</w:t>
      </w:r>
    </w:p>
    <w:p w14:paraId="080E1FB9" w14:textId="77777777" w:rsidR="009F4161" w:rsidRDefault="009F4161" w:rsidP="00BC221F">
      <w:pPr>
        <w:pStyle w:val="Prrafodelista"/>
        <w:spacing w:after="0" w:line="276" w:lineRule="auto"/>
        <w:ind w:firstLine="0"/>
        <w:rPr>
          <w:rFonts w:cs="Times New Roman"/>
          <w:szCs w:val="24"/>
        </w:rPr>
      </w:pPr>
    </w:p>
    <w:p w14:paraId="5FE9449A" w14:textId="6F21C104" w:rsidR="00EA6907" w:rsidRPr="00EA6907" w:rsidRDefault="003E2148" w:rsidP="00EA6907">
      <w:pPr>
        <w:pStyle w:val="Prrafodelista"/>
        <w:spacing w:after="0" w:line="276" w:lineRule="auto"/>
        <w:ind w:left="567" w:right="616" w:firstLine="0"/>
        <w:rPr>
          <w:rFonts w:cs="Times New Roman"/>
          <w:sz w:val="20"/>
          <w:szCs w:val="20"/>
        </w:rPr>
      </w:pPr>
      <w:r w:rsidRPr="00EA6907">
        <w:rPr>
          <w:rFonts w:cs="Times New Roman"/>
          <w:sz w:val="20"/>
          <w:szCs w:val="20"/>
        </w:rPr>
        <w:t>Le doy una calificación de c</w:t>
      </w:r>
      <w:r w:rsidR="00EA6907">
        <w:rPr>
          <w:rFonts w:cs="Times New Roman"/>
          <w:sz w:val="20"/>
          <w:szCs w:val="20"/>
        </w:rPr>
        <w:t>inco porque</w:t>
      </w:r>
      <w:r w:rsidR="00D628BC" w:rsidRPr="00EA6907">
        <w:rPr>
          <w:rFonts w:cs="Times New Roman"/>
          <w:sz w:val="20"/>
          <w:szCs w:val="20"/>
        </w:rPr>
        <w:t xml:space="preserve"> si tú vas en búsqueda de un inmueble y ya tienes definido un presupuesto eso te facilita la </w:t>
      </w:r>
      <w:r w:rsidRPr="00EA6907">
        <w:rPr>
          <w:rFonts w:cs="Times New Roman"/>
          <w:sz w:val="20"/>
          <w:szCs w:val="20"/>
        </w:rPr>
        <w:t>decisión</w:t>
      </w:r>
      <w:r w:rsidR="00A87A5F" w:rsidRPr="00EA6907">
        <w:rPr>
          <w:rFonts w:cs="Times New Roman"/>
          <w:sz w:val="20"/>
          <w:szCs w:val="20"/>
        </w:rPr>
        <w:t xml:space="preserve"> (</w:t>
      </w:r>
      <w:r w:rsidR="00AF6870" w:rsidRPr="00EA6907">
        <w:rPr>
          <w:rFonts w:cs="Times New Roman"/>
          <w:sz w:val="20"/>
          <w:szCs w:val="20"/>
        </w:rPr>
        <w:t>E9</w:t>
      </w:r>
      <w:r w:rsidR="00A87A5F" w:rsidRPr="00EA6907">
        <w:rPr>
          <w:rFonts w:cs="Times New Roman"/>
          <w:sz w:val="20"/>
          <w:szCs w:val="20"/>
        </w:rPr>
        <w:t>, 41 años, estrato 4, noviembre de 2018).</w:t>
      </w:r>
      <w:r w:rsidR="0014642C" w:rsidRPr="00EA6907">
        <w:rPr>
          <w:rFonts w:cs="Times New Roman"/>
          <w:sz w:val="20"/>
          <w:szCs w:val="20"/>
        </w:rPr>
        <w:t xml:space="preserve"> </w:t>
      </w:r>
    </w:p>
    <w:p w14:paraId="0F5E5B12" w14:textId="77777777" w:rsidR="00EA6907" w:rsidRDefault="00EA6907" w:rsidP="00BC221F">
      <w:pPr>
        <w:pStyle w:val="Prrafodelista"/>
        <w:spacing w:after="0" w:line="276" w:lineRule="auto"/>
        <w:ind w:firstLine="0"/>
        <w:rPr>
          <w:rFonts w:cs="Times New Roman"/>
          <w:szCs w:val="24"/>
        </w:rPr>
      </w:pPr>
    </w:p>
    <w:p w14:paraId="63A2D15F" w14:textId="51DBFDE5" w:rsidR="009E09CA" w:rsidRPr="00E50875" w:rsidRDefault="00355168" w:rsidP="00BC221F">
      <w:pPr>
        <w:pStyle w:val="Prrafodelista"/>
        <w:spacing w:after="0" w:line="276" w:lineRule="auto"/>
        <w:ind w:firstLine="0"/>
        <w:rPr>
          <w:rFonts w:cs="Times New Roman"/>
          <w:szCs w:val="24"/>
        </w:rPr>
      </w:pPr>
      <w:r>
        <w:rPr>
          <w:rFonts w:cs="Times New Roman"/>
          <w:szCs w:val="24"/>
        </w:rPr>
        <w:t>M</w:t>
      </w:r>
      <w:r w:rsidR="003E2148" w:rsidRPr="00E50875">
        <w:rPr>
          <w:rFonts w:cs="Times New Roman"/>
          <w:szCs w:val="24"/>
        </w:rPr>
        <w:t>ientras más</w:t>
      </w:r>
      <w:r w:rsidR="00CF6785" w:rsidRPr="00E50875">
        <w:rPr>
          <w:rFonts w:cs="Times New Roman"/>
          <w:szCs w:val="24"/>
        </w:rPr>
        <w:t xml:space="preserve"> </w:t>
      </w:r>
      <w:r w:rsidR="00D628BC" w:rsidRPr="00E50875">
        <w:rPr>
          <w:rFonts w:cs="Times New Roman"/>
          <w:szCs w:val="24"/>
        </w:rPr>
        <w:t>madura sea la</w:t>
      </w:r>
      <w:r w:rsidR="00EA6907">
        <w:rPr>
          <w:rFonts w:cs="Times New Roman"/>
          <w:szCs w:val="24"/>
        </w:rPr>
        <w:t xml:space="preserve"> persona </w:t>
      </w:r>
      <w:r w:rsidR="003E2148" w:rsidRPr="00E50875">
        <w:rPr>
          <w:rFonts w:cs="Times New Roman"/>
          <w:szCs w:val="24"/>
        </w:rPr>
        <w:t>má</w:t>
      </w:r>
      <w:r w:rsidR="0014642C" w:rsidRPr="00E50875">
        <w:rPr>
          <w:rFonts w:cs="Times New Roman"/>
          <w:szCs w:val="24"/>
        </w:rPr>
        <w:t>s</w:t>
      </w:r>
      <w:r w:rsidR="003E2148" w:rsidRPr="00E50875">
        <w:rPr>
          <w:rFonts w:cs="Times New Roman"/>
          <w:szCs w:val="24"/>
        </w:rPr>
        <w:t xml:space="preserve"> sensible </w:t>
      </w:r>
      <w:r w:rsidR="007652B6">
        <w:rPr>
          <w:rFonts w:cs="Times New Roman"/>
          <w:szCs w:val="24"/>
        </w:rPr>
        <w:t xml:space="preserve">es </w:t>
      </w:r>
      <w:r w:rsidR="003E2148" w:rsidRPr="00E50875">
        <w:rPr>
          <w:rFonts w:cs="Times New Roman"/>
          <w:szCs w:val="24"/>
        </w:rPr>
        <w:t xml:space="preserve">a la variable del </w:t>
      </w:r>
      <w:r w:rsidR="00D628BC" w:rsidRPr="00E50875">
        <w:rPr>
          <w:rFonts w:cs="Times New Roman"/>
          <w:szCs w:val="24"/>
        </w:rPr>
        <w:t xml:space="preserve">precio. </w:t>
      </w:r>
      <w:r w:rsidR="007652B6">
        <w:rPr>
          <w:rFonts w:cs="Times New Roman"/>
          <w:szCs w:val="24"/>
        </w:rPr>
        <w:t>E</w:t>
      </w:r>
      <w:r w:rsidR="00C87965" w:rsidRPr="00E50875">
        <w:rPr>
          <w:rFonts w:cs="Times New Roman"/>
          <w:szCs w:val="24"/>
        </w:rPr>
        <w:t>l clien</w:t>
      </w:r>
      <w:r w:rsidR="00EA6907">
        <w:rPr>
          <w:rFonts w:cs="Times New Roman"/>
          <w:szCs w:val="24"/>
        </w:rPr>
        <w:t>te define cuánto tiene ahorrado e</w:t>
      </w:r>
      <w:r w:rsidR="00C87965" w:rsidRPr="00E50875">
        <w:rPr>
          <w:rFonts w:cs="Times New Roman"/>
          <w:szCs w:val="24"/>
        </w:rPr>
        <w:t xml:space="preserve"> indaga cuánto </w:t>
      </w:r>
      <w:r w:rsidR="00EA6907">
        <w:rPr>
          <w:rFonts w:cs="Times New Roman"/>
          <w:szCs w:val="24"/>
        </w:rPr>
        <w:t>le pueden</w:t>
      </w:r>
      <w:r w:rsidR="00887A8B" w:rsidRPr="00E50875">
        <w:rPr>
          <w:rFonts w:cs="Times New Roman"/>
          <w:szCs w:val="24"/>
        </w:rPr>
        <w:t xml:space="preserve"> prestar </w:t>
      </w:r>
      <w:r w:rsidR="00C87965" w:rsidRPr="00E50875">
        <w:rPr>
          <w:rFonts w:cs="Times New Roman"/>
          <w:szCs w:val="24"/>
        </w:rPr>
        <w:t xml:space="preserve">las entidades </w:t>
      </w:r>
      <w:r w:rsidR="00887A8B" w:rsidRPr="00E50875">
        <w:rPr>
          <w:rFonts w:cs="Times New Roman"/>
          <w:szCs w:val="24"/>
        </w:rPr>
        <w:t xml:space="preserve">financieras, con el fin de conocer </w:t>
      </w:r>
      <w:r w:rsidR="007652B6">
        <w:rPr>
          <w:rFonts w:cs="Times New Roman"/>
          <w:szCs w:val="24"/>
        </w:rPr>
        <w:t>su</w:t>
      </w:r>
      <w:r w:rsidR="00887A8B" w:rsidRPr="00E50875">
        <w:rPr>
          <w:rFonts w:cs="Times New Roman"/>
          <w:szCs w:val="24"/>
        </w:rPr>
        <w:t xml:space="preserve"> </w:t>
      </w:r>
      <w:r w:rsidR="009E09CA" w:rsidRPr="00E50875">
        <w:rPr>
          <w:rFonts w:cs="Times New Roman"/>
          <w:szCs w:val="24"/>
        </w:rPr>
        <w:t>verdadera capacidad de pago</w:t>
      </w:r>
      <w:r w:rsidR="00EA6907">
        <w:rPr>
          <w:rFonts w:cs="Times New Roman"/>
          <w:szCs w:val="24"/>
        </w:rPr>
        <w:t>. V</w:t>
      </w:r>
      <w:r w:rsidR="00E42733" w:rsidRPr="00E50875">
        <w:rPr>
          <w:rFonts w:cs="Times New Roman"/>
          <w:szCs w:val="24"/>
        </w:rPr>
        <w:t xml:space="preserve">ale la pena resaltar que </w:t>
      </w:r>
      <w:r w:rsidR="004C64D2" w:rsidRPr="00E50875">
        <w:rPr>
          <w:rFonts w:cs="Times New Roman"/>
          <w:szCs w:val="24"/>
        </w:rPr>
        <w:t xml:space="preserve">si </w:t>
      </w:r>
      <w:r w:rsidR="00E42733" w:rsidRPr="00E50875">
        <w:rPr>
          <w:rFonts w:cs="Times New Roman"/>
          <w:szCs w:val="24"/>
        </w:rPr>
        <w:t xml:space="preserve">la compra de una vivienda nueva </w:t>
      </w:r>
      <w:r w:rsidR="004C64D2" w:rsidRPr="00E50875">
        <w:rPr>
          <w:rFonts w:cs="Times New Roman"/>
          <w:szCs w:val="24"/>
        </w:rPr>
        <w:t xml:space="preserve">es </w:t>
      </w:r>
      <w:r w:rsidR="00E42733" w:rsidRPr="00E50875">
        <w:rPr>
          <w:rFonts w:cs="Times New Roman"/>
          <w:szCs w:val="24"/>
        </w:rPr>
        <w:t>exigente</w:t>
      </w:r>
      <w:r w:rsidR="004C64D2" w:rsidRPr="00E50875">
        <w:rPr>
          <w:rFonts w:cs="Times New Roman"/>
          <w:szCs w:val="24"/>
        </w:rPr>
        <w:t xml:space="preserve"> por ser de alto riesgo y </w:t>
      </w:r>
      <w:r w:rsidR="00492807">
        <w:rPr>
          <w:rFonts w:cs="Times New Roman"/>
          <w:szCs w:val="24"/>
        </w:rPr>
        <w:t>tener</w:t>
      </w:r>
      <w:r w:rsidR="00E42733" w:rsidRPr="00E50875">
        <w:rPr>
          <w:rFonts w:cs="Times New Roman"/>
          <w:szCs w:val="24"/>
        </w:rPr>
        <w:t xml:space="preserve"> un nivel de</w:t>
      </w:r>
      <w:r w:rsidR="004C64D2" w:rsidRPr="00E50875">
        <w:rPr>
          <w:rFonts w:cs="Times New Roman"/>
          <w:szCs w:val="24"/>
        </w:rPr>
        <w:t xml:space="preserve"> </w:t>
      </w:r>
      <w:r w:rsidR="00492807">
        <w:rPr>
          <w:rFonts w:cs="Times New Roman"/>
          <w:szCs w:val="24"/>
        </w:rPr>
        <w:t>endeudamiento</w:t>
      </w:r>
      <w:r w:rsidR="00E42733" w:rsidRPr="00E50875">
        <w:rPr>
          <w:rFonts w:cs="Times New Roman"/>
          <w:szCs w:val="24"/>
        </w:rPr>
        <w:t xml:space="preserve"> significativo</w:t>
      </w:r>
      <w:r w:rsidR="00492807">
        <w:rPr>
          <w:rFonts w:cs="Times New Roman"/>
          <w:szCs w:val="24"/>
        </w:rPr>
        <w:t xml:space="preserve">, </w:t>
      </w:r>
      <w:r w:rsidR="004C64D2" w:rsidRPr="00E50875">
        <w:rPr>
          <w:rFonts w:cs="Times New Roman"/>
          <w:szCs w:val="24"/>
        </w:rPr>
        <w:t xml:space="preserve">el precio no </w:t>
      </w:r>
      <w:r>
        <w:rPr>
          <w:rFonts w:cs="Times New Roman"/>
          <w:szCs w:val="24"/>
        </w:rPr>
        <w:t>es</w:t>
      </w:r>
      <w:r w:rsidR="004C64D2" w:rsidRPr="00E50875">
        <w:rPr>
          <w:rFonts w:cs="Times New Roman"/>
          <w:szCs w:val="24"/>
        </w:rPr>
        <w:t xml:space="preserve"> el principal atributo </w:t>
      </w:r>
      <w:r w:rsidR="00FB0E7C" w:rsidRPr="00E50875">
        <w:rPr>
          <w:rFonts w:cs="Times New Roman"/>
          <w:szCs w:val="24"/>
        </w:rPr>
        <w:t>determinante</w:t>
      </w:r>
      <w:r>
        <w:rPr>
          <w:rFonts w:cs="Times New Roman"/>
          <w:szCs w:val="24"/>
        </w:rPr>
        <w:t xml:space="preserve"> de preferencia, sino, más bien, </w:t>
      </w:r>
      <w:r w:rsidR="004C64D2" w:rsidRPr="00E50875">
        <w:rPr>
          <w:rFonts w:cs="Times New Roman"/>
          <w:szCs w:val="24"/>
        </w:rPr>
        <w:t>un proceso de compra altamente racional.</w:t>
      </w:r>
    </w:p>
    <w:p w14:paraId="5CB41A02" w14:textId="77777777" w:rsidR="00BC221F" w:rsidRDefault="00BC221F" w:rsidP="00BC221F">
      <w:pPr>
        <w:pStyle w:val="Prrafodelista"/>
        <w:spacing w:after="0" w:line="276" w:lineRule="auto"/>
        <w:ind w:firstLine="0"/>
        <w:rPr>
          <w:rFonts w:cs="Times New Roman"/>
          <w:szCs w:val="24"/>
        </w:rPr>
      </w:pPr>
    </w:p>
    <w:p w14:paraId="0A7DD4F6" w14:textId="77777777" w:rsidR="00BC221F" w:rsidRPr="00BC221F" w:rsidRDefault="009E09CA" w:rsidP="00BC221F">
      <w:pPr>
        <w:pStyle w:val="Prrafodelista"/>
        <w:spacing w:after="0" w:line="276" w:lineRule="auto"/>
        <w:ind w:firstLine="0"/>
        <w:rPr>
          <w:rFonts w:cs="Times New Roman"/>
          <w:i/>
          <w:szCs w:val="24"/>
        </w:rPr>
      </w:pPr>
      <w:r w:rsidRPr="00BC221F">
        <w:rPr>
          <w:rFonts w:cs="Times New Roman"/>
          <w:i/>
          <w:szCs w:val="24"/>
        </w:rPr>
        <w:t>Plan de pagos</w:t>
      </w:r>
    </w:p>
    <w:p w14:paraId="17DE5DD3" w14:textId="76B16649" w:rsidR="00EA6907" w:rsidRDefault="00492807" w:rsidP="00BC221F">
      <w:pPr>
        <w:pStyle w:val="Prrafodelista"/>
        <w:spacing w:after="0" w:line="276" w:lineRule="auto"/>
        <w:ind w:firstLine="0"/>
        <w:rPr>
          <w:rFonts w:cs="Times New Roman"/>
          <w:szCs w:val="24"/>
        </w:rPr>
      </w:pPr>
      <w:r>
        <w:rPr>
          <w:rFonts w:cs="Times New Roman"/>
          <w:szCs w:val="24"/>
        </w:rPr>
        <w:t xml:space="preserve">El plan de pagos, que </w:t>
      </w:r>
      <w:r w:rsidR="00C363C9" w:rsidRPr="00E50875">
        <w:rPr>
          <w:rFonts w:cs="Times New Roman"/>
          <w:szCs w:val="24"/>
        </w:rPr>
        <w:t xml:space="preserve">normalmente </w:t>
      </w:r>
      <w:r>
        <w:rPr>
          <w:rFonts w:cs="Times New Roman"/>
          <w:szCs w:val="24"/>
        </w:rPr>
        <w:t>es</w:t>
      </w:r>
      <w:r w:rsidRPr="00E50875">
        <w:rPr>
          <w:rFonts w:cs="Times New Roman"/>
          <w:szCs w:val="24"/>
        </w:rPr>
        <w:t xml:space="preserve"> </w:t>
      </w:r>
      <w:r w:rsidR="007D27F0" w:rsidRPr="00E50875">
        <w:rPr>
          <w:rFonts w:cs="Times New Roman"/>
          <w:szCs w:val="24"/>
        </w:rPr>
        <w:t>estipulado por el c</w:t>
      </w:r>
      <w:r w:rsidR="00C363C9" w:rsidRPr="00E50875">
        <w:rPr>
          <w:rFonts w:cs="Times New Roman"/>
          <w:szCs w:val="24"/>
        </w:rPr>
        <w:t xml:space="preserve">liente </w:t>
      </w:r>
      <w:r>
        <w:rPr>
          <w:rFonts w:cs="Times New Roman"/>
          <w:szCs w:val="24"/>
        </w:rPr>
        <w:t>al</w:t>
      </w:r>
      <w:r w:rsidR="00C363C9" w:rsidRPr="00E50875">
        <w:rPr>
          <w:rFonts w:cs="Times New Roman"/>
          <w:szCs w:val="24"/>
        </w:rPr>
        <w:t xml:space="preserve"> cierre de</w:t>
      </w:r>
      <w:r>
        <w:rPr>
          <w:rFonts w:cs="Times New Roman"/>
          <w:szCs w:val="24"/>
        </w:rPr>
        <w:t>l negocio</w:t>
      </w:r>
      <w:r w:rsidR="00C363C9" w:rsidRPr="00E50875">
        <w:rPr>
          <w:rFonts w:cs="Times New Roman"/>
          <w:szCs w:val="24"/>
        </w:rPr>
        <w:t xml:space="preserve">, </w:t>
      </w:r>
      <w:r w:rsidRPr="00E50875">
        <w:rPr>
          <w:rFonts w:cs="Times New Roman"/>
          <w:szCs w:val="24"/>
        </w:rPr>
        <w:t xml:space="preserve">fue calificado con 55 puntos </w:t>
      </w:r>
      <w:r>
        <w:rPr>
          <w:rFonts w:cs="Times New Roman"/>
          <w:szCs w:val="24"/>
        </w:rPr>
        <w:t>por las 12 personas entrevistadas.</w:t>
      </w:r>
    </w:p>
    <w:p w14:paraId="046B3E52" w14:textId="3D24A093" w:rsidR="00EA6907" w:rsidRDefault="00EA6907" w:rsidP="00EA6907">
      <w:pPr>
        <w:pStyle w:val="Prrafodelista"/>
        <w:spacing w:after="0" w:line="276" w:lineRule="auto"/>
        <w:ind w:firstLine="567"/>
        <w:rPr>
          <w:rFonts w:cs="Times New Roman"/>
          <w:szCs w:val="24"/>
        </w:rPr>
      </w:pPr>
      <w:r>
        <w:rPr>
          <w:rFonts w:cs="Times New Roman"/>
          <w:szCs w:val="24"/>
        </w:rPr>
        <w:t xml:space="preserve">Al respecto, </w:t>
      </w:r>
      <w:r w:rsidR="00AF6870" w:rsidRPr="00E50875">
        <w:rPr>
          <w:rFonts w:cs="Times New Roman"/>
          <w:szCs w:val="24"/>
        </w:rPr>
        <w:t>E5</w:t>
      </w:r>
      <w:r w:rsidR="009626EF">
        <w:rPr>
          <w:rFonts w:cs="Times New Roman"/>
          <w:szCs w:val="24"/>
        </w:rPr>
        <w:t xml:space="preserve"> mencionó</w:t>
      </w:r>
      <w:r>
        <w:rPr>
          <w:rFonts w:cs="Times New Roman"/>
          <w:szCs w:val="24"/>
        </w:rPr>
        <w:t xml:space="preserve"> lo siguiente:</w:t>
      </w:r>
    </w:p>
    <w:p w14:paraId="100E953D" w14:textId="77777777" w:rsidR="00EA6907" w:rsidRDefault="00EA6907" w:rsidP="00BC221F">
      <w:pPr>
        <w:pStyle w:val="Prrafodelista"/>
        <w:spacing w:after="0" w:line="276" w:lineRule="auto"/>
        <w:ind w:firstLine="0"/>
        <w:rPr>
          <w:rFonts w:cs="Times New Roman"/>
          <w:szCs w:val="24"/>
        </w:rPr>
      </w:pPr>
    </w:p>
    <w:p w14:paraId="6EDFFA99" w14:textId="67833588" w:rsidR="00EA6907" w:rsidRPr="00EA6907" w:rsidRDefault="00C363C9" w:rsidP="00EA6907">
      <w:pPr>
        <w:pStyle w:val="Prrafodelista"/>
        <w:spacing w:after="0" w:line="276" w:lineRule="auto"/>
        <w:ind w:left="567" w:right="616" w:firstLine="0"/>
        <w:rPr>
          <w:rFonts w:cs="Times New Roman"/>
          <w:sz w:val="20"/>
          <w:szCs w:val="20"/>
        </w:rPr>
      </w:pPr>
      <w:r w:rsidRPr="00EA6907">
        <w:rPr>
          <w:rFonts w:cs="Times New Roman"/>
          <w:sz w:val="20"/>
          <w:szCs w:val="20"/>
        </w:rPr>
        <w:t xml:space="preserve">Es también muy importante que el plan de pagos </w:t>
      </w:r>
      <w:r w:rsidR="00EA6907" w:rsidRPr="00EA6907">
        <w:rPr>
          <w:rFonts w:cs="Times New Roman"/>
          <w:sz w:val="20"/>
          <w:szCs w:val="20"/>
        </w:rPr>
        <w:t>pueda ser flexible. Le podría cinco</w:t>
      </w:r>
      <w:r w:rsidR="00E67F49" w:rsidRPr="00EA6907">
        <w:rPr>
          <w:rFonts w:cs="Times New Roman"/>
          <w:sz w:val="20"/>
          <w:szCs w:val="20"/>
        </w:rPr>
        <w:t xml:space="preserve"> porque en esa f</w:t>
      </w:r>
      <w:r w:rsidR="00EA6907" w:rsidRPr="00EA6907">
        <w:rPr>
          <w:rFonts w:cs="Times New Roman"/>
          <w:sz w:val="20"/>
          <w:szCs w:val="20"/>
        </w:rPr>
        <w:t>lexibilidad uno podría mirar qué</w:t>
      </w:r>
      <w:r w:rsidR="00E67F49" w:rsidRPr="00EA6907">
        <w:rPr>
          <w:rFonts w:cs="Times New Roman"/>
          <w:sz w:val="20"/>
          <w:szCs w:val="20"/>
        </w:rPr>
        <w:t xml:space="preserve"> estrategia hace para cumplir e identificar si puede ahorrar </w:t>
      </w:r>
      <w:r w:rsidR="00EA6907" w:rsidRPr="00EA6907">
        <w:rPr>
          <w:rFonts w:cs="Times New Roman"/>
          <w:sz w:val="20"/>
          <w:szCs w:val="20"/>
        </w:rPr>
        <w:t>para la</w:t>
      </w:r>
      <w:r w:rsidR="008B2B67" w:rsidRPr="00EA6907">
        <w:rPr>
          <w:rFonts w:cs="Times New Roman"/>
          <w:sz w:val="20"/>
          <w:szCs w:val="20"/>
        </w:rPr>
        <w:t xml:space="preserve"> </w:t>
      </w:r>
      <w:r w:rsidR="00EA6907" w:rsidRPr="00EA6907">
        <w:rPr>
          <w:rFonts w:cs="Times New Roman"/>
          <w:sz w:val="20"/>
          <w:szCs w:val="20"/>
        </w:rPr>
        <w:t>financiación</w:t>
      </w:r>
      <w:r w:rsidR="003E4DE5" w:rsidRPr="00EA6907">
        <w:rPr>
          <w:rFonts w:cs="Times New Roman"/>
          <w:sz w:val="20"/>
          <w:szCs w:val="20"/>
        </w:rPr>
        <w:t xml:space="preserve"> (</w:t>
      </w:r>
      <w:r w:rsidR="00AF6870" w:rsidRPr="00EA6907">
        <w:rPr>
          <w:rFonts w:cs="Times New Roman"/>
          <w:sz w:val="20"/>
          <w:szCs w:val="20"/>
        </w:rPr>
        <w:t>E5</w:t>
      </w:r>
      <w:r w:rsidR="008B2B67" w:rsidRPr="00EA6907">
        <w:rPr>
          <w:rFonts w:cs="Times New Roman"/>
          <w:sz w:val="20"/>
          <w:szCs w:val="20"/>
        </w:rPr>
        <w:t>, 27 años, estrato 5, noviembre de 2018)</w:t>
      </w:r>
      <w:r w:rsidR="0014642C" w:rsidRPr="00EA6907">
        <w:rPr>
          <w:rFonts w:cs="Times New Roman"/>
          <w:sz w:val="20"/>
          <w:szCs w:val="20"/>
        </w:rPr>
        <w:t>.</w:t>
      </w:r>
    </w:p>
    <w:p w14:paraId="39A2CCE9" w14:textId="77777777" w:rsidR="00EA6907" w:rsidRDefault="00EA6907" w:rsidP="00BC221F">
      <w:pPr>
        <w:pStyle w:val="Prrafodelista"/>
        <w:spacing w:after="0" w:line="276" w:lineRule="auto"/>
        <w:ind w:firstLine="0"/>
        <w:rPr>
          <w:rFonts w:cs="Times New Roman"/>
          <w:szCs w:val="24"/>
        </w:rPr>
      </w:pPr>
    </w:p>
    <w:p w14:paraId="7847273D" w14:textId="79AB8CE0" w:rsidR="00E42733" w:rsidRDefault="0014642C" w:rsidP="00BC221F">
      <w:pPr>
        <w:pStyle w:val="Prrafodelista"/>
        <w:spacing w:after="0" w:line="276" w:lineRule="auto"/>
        <w:ind w:firstLine="0"/>
        <w:rPr>
          <w:rFonts w:cs="Times New Roman"/>
          <w:szCs w:val="24"/>
        </w:rPr>
      </w:pPr>
      <w:r w:rsidRPr="00E50875">
        <w:rPr>
          <w:rFonts w:cs="Times New Roman"/>
          <w:szCs w:val="24"/>
        </w:rPr>
        <w:t>E</w:t>
      </w:r>
      <w:r w:rsidR="00C363C9" w:rsidRPr="00E50875">
        <w:rPr>
          <w:rFonts w:cs="Times New Roman"/>
          <w:szCs w:val="24"/>
        </w:rPr>
        <w:t>l comprador</w:t>
      </w:r>
      <w:r w:rsidR="00492807">
        <w:rPr>
          <w:rFonts w:cs="Times New Roman"/>
          <w:szCs w:val="24"/>
        </w:rPr>
        <w:t>,</w:t>
      </w:r>
      <w:r w:rsidR="00C363C9" w:rsidRPr="00E50875">
        <w:rPr>
          <w:rFonts w:cs="Times New Roman"/>
          <w:szCs w:val="24"/>
        </w:rPr>
        <w:t xml:space="preserve"> mes a mes</w:t>
      </w:r>
      <w:r w:rsidR="00492807">
        <w:rPr>
          <w:rFonts w:cs="Times New Roman"/>
          <w:szCs w:val="24"/>
        </w:rPr>
        <w:t>,</w:t>
      </w:r>
      <w:r w:rsidR="00C363C9" w:rsidRPr="00E50875">
        <w:rPr>
          <w:rFonts w:cs="Times New Roman"/>
          <w:szCs w:val="24"/>
        </w:rPr>
        <w:t xml:space="preserve"> debe de efectuar sus pagos </w:t>
      </w:r>
      <w:r w:rsidR="008E37D7" w:rsidRPr="00E50875">
        <w:rPr>
          <w:rFonts w:cs="Times New Roman"/>
          <w:szCs w:val="24"/>
        </w:rPr>
        <w:t>mediante</w:t>
      </w:r>
      <w:r w:rsidR="00C363C9" w:rsidRPr="00E50875">
        <w:rPr>
          <w:rFonts w:cs="Times New Roman"/>
          <w:szCs w:val="24"/>
        </w:rPr>
        <w:t xml:space="preserve"> la tarjeta de recaudo expedida por la fiducia</w:t>
      </w:r>
      <w:r w:rsidR="008E37D7" w:rsidRPr="00E50875">
        <w:rPr>
          <w:rFonts w:cs="Times New Roman"/>
          <w:szCs w:val="24"/>
        </w:rPr>
        <w:t>.</w:t>
      </w:r>
      <w:r w:rsidR="00C363C9" w:rsidRPr="00E50875">
        <w:rPr>
          <w:rFonts w:cs="Times New Roman"/>
          <w:szCs w:val="24"/>
        </w:rPr>
        <w:t xml:space="preserve"> </w:t>
      </w:r>
      <w:r w:rsidR="00257AAD">
        <w:rPr>
          <w:rFonts w:cs="Times New Roman"/>
          <w:szCs w:val="24"/>
        </w:rPr>
        <w:t>Así,</w:t>
      </w:r>
      <w:r w:rsidR="00C363C9" w:rsidRPr="00E50875">
        <w:rPr>
          <w:rFonts w:cs="Times New Roman"/>
          <w:szCs w:val="24"/>
        </w:rPr>
        <w:t xml:space="preserve"> es importante que </w:t>
      </w:r>
      <w:r w:rsidR="00492807">
        <w:rPr>
          <w:rFonts w:cs="Times New Roman"/>
          <w:szCs w:val="24"/>
        </w:rPr>
        <w:t>él</w:t>
      </w:r>
      <w:r w:rsidR="00C363C9" w:rsidRPr="00E50875">
        <w:rPr>
          <w:rFonts w:cs="Times New Roman"/>
          <w:szCs w:val="24"/>
        </w:rPr>
        <w:t xml:space="preserve"> proponga sus pagos según su necesidad y que las constructoras sean flexibles</w:t>
      </w:r>
      <w:r w:rsidR="0019132C" w:rsidRPr="00E50875">
        <w:rPr>
          <w:rFonts w:cs="Times New Roman"/>
          <w:szCs w:val="24"/>
        </w:rPr>
        <w:t xml:space="preserve"> </w:t>
      </w:r>
      <w:r w:rsidR="00492807">
        <w:rPr>
          <w:rFonts w:cs="Times New Roman"/>
          <w:szCs w:val="24"/>
        </w:rPr>
        <w:t>en la aprobación de</w:t>
      </w:r>
      <w:r w:rsidR="0019132C" w:rsidRPr="00E50875">
        <w:rPr>
          <w:rFonts w:cs="Times New Roman"/>
          <w:szCs w:val="24"/>
        </w:rPr>
        <w:t xml:space="preserve"> </w:t>
      </w:r>
      <w:r w:rsidR="00257AAD">
        <w:rPr>
          <w:rFonts w:cs="Times New Roman"/>
          <w:szCs w:val="24"/>
        </w:rPr>
        <w:t>sus</w:t>
      </w:r>
      <w:r w:rsidR="0019132C" w:rsidRPr="00E50875">
        <w:rPr>
          <w:rFonts w:cs="Times New Roman"/>
          <w:szCs w:val="24"/>
        </w:rPr>
        <w:t xml:space="preserve"> prop</w:t>
      </w:r>
      <w:r w:rsidR="00BC221F">
        <w:rPr>
          <w:rFonts w:cs="Times New Roman"/>
          <w:szCs w:val="24"/>
        </w:rPr>
        <w:t>uestas.</w:t>
      </w:r>
    </w:p>
    <w:p w14:paraId="79CBC9A3" w14:textId="77777777" w:rsidR="00492807" w:rsidRDefault="00492807" w:rsidP="00492807">
      <w:pPr>
        <w:spacing w:after="0" w:line="276" w:lineRule="auto"/>
        <w:rPr>
          <w:rFonts w:cs="Times New Roman"/>
          <w:szCs w:val="24"/>
        </w:rPr>
      </w:pPr>
    </w:p>
    <w:p w14:paraId="7E183EB9" w14:textId="0CF1F14C" w:rsidR="00EA6907" w:rsidRPr="00492807" w:rsidRDefault="00EA6907" w:rsidP="00492807">
      <w:pPr>
        <w:spacing w:after="0" w:line="276" w:lineRule="auto"/>
        <w:rPr>
          <w:rFonts w:cs="Times New Roman"/>
          <w:szCs w:val="24"/>
        </w:rPr>
      </w:pPr>
      <w:r w:rsidRPr="00492807">
        <w:rPr>
          <w:rFonts w:cs="Times New Roman"/>
          <w:szCs w:val="24"/>
        </w:rPr>
        <w:t>La Tabla 6 muestra la clasificación de los motivadores de compra con baja calificación.</w:t>
      </w:r>
    </w:p>
    <w:p w14:paraId="09CD50FE" w14:textId="77777777" w:rsidR="00BC221F" w:rsidRPr="00E50875" w:rsidRDefault="00BC221F" w:rsidP="00BC221F">
      <w:pPr>
        <w:pStyle w:val="Prrafodelista"/>
        <w:spacing w:after="0" w:line="276" w:lineRule="auto"/>
        <w:ind w:firstLine="0"/>
        <w:rPr>
          <w:rFonts w:cs="Times New Roman"/>
          <w:szCs w:val="24"/>
        </w:rPr>
      </w:pPr>
    </w:p>
    <w:p w14:paraId="795FA7B6" w14:textId="7A3810C8" w:rsidR="008B2B67" w:rsidRPr="00E50875" w:rsidRDefault="00680F06" w:rsidP="00D53735">
      <w:pPr>
        <w:pStyle w:val="Tablas"/>
      </w:pPr>
      <w:bookmarkStart w:id="39" w:name="_Toc6149799"/>
      <w:r w:rsidRPr="00E50875">
        <w:t xml:space="preserve">Tabla </w:t>
      </w:r>
      <w:r w:rsidR="00784578" w:rsidRPr="00E50875">
        <w:t>6</w:t>
      </w:r>
      <w:r w:rsidRPr="00E50875">
        <w:t xml:space="preserve">. </w:t>
      </w:r>
      <w:r w:rsidR="00D06664" w:rsidRPr="00E50875">
        <w:t>Clasificación de los motivadores de compra con baja calificación</w:t>
      </w:r>
      <w:bookmarkEnd w:id="39"/>
    </w:p>
    <w:tbl>
      <w:tblPr>
        <w:tblStyle w:val="Tablanormal1"/>
        <w:tblW w:w="5382" w:type="dxa"/>
        <w:jc w:val="center"/>
        <w:tblLook w:val="04A0" w:firstRow="1" w:lastRow="0" w:firstColumn="1" w:lastColumn="0" w:noHBand="0" w:noVBand="1"/>
      </w:tblPr>
      <w:tblGrid>
        <w:gridCol w:w="872"/>
        <w:gridCol w:w="2809"/>
        <w:gridCol w:w="1701"/>
      </w:tblGrid>
      <w:tr w:rsidR="004032CF" w:rsidRPr="00D27396" w14:paraId="2A6ECC3C" w14:textId="77777777" w:rsidTr="005E7163">
        <w:trPr>
          <w:cnfStyle w:val="100000000000" w:firstRow="1" w:lastRow="0" w:firstColumn="0" w:lastColumn="0" w:oddVBand="0" w:evenVBand="0" w:oddHBand="0"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872" w:type="dxa"/>
            <w:noWrap/>
            <w:hideMark/>
          </w:tcPr>
          <w:p w14:paraId="5C88DE4F" w14:textId="1EEB085D" w:rsidR="004032CF" w:rsidRPr="00D27396" w:rsidRDefault="00D27396" w:rsidP="00D27396">
            <w:pPr>
              <w:jc w:val="center"/>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Sexo</w:t>
            </w:r>
          </w:p>
        </w:tc>
        <w:tc>
          <w:tcPr>
            <w:tcW w:w="2809" w:type="dxa"/>
            <w:noWrap/>
            <w:hideMark/>
          </w:tcPr>
          <w:p w14:paraId="09C564EE" w14:textId="2968812F" w:rsidR="004032CF"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Pr>
                <w:rFonts w:eastAsia="Times New Roman" w:cs="Times New Roman"/>
                <w:b w:val="0"/>
                <w:smallCaps/>
                <w:color w:val="000000"/>
                <w:sz w:val="20"/>
                <w:szCs w:val="20"/>
              </w:rPr>
              <w:t>Conocimiento</w:t>
            </w:r>
            <w:r w:rsidRPr="00D27396">
              <w:rPr>
                <w:rFonts w:eastAsia="Times New Roman" w:cs="Times New Roman"/>
                <w:b w:val="0"/>
                <w:smallCaps/>
                <w:color w:val="000000"/>
                <w:sz w:val="20"/>
                <w:szCs w:val="20"/>
              </w:rPr>
              <w:t xml:space="preserve"> de los vecinos</w:t>
            </w:r>
          </w:p>
        </w:tc>
        <w:tc>
          <w:tcPr>
            <w:tcW w:w="1701" w:type="dxa"/>
            <w:noWrap/>
            <w:hideMark/>
          </w:tcPr>
          <w:p w14:paraId="74BDA4F9" w14:textId="11B7416C" w:rsidR="004032CF" w:rsidRPr="00D27396" w:rsidRDefault="00D27396" w:rsidP="00D2739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mallCaps/>
                <w:color w:val="000000"/>
                <w:sz w:val="20"/>
                <w:szCs w:val="20"/>
              </w:rPr>
            </w:pPr>
            <w:r w:rsidRPr="00D27396">
              <w:rPr>
                <w:rFonts w:eastAsia="Times New Roman" w:cs="Times New Roman"/>
                <w:b w:val="0"/>
                <w:smallCaps/>
                <w:color w:val="000000"/>
                <w:sz w:val="20"/>
                <w:szCs w:val="20"/>
              </w:rPr>
              <w:t>Zonas comunes</w:t>
            </w:r>
          </w:p>
        </w:tc>
      </w:tr>
      <w:tr w:rsidR="00C34F38" w:rsidRPr="00D27396" w14:paraId="36F709A8" w14:textId="77777777" w:rsidTr="005E7163">
        <w:trPr>
          <w:cnfStyle w:val="000000100000" w:firstRow="0" w:lastRow="0" w:firstColumn="0" w:lastColumn="0" w:oddVBand="0" w:evenVBand="0" w:oddHBand="1"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872" w:type="dxa"/>
            <w:noWrap/>
            <w:hideMark/>
          </w:tcPr>
          <w:p w14:paraId="779DE34C" w14:textId="74CE6FB8" w:rsidR="004032CF" w:rsidRPr="00D27396" w:rsidRDefault="00D27396" w:rsidP="00BC221F">
            <w:pPr>
              <w:rPr>
                <w:rFonts w:eastAsia="Times New Roman" w:cs="Times New Roman"/>
                <w:b w:val="0"/>
                <w:bCs w:val="0"/>
                <w:color w:val="000000"/>
                <w:sz w:val="20"/>
                <w:szCs w:val="20"/>
              </w:rPr>
            </w:pPr>
            <w:r w:rsidRPr="00D27396">
              <w:rPr>
                <w:rFonts w:eastAsia="Times New Roman" w:cs="Times New Roman"/>
                <w:b w:val="0"/>
                <w:color w:val="000000"/>
                <w:sz w:val="20"/>
                <w:szCs w:val="20"/>
              </w:rPr>
              <w:t>Hombre</w:t>
            </w:r>
          </w:p>
        </w:tc>
        <w:tc>
          <w:tcPr>
            <w:tcW w:w="2809" w:type="dxa"/>
            <w:noWrap/>
            <w:hideMark/>
          </w:tcPr>
          <w:p w14:paraId="7F25E214" w14:textId="225D7C42" w:rsidR="004032CF" w:rsidRPr="00D27396" w:rsidRDefault="00D27396" w:rsidP="00BC221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10</w:t>
            </w:r>
          </w:p>
        </w:tc>
        <w:tc>
          <w:tcPr>
            <w:tcW w:w="1701" w:type="dxa"/>
            <w:noWrap/>
            <w:hideMark/>
          </w:tcPr>
          <w:p w14:paraId="6B5F02B0" w14:textId="5419437F" w:rsidR="004032CF" w:rsidRPr="00D27396" w:rsidRDefault="00D27396" w:rsidP="00BC221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15</w:t>
            </w:r>
          </w:p>
        </w:tc>
      </w:tr>
      <w:tr w:rsidR="004032CF" w:rsidRPr="00D27396" w14:paraId="73285D1C" w14:textId="77777777" w:rsidTr="005E7163">
        <w:trPr>
          <w:trHeight w:val="92"/>
          <w:jc w:val="center"/>
        </w:trPr>
        <w:tc>
          <w:tcPr>
            <w:cnfStyle w:val="001000000000" w:firstRow="0" w:lastRow="0" w:firstColumn="1" w:lastColumn="0" w:oddVBand="0" w:evenVBand="0" w:oddHBand="0" w:evenHBand="0" w:firstRowFirstColumn="0" w:firstRowLastColumn="0" w:lastRowFirstColumn="0" w:lastRowLastColumn="0"/>
            <w:tcW w:w="872" w:type="dxa"/>
            <w:noWrap/>
            <w:hideMark/>
          </w:tcPr>
          <w:p w14:paraId="3E3A4547" w14:textId="6EE53DD3" w:rsidR="004032CF" w:rsidRPr="00D27396" w:rsidRDefault="00D27396" w:rsidP="00BC221F">
            <w:pPr>
              <w:rPr>
                <w:rFonts w:eastAsia="Times New Roman" w:cs="Times New Roman"/>
                <w:b w:val="0"/>
                <w:bCs w:val="0"/>
                <w:color w:val="000000"/>
                <w:sz w:val="20"/>
                <w:szCs w:val="20"/>
              </w:rPr>
            </w:pPr>
            <w:r w:rsidRPr="00D27396">
              <w:rPr>
                <w:rFonts w:eastAsia="Times New Roman" w:cs="Times New Roman"/>
                <w:b w:val="0"/>
                <w:color w:val="000000"/>
                <w:sz w:val="20"/>
                <w:szCs w:val="20"/>
              </w:rPr>
              <w:t>Mujer</w:t>
            </w:r>
          </w:p>
        </w:tc>
        <w:tc>
          <w:tcPr>
            <w:tcW w:w="2809" w:type="dxa"/>
            <w:noWrap/>
            <w:hideMark/>
          </w:tcPr>
          <w:p w14:paraId="5C808710" w14:textId="29408B5C" w:rsidR="004032CF" w:rsidRPr="00D27396" w:rsidRDefault="00D27396" w:rsidP="00BC221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28</w:t>
            </w:r>
          </w:p>
        </w:tc>
        <w:tc>
          <w:tcPr>
            <w:tcW w:w="1701" w:type="dxa"/>
            <w:noWrap/>
            <w:hideMark/>
          </w:tcPr>
          <w:p w14:paraId="49CA5B96" w14:textId="265C405C" w:rsidR="004032CF" w:rsidRPr="00D27396" w:rsidRDefault="00D27396" w:rsidP="00BC221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31</w:t>
            </w:r>
          </w:p>
        </w:tc>
      </w:tr>
      <w:tr w:rsidR="00C34F38" w:rsidRPr="00D27396" w14:paraId="3988103A" w14:textId="77777777" w:rsidTr="005E7163">
        <w:trPr>
          <w:cnfStyle w:val="000000100000" w:firstRow="0" w:lastRow="0" w:firstColumn="0" w:lastColumn="0" w:oddVBand="0" w:evenVBand="0" w:oddHBand="1"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872" w:type="dxa"/>
            <w:noWrap/>
            <w:hideMark/>
          </w:tcPr>
          <w:p w14:paraId="6E88F048" w14:textId="6992B445" w:rsidR="004032CF" w:rsidRPr="00D27396" w:rsidRDefault="00D27396" w:rsidP="00BC221F">
            <w:pPr>
              <w:rPr>
                <w:rFonts w:eastAsia="Times New Roman" w:cs="Times New Roman"/>
                <w:b w:val="0"/>
                <w:bCs w:val="0"/>
                <w:color w:val="000000"/>
                <w:sz w:val="20"/>
                <w:szCs w:val="20"/>
              </w:rPr>
            </w:pPr>
            <w:r w:rsidRPr="00D27396">
              <w:rPr>
                <w:rFonts w:eastAsia="Times New Roman" w:cs="Times New Roman"/>
                <w:b w:val="0"/>
                <w:color w:val="000000"/>
                <w:sz w:val="20"/>
                <w:szCs w:val="20"/>
              </w:rPr>
              <w:t>Total</w:t>
            </w:r>
          </w:p>
        </w:tc>
        <w:tc>
          <w:tcPr>
            <w:tcW w:w="2809" w:type="dxa"/>
            <w:noWrap/>
            <w:hideMark/>
          </w:tcPr>
          <w:p w14:paraId="1676F6C4" w14:textId="0EBCF885" w:rsidR="004032CF" w:rsidRPr="00D27396" w:rsidRDefault="00D27396" w:rsidP="00BC221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38</w:t>
            </w:r>
          </w:p>
        </w:tc>
        <w:tc>
          <w:tcPr>
            <w:tcW w:w="1701" w:type="dxa"/>
            <w:noWrap/>
            <w:hideMark/>
          </w:tcPr>
          <w:p w14:paraId="6CE57360" w14:textId="6CFAA00D" w:rsidR="004032CF" w:rsidRPr="00D27396" w:rsidRDefault="00D27396" w:rsidP="00BC221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rPr>
            </w:pPr>
            <w:r w:rsidRPr="00D27396">
              <w:rPr>
                <w:rFonts w:eastAsia="Times New Roman" w:cs="Times New Roman"/>
                <w:color w:val="000000"/>
                <w:sz w:val="20"/>
                <w:szCs w:val="20"/>
              </w:rPr>
              <w:t>46</w:t>
            </w:r>
          </w:p>
        </w:tc>
      </w:tr>
    </w:tbl>
    <w:p w14:paraId="6329D406" w14:textId="1C2F6625" w:rsidR="00900988" w:rsidRPr="00D53735" w:rsidRDefault="00652E0A" w:rsidP="00BC221F">
      <w:pPr>
        <w:spacing w:before="120" w:after="0" w:line="276" w:lineRule="auto"/>
        <w:rPr>
          <w:rFonts w:eastAsia="Times New Roman" w:cs="Times New Roman"/>
          <w:sz w:val="20"/>
          <w:szCs w:val="24"/>
        </w:rPr>
      </w:pPr>
      <w:r w:rsidRPr="00D53735">
        <w:rPr>
          <w:rFonts w:eastAsia="Times New Roman" w:cs="Times New Roman"/>
          <w:sz w:val="20"/>
          <w:szCs w:val="24"/>
        </w:rPr>
        <w:t xml:space="preserve">Fuente: </w:t>
      </w:r>
      <w:r w:rsidR="00D27396"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166DEB71" w14:textId="77777777" w:rsidR="00E50875" w:rsidRDefault="00E50875" w:rsidP="00E50875">
      <w:pPr>
        <w:pStyle w:val="Prrafodelista"/>
        <w:spacing w:after="0" w:line="276" w:lineRule="auto"/>
        <w:ind w:firstLine="0"/>
        <w:rPr>
          <w:rFonts w:cs="Times New Roman"/>
          <w:szCs w:val="24"/>
        </w:rPr>
      </w:pPr>
    </w:p>
    <w:p w14:paraId="0CAF711E" w14:textId="6D0131A8" w:rsidR="005473EB" w:rsidRDefault="007475B2" w:rsidP="00E50875">
      <w:pPr>
        <w:pStyle w:val="Prrafodelista"/>
        <w:spacing w:after="0" w:line="276" w:lineRule="auto"/>
        <w:ind w:firstLine="0"/>
        <w:rPr>
          <w:rFonts w:cs="Times New Roman"/>
          <w:szCs w:val="24"/>
        </w:rPr>
      </w:pPr>
      <w:r w:rsidRPr="00E50875">
        <w:rPr>
          <w:rFonts w:cs="Times New Roman"/>
          <w:szCs w:val="24"/>
        </w:rPr>
        <w:t>Llama la atención que en las entrevistas r</w:t>
      </w:r>
      <w:r w:rsidR="00D628BC" w:rsidRPr="00E50875">
        <w:rPr>
          <w:rFonts w:cs="Times New Roman"/>
          <w:szCs w:val="24"/>
        </w:rPr>
        <w:t xml:space="preserve">ealizadas el motivador </w:t>
      </w:r>
      <w:r w:rsidR="00680F06" w:rsidRPr="00E50875">
        <w:rPr>
          <w:rFonts w:cs="Times New Roman"/>
          <w:szCs w:val="24"/>
        </w:rPr>
        <w:t>“</w:t>
      </w:r>
      <w:r w:rsidR="005473EB">
        <w:rPr>
          <w:rFonts w:cs="Times New Roman"/>
          <w:szCs w:val="24"/>
        </w:rPr>
        <w:t>C</w:t>
      </w:r>
      <w:r w:rsidR="00D628BC" w:rsidRPr="00E50875">
        <w:rPr>
          <w:rFonts w:cs="Times New Roman"/>
          <w:szCs w:val="24"/>
        </w:rPr>
        <w:t>onocimiento de los vecinos</w:t>
      </w:r>
      <w:r w:rsidR="00680F06" w:rsidRPr="00E50875">
        <w:rPr>
          <w:rFonts w:cs="Times New Roman"/>
          <w:szCs w:val="24"/>
        </w:rPr>
        <w:t>”</w:t>
      </w:r>
      <w:r w:rsidR="00D628BC" w:rsidRPr="00E50875">
        <w:rPr>
          <w:rFonts w:cs="Times New Roman"/>
          <w:szCs w:val="24"/>
        </w:rPr>
        <w:t xml:space="preserve"> no es tan representa</w:t>
      </w:r>
      <w:r w:rsidR="00E67F49" w:rsidRPr="00E50875">
        <w:rPr>
          <w:rFonts w:cs="Times New Roman"/>
          <w:szCs w:val="24"/>
        </w:rPr>
        <w:t xml:space="preserve">tivo para el </w:t>
      </w:r>
      <w:r w:rsidR="006E5165" w:rsidRPr="00E50875">
        <w:rPr>
          <w:rFonts w:cs="Times New Roman"/>
          <w:szCs w:val="24"/>
        </w:rPr>
        <w:t>público</w:t>
      </w:r>
      <w:r w:rsidR="0034490D" w:rsidRPr="00E50875">
        <w:rPr>
          <w:rFonts w:cs="Times New Roman"/>
          <w:szCs w:val="24"/>
        </w:rPr>
        <w:t xml:space="preserve"> de estudio.</w:t>
      </w:r>
    </w:p>
    <w:p w14:paraId="12291186" w14:textId="23356E4B" w:rsidR="005473EB" w:rsidRDefault="005473EB" w:rsidP="005473EB">
      <w:pPr>
        <w:pStyle w:val="Prrafodelista"/>
        <w:spacing w:after="0" w:line="276" w:lineRule="auto"/>
        <w:ind w:firstLine="567"/>
        <w:rPr>
          <w:rFonts w:cs="Times New Roman"/>
          <w:szCs w:val="24"/>
        </w:rPr>
      </w:pPr>
      <w:r>
        <w:rPr>
          <w:rFonts w:cs="Times New Roman"/>
          <w:szCs w:val="24"/>
        </w:rPr>
        <w:t xml:space="preserve">Al respecto, </w:t>
      </w:r>
      <w:r w:rsidR="007A1E1C" w:rsidRPr="00E50875">
        <w:rPr>
          <w:rFonts w:cs="Times New Roman"/>
          <w:szCs w:val="24"/>
        </w:rPr>
        <w:t>E11</w:t>
      </w:r>
      <w:r w:rsidR="009626EF">
        <w:rPr>
          <w:rFonts w:cs="Times New Roman"/>
          <w:szCs w:val="24"/>
        </w:rPr>
        <w:t xml:space="preserve"> mencionó</w:t>
      </w:r>
      <w:r>
        <w:rPr>
          <w:rFonts w:cs="Times New Roman"/>
          <w:szCs w:val="24"/>
        </w:rPr>
        <w:t xml:space="preserve"> lo siguiente:</w:t>
      </w:r>
    </w:p>
    <w:p w14:paraId="1506E1C2" w14:textId="77777777" w:rsidR="005473EB" w:rsidRDefault="005473EB" w:rsidP="00E50875">
      <w:pPr>
        <w:pStyle w:val="Prrafodelista"/>
        <w:spacing w:after="0" w:line="276" w:lineRule="auto"/>
        <w:ind w:firstLine="0"/>
        <w:rPr>
          <w:rFonts w:cs="Times New Roman"/>
          <w:szCs w:val="24"/>
        </w:rPr>
      </w:pPr>
    </w:p>
    <w:p w14:paraId="79906BFA" w14:textId="77777777" w:rsidR="005473EB" w:rsidRPr="005473EB" w:rsidRDefault="00E67F49" w:rsidP="005473EB">
      <w:pPr>
        <w:pStyle w:val="Prrafodelista"/>
        <w:spacing w:after="0" w:line="276" w:lineRule="auto"/>
        <w:ind w:left="567" w:right="616" w:firstLine="0"/>
        <w:rPr>
          <w:rFonts w:cs="Times New Roman"/>
          <w:sz w:val="20"/>
          <w:szCs w:val="20"/>
        </w:rPr>
      </w:pPr>
      <w:r w:rsidRPr="005473EB">
        <w:rPr>
          <w:rFonts w:cs="Times New Roman"/>
          <w:sz w:val="20"/>
          <w:szCs w:val="20"/>
        </w:rPr>
        <w:t>No, n</w:t>
      </w:r>
      <w:r w:rsidR="005473EB" w:rsidRPr="005473EB">
        <w:rPr>
          <w:rFonts w:cs="Times New Roman"/>
          <w:sz w:val="20"/>
          <w:szCs w:val="20"/>
        </w:rPr>
        <w:t>o me interesa; es más: actualmente en mi casa ni sé quié</w:t>
      </w:r>
      <w:r w:rsidRPr="005473EB">
        <w:rPr>
          <w:rFonts w:cs="Times New Roman"/>
          <w:sz w:val="20"/>
          <w:szCs w:val="20"/>
        </w:rPr>
        <w:t>n vive a mi lado. Le doy un dos</w:t>
      </w:r>
      <w:r w:rsidR="005802B0" w:rsidRPr="005473EB">
        <w:rPr>
          <w:rFonts w:cs="Times New Roman"/>
          <w:sz w:val="20"/>
          <w:szCs w:val="20"/>
        </w:rPr>
        <w:t xml:space="preserve"> </w:t>
      </w:r>
      <w:r w:rsidR="0034490D" w:rsidRPr="005473EB">
        <w:rPr>
          <w:rFonts w:cs="Times New Roman"/>
          <w:sz w:val="20"/>
          <w:szCs w:val="20"/>
        </w:rPr>
        <w:t>(</w:t>
      </w:r>
      <w:r w:rsidR="007A1E1C" w:rsidRPr="005473EB">
        <w:rPr>
          <w:rFonts w:cs="Times New Roman"/>
          <w:sz w:val="20"/>
          <w:szCs w:val="20"/>
        </w:rPr>
        <w:t>E11</w:t>
      </w:r>
      <w:r w:rsidR="0034490D" w:rsidRPr="005473EB">
        <w:rPr>
          <w:rFonts w:cs="Times New Roman"/>
          <w:sz w:val="20"/>
          <w:szCs w:val="20"/>
        </w:rPr>
        <w:t>, 25 años, estrato 6, noviembre 2018)</w:t>
      </w:r>
      <w:r w:rsidR="00013062" w:rsidRPr="005473EB">
        <w:rPr>
          <w:rFonts w:cs="Times New Roman"/>
          <w:sz w:val="20"/>
          <w:szCs w:val="20"/>
        </w:rPr>
        <w:t>.</w:t>
      </w:r>
    </w:p>
    <w:p w14:paraId="5C7F033E" w14:textId="77777777" w:rsidR="005473EB" w:rsidRDefault="005473EB" w:rsidP="00E50875">
      <w:pPr>
        <w:pStyle w:val="Prrafodelista"/>
        <w:spacing w:after="0" w:line="276" w:lineRule="auto"/>
        <w:ind w:firstLine="0"/>
        <w:rPr>
          <w:rFonts w:cs="Times New Roman"/>
          <w:szCs w:val="24"/>
        </w:rPr>
      </w:pPr>
    </w:p>
    <w:p w14:paraId="681BF36D" w14:textId="52452824" w:rsidR="00EE6CCF" w:rsidRPr="00E50875" w:rsidRDefault="00257AAD" w:rsidP="00E50875">
      <w:pPr>
        <w:pStyle w:val="Prrafodelista"/>
        <w:spacing w:after="0" w:line="276" w:lineRule="auto"/>
        <w:ind w:firstLine="0"/>
        <w:rPr>
          <w:rFonts w:cs="Times New Roman"/>
          <w:szCs w:val="24"/>
        </w:rPr>
      </w:pPr>
      <w:r>
        <w:rPr>
          <w:rFonts w:cs="Times New Roman"/>
          <w:szCs w:val="24"/>
        </w:rPr>
        <w:t>M</w:t>
      </w:r>
      <w:r w:rsidR="00B13BA2" w:rsidRPr="00E50875">
        <w:rPr>
          <w:rFonts w:cs="Times New Roman"/>
          <w:szCs w:val="24"/>
        </w:rPr>
        <w:t>uchas de las personas entrevistadas compraron por inversión</w:t>
      </w:r>
      <w:r w:rsidR="008E37D7" w:rsidRPr="00E50875">
        <w:rPr>
          <w:rFonts w:cs="Times New Roman"/>
          <w:szCs w:val="24"/>
        </w:rPr>
        <w:t>,</w:t>
      </w:r>
      <w:r w:rsidR="00B13BA2" w:rsidRPr="00E50875">
        <w:rPr>
          <w:rFonts w:cs="Times New Roman"/>
          <w:szCs w:val="24"/>
        </w:rPr>
        <w:t xml:space="preserve"> y </w:t>
      </w:r>
      <w:r>
        <w:rPr>
          <w:rFonts w:cs="Times New Roman"/>
          <w:szCs w:val="24"/>
        </w:rPr>
        <w:t>lo hicieron</w:t>
      </w:r>
      <w:r w:rsidR="00DF3F4C" w:rsidRPr="00E50875">
        <w:rPr>
          <w:rFonts w:cs="Times New Roman"/>
          <w:szCs w:val="24"/>
        </w:rPr>
        <w:t xml:space="preserve"> en un momento en el que el proyecto </w:t>
      </w:r>
      <w:r>
        <w:rPr>
          <w:rFonts w:cs="Times New Roman"/>
          <w:szCs w:val="24"/>
        </w:rPr>
        <w:t>estaba</w:t>
      </w:r>
      <w:r w:rsidR="00DF3F4C" w:rsidRPr="00E50875">
        <w:rPr>
          <w:rFonts w:cs="Times New Roman"/>
          <w:szCs w:val="24"/>
        </w:rPr>
        <w:t xml:space="preserve"> </w:t>
      </w:r>
      <w:r w:rsidR="00B13BA2" w:rsidRPr="00E50875">
        <w:rPr>
          <w:rFonts w:cs="Times New Roman"/>
          <w:szCs w:val="24"/>
        </w:rPr>
        <w:t xml:space="preserve">sobre planos o a medio y largo plazo, con el fin de ganar una valorización. Por </w:t>
      </w:r>
      <w:r w:rsidR="00492807">
        <w:rPr>
          <w:rFonts w:cs="Times New Roman"/>
          <w:szCs w:val="24"/>
        </w:rPr>
        <w:t>ello</w:t>
      </w:r>
      <w:r w:rsidR="00DF3F4C" w:rsidRPr="00E50875">
        <w:rPr>
          <w:rFonts w:cs="Times New Roman"/>
          <w:szCs w:val="24"/>
        </w:rPr>
        <w:t>,</w:t>
      </w:r>
      <w:r w:rsidR="00B13BA2" w:rsidRPr="00E50875">
        <w:rPr>
          <w:rFonts w:cs="Times New Roman"/>
          <w:szCs w:val="24"/>
        </w:rPr>
        <w:t xml:space="preserve"> en el momento</w:t>
      </w:r>
      <w:r>
        <w:rPr>
          <w:rFonts w:cs="Times New Roman"/>
          <w:szCs w:val="24"/>
        </w:rPr>
        <w:t xml:space="preserve"> de tomar la decisión de compra</w:t>
      </w:r>
      <w:r w:rsidR="00B13BA2" w:rsidRPr="00E50875">
        <w:rPr>
          <w:rFonts w:cs="Times New Roman"/>
          <w:szCs w:val="24"/>
        </w:rPr>
        <w:t xml:space="preserve"> </w:t>
      </w:r>
      <w:r>
        <w:rPr>
          <w:rFonts w:cs="Times New Roman"/>
          <w:szCs w:val="24"/>
        </w:rPr>
        <w:t>no sabían</w:t>
      </w:r>
      <w:r w:rsidR="00B13BA2" w:rsidRPr="00E50875">
        <w:rPr>
          <w:rFonts w:cs="Times New Roman"/>
          <w:szCs w:val="24"/>
        </w:rPr>
        <w:t xml:space="preserve"> qu</w:t>
      </w:r>
      <w:r w:rsidR="008E37D7" w:rsidRPr="00E50875">
        <w:rPr>
          <w:rFonts w:cs="Times New Roman"/>
          <w:szCs w:val="24"/>
        </w:rPr>
        <w:t>é</w:t>
      </w:r>
      <w:r w:rsidR="00B13BA2" w:rsidRPr="00E50875">
        <w:rPr>
          <w:rFonts w:cs="Times New Roman"/>
          <w:szCs w:val="24"/>
        </w:rPr>
        <w:t xml:space="preserve"> desarrollos </w:t>
      </w:r>
      <w:r>
        <w:rPr>
          <w:rFonts w:cs="Times New Roman"/>
          <w:szCs w:val="24"/>
        </w:rPr>
        <w:t>podían</w:t>
      </w:r>
      <w:r w:rsidR="00DF3F4C" w:rsidRPr="00E50875">
        <w:rPr>
          <w:rFonts w:cs="Times New Roman"/>
          <w:szCs w:val="24"/>
        </w:rPr>
        <w:t xml:space="preserve"> encontrar </w:t>
      </w:r>
      <w:r w:rsidR="005473EB">
        <w:rPr>
          <w:rFonts w:cs="Times New Roman"/>
          <w:szCs w:val="24"/>
        </w:rPr>
        <w:t>en el</w:t>
      </w:r>
      <w:r w:rsidR="00DF3F4C" w:rsidRPr="00E50875">
        <w:rPr>
          <w:rFonts w:cs="Times New Roman"/>
          <w:szCs w:val="24"/>
        </w:rPr>
        <w:t xml:space="preserve"> futuro o </w:t>
      </w:r>
      <w:r w:rsidR="008E37D7" w:rsidRPr="00E50875">
        <w:rPr>
          <w:rFonts w:cs="Times New Roman"/>
          <w:szCs w:val="24"/>
        </w:rPr>
        <w:t>qué</w:t>
      </w:r>
      <w:r>
        <w:rPr>
          <w:rFonts w:cs="Times New Roman"/>
          <w:szCs w:val="24"/>
        </w:rPr>
        <w:t xml:space="preserve"> vecinos podrían</w:t>
      </w:r>
      <w:r w:rsidR="00DF3F4C" w:rsidRPr="00E50875">
        <w:rPr>
          <w:rFonts w:cs="Times New Roman"/>
          <w:szCs w:val="24"/>
        </w:rPr>
        <w:t xml:space="preserve"> tener</w:t>
      </w:r>
      <w:r w:rsidR="00B13BA2" w:rsidRPr="00E50875">
        <w:rPr>
          <w:rFonts w:cs="Times New Roman"/>
          <w:szCs w:val="24"/>
        </w:rPr>
        <w:t xml:space="preserve">, ya que </w:t>
      </w:r>
      <w:r w:rsidR="005473EB">
        <w:rPr>
          <w:rFonts w:cs="Times New Roman"/>
          <w:szCs w:val="24"/>
        </w:rPr>
        <w:t>a la hora</w:t>
      </w:r>
      <w:r w:rsidR="00B13BA2" w:rsidRPr="00E50875">
        <w:rPr>
          <w:rFonts w:cs="Times New Roman"/>
          <w:szCs w:val="24"/>
        </w:rPr>
        <w:t xml:space="preserve"> de</w:t>
      </w:r>
      <w:r w:rsidR="00492807">
        <w:rPr>
          <w:rFonts w:cs="Times New Roman"/>
          <w:szCs w:val="24"/>
        </w:rPr>
        <w:t xml:space="preserve"> la entrega esto puede cambiar.</w:t>
      </w:r>
    </w:p>
    <w:p w14:paraId="604FD72E" w14:textId="39FB15DD" w:rsidR="005473EB" w:rsidRDefault="00492807" w:rsidP="005C3347">
      <w:pPr>
        <w:pStyle w:val="Prrafodelista"/>
        <w:spacing w:after="0" w:line="276" w:lineRule="auto"/>
        <w:ind w:firstLine="0"/>
        <w:rPr>
          <w:rFonts w:cs="Times New Roman"/>
          <w:szCs w:val="24"/>
        </w:rPr>
      </w:pPr>
      <w:r>
        <w:rPr>
          <w:rFonts w:cs="Times New Roman"/>
          <w:szCs w:val="24"/>
        </w:rPr>
        <w:t>Asimismo</w:t>
      </w:r>
      <w:r w:rsidR="005473EB">
        <w:rPr>
          <w:rFonts w:cs="Times New Roman"/>
          <w:szCs w:val="24"/>
        </w:rPr>
        <w:t>,</w:t>
      </w:r>
      <w:r w:rsidR="00E42733" w:rsidRPr="00E50875">
        <w:rPr>
          <w:rFonts w:cs="Times New Roman"/>
          <w:szCs w:val="24"/>
        </w:rPr>
        <w:t xml:space="preserve"> el motivador </w:t>
      </w:r>
      <w:r w:rsidR="00680F06" w:rsidRPr="00E50875">
        <w:rPr>
          <w:rFonts w:cs="Times New Roman"/>
          <w:szCs w:val="24"/>
        </w:rPr>
        <w:t>“</w:t>
      </w:r>
      <w:r w:rsidR="006918F0" w:rsidRPr="00E50875">
        <w:rPr>
          <w:rFonts w:cs="Times New Roman"/>
          <w:szCs w:val="24"/>
        </w:rPr>
        <w:t>Zonas comunes</w:t>
      </w:r>
      <w:r w:rsidR="00680F06" w:rsidRPr="00E50875">
        <w:rPr>
          <w:rFonts w:cs="Times New Roman"/>
          <w:szCs w:val="24"/>
        </w:rPr>
        <w:t>”</w:t>
      </w:r>
      <w:r w:rsidR="00E42733" w:rsidRPr="00E50875">
        <w:rPr>
          <w:rFonts w:cs="Times New Roman"/>
          <w:szCs w:val="24"/>
        </w:rPr>
        <w:t xml:space="preserve"> </w:t>
      </w:r>
      <w:r>
        <w:rPr>
          <w:rFonts w:cs="Times New Roman"/>
          <w:szCs w:val="24"/>
        </w:rPr>
        <w:t>tampoco</w:t>
      </w:r>
      <w:r w:rsidR="00E42733" w:rsidRPr="00E50875">
        <w:rPr>
          <w:rFonts w:cs="Times New Roman"/>
          <w:szCs w:val="24"/>
        </w:rPr>
        <w:t xml:space="preserve"> es tan representativo para el público de estu</w:t>
      </w:r>
      <w:r w:rsidR="005473EB">
        <w:rPr>
          <w:rFonts w:cs="Times New Roman"/>
          <w:szCs w:val="24"/>
        </w:rPr>
        <w:t>dio.</w:t>
      </w:r>
    </w:p>
    <w:p w14:paraId="63AE2F1A" w14:textId="525BD4C1" w:rsidR="005473EB" w:rsidRDefault="005473EB" w:rsidP="00BC221F">
      <w:pPr>
        <w:pStyle w:val="Prrafodelista"/>
        <w:spacing w:after="0" w:line="276" w:lineRule="auto"/>
        <w:ind w:firstLine="567"/>
        <w:rPr>
          <w:rFonts w:cs="Times New Roman"/>
          <w:szCs w:val="24"/>
        </w:rPr>
      </w:pPr>
      <w:r>
        <w:rPr>
          <w:rFonts w:cs="Times New Roman"/>
          <w:szCs w:val="24"/>
        </w:rPr>
        <w:t xml:space="preserve">Al respecto, </w:t>
      </w:r>
      <w:r w:rsidR="00AF6870" w:rsidRPr="00E50875">
        <w:rPr>
          <w:rFonts w:cs="Times New Roman"/>
          <w:szCs w:val="24"/>
        </w:rPr>
        <w:t>E5</w:t>
      </w:r>
      <w:r w:rsidR="009626EF">
        <w:rPr>
          <w:rFonts w:cs="Times New Roman"/>
          <w:szCs w:val="24"/>
        </w:rPr>
        <w:t xml:space="preserve"> mencionó</w:t>
      </w:r>
      <w:r>
        <w:rPr>
          <w:rFonts w:cs="Times New Roman"/>
          <w:szCs w:val="24"/>
        </w:rPr>
        <w:t xml:space="preserve"> lo siguiente</w:t>
      </w:r>
      <w:r w:rsidR="006010F1" w:rsidRPr="00E50875">
        <w:rPr>
          <w:rFonts w:cs="Times New Roman"/>
          <w:szCs w:val="24"/>
        </w:rPr>
        <w:t>:</w:t>
      </w:r>
    </w:p>
    <w:p w14:paraId="5D7DE3D7" w14:textId="77777777" w:rsidR="005473EB" w:rsidRDefault="005473EB" w:rsidP="005473EB">
      <w:pPr>
        <w:pStyle w:val="Prrafodelista"/>
        <w:spacing w:after="0" w:line="276" w:lineRule="auto"/>
        <w:ind w:firstLine="0"/>
        <w:rPr>
          <w:rFonts w:cs="Times New Roman"/>
          <w:szCs w:val="24"/>
        </w:rPr>
      </w:pPr>
    </w:p>
    <w:p w14:paraId="384B426E" w14:textId="77777777" w:rsidR="005473EB" w:rsidRPr="005473EB" w:rsidRDefault="005473EB" w:rsidP="005473EB">
      <w:pPr>
        <w:pStyle w:val="Prrafodelista"/>
        <w:spacing w:after="0" w:line="276" w:lineRule="auto"/>
        <w:ind w:left="567" w:right="616" w:firstLine="0"/>
        <w:rPr>
          <w:rFonts w:cs="Times New Roman"/>
          <w:sz w:val="20"/>
          <w:szCs w:val="20"/>
        </w:rPr>
      </w:pPr>
      <w:r w:rsidRPr="005473EB">
        <w:rPr>
          <w:rFonts w:cs="Times New Roman"/>
          <w:sz w:val="20"/>
          <w:szCs w:val="20"/>
        </w:rPr>
        <w:t>Le daría un tres, porque</w:t>
      </w:r>
      <w:r w:rsidR="006918F0" w:rsidRPr="005473EB">
        <w:rPr>
          <w:rFonts w:cs="Times New Roman"/>
          <w:sz w:val="20"/>
          <w:szCs w:val="20"/>
        </w:rPr>
        <w:t xml:space="preserve"> en ocasiones uno no siempre está p</w:t>
      </w:r>
      <w:r w:rsidRPr="005473EB">
        <w:rPr>
          <w:rFonts w:cs="Times New Roman"/>
          <w:sz w:val="20"/>
          <w:szCs w:val="20"/>
        </w:rPr>
        <w:t>ara disfrutar las zonas comunes;</w:t>
      </w:r>
      <w:r w:rsidR="006918F0" w:rsidRPr="005473EB">
        <w:rPr>
          <w:rFonts w:cs="Times New Roman"/>
          <w:sz w:val="20"/>
          <w:szCs w:val="20"/>
        </w:rPr>
        <w:t xml:space="preserve"> pienso que eso depende de</w:t>
      </w:r>
      <w:r w:rsidRPr="005473EB">
        <w:rPr>
          <w:rFonts w:cs="Times New Roman"/>
          <w:sz w:val="20"/>
          <w:szCs w:val="20"/>
        </w:rPr>
        <w:t xml:space="preserve"> si usted tiene familia, hijos, cosas así;</w:t>
      </w:r>
      <w:r w:rsidR="006918F0" w:rsidRPr="005473EB">
        <w:rPr>
          <w:rFonts w:cs="Times New Roman"/>
          <w:sz w:val="20"/>
          <w:szCs w:val="20"/>
        </w:rPr>
        <w:t xml:space="preserve"> eso sería un factor más fuerte para tomar una decisión, pero en este momento no</w:t>
      </w:r>
      <w:r w:rsidR="00E42733" w:rsidRPr="005473EB">
        <w:rPr>
          <w:rFonts w:cs="Times New Roman"/>
          <w:sz w:val="20"/>
          <w:szCs w:val="20"/>
        </w:rPr>
        <w:t xml:space="preserve"> </w:t>
      </w:r>
      <w:r w:rsidR="006918F0" w:rsidRPr="005473EB">
        <w:rPr>
          <w:rFonts w:cs="Times New Roman"/>
          <w:sz w:val="20"/>
          <w:szCs w:val="20"/>
        </w:rPr>
        <w:t>(</w:t>
      </w:r>
      <w:r w:rsidR="00AF6870" w:rsidRPr="005473EB">
        <w:rPr>
          <w:rFonts w:cs="Times New Roman"/>
          <w:sz w:val="20"/>
          <w:szCs w:val="20"/>
        </w:rPr>
        <w:t>E5</w:t>
      </w:r>
      <w:r w:rsidR="006918F0" w:rsidRPr="005473EB">
        <w:rPr>
          <w:rFonts w:cs="Times New Roman"/>
          <w:sz w:val="20"/>
          <w:szCs w:val="20"/>
        </w:rPr>
        <w:t>, 26 añ</w:t>
      </w:r>
      <w:r w:rsidRPr="005473EB">
        <w:rPr>
          <w:rFonts w:cs="Times New Roman"/>
          <w:sz w:val="20"/>
          <w:szCs w:val="20"/>
        </w:rPr>
        <w:t>os, estrato 5, noviembre 2018).</w:t>
      </w:r>
    </w:p>
    <w:p w14:paraId="4F08EB3E" w14:textId="77777777" w:rsidR="005473EB" w:rsidRDefault="005473EB" w:rsidP="005473EB">
      <w:pPr>
        <w:pStyle w:val="Prrafodelista"/>
        <w:spacing w:after="0" w:line="276" w:lineRule="auto"/>
        <w:ind w:firstLine="0"/>
        <w:rPr>
          <w:rFonts w:cs="Times New Roman"/>
          <w:szCs w:val="24"/>
        </w:rPr>
      </w:pPr>
    </w:p>
    <w:p w14:paraId="13568C18" w14:textId="20A6CD28" w:rsidR="00E42733" w:rsidRDefault="00E42733" w:rsidP="005473EB">
      <w:pPr>
        <w:pStyle w:val="Prrafodelista"/>
        <w:spacing w:after="0" w:line="276" w:lineRule="auto"/>
        <w:ind w:firstLine="0"/>
        <w:rPr>
          <w:rFonts w:cs="Times New Roman"/>
          <w:szCs w:val="24"/>
        </w:rPr>
      </w:pPr>
      <w:r w:rsidRPr="00E50875">
        <w:rPr>
          <w:rFonts w:cs="Times New Roman"/>
          <w:szCs w:val="24"/>
        </w:rPr>
        <w:t xml:space="preserve">Este motivador generalmente no es </w:t>
      </w:r>
      <w:r w:rsidR="00492807">
        <w:rPr>
          <w:rFonts w:cs="Times New Roman"/>
          <w:szCs w:val="24"/>
        </w:rPr>
        <w:t>muy</w:t>
      </w:r>
      <w:r w:rsidRPr="00E50875">
        <w:rPr>
          <w:rFonts w:cs="Times New Roman"/>
          <w:szCs w:val="24"/>
        </w:rPr>
        <w:t xml:space="preserve"> relevante</w:t>
      </w:r>
      <w:r w:rsidR="00257AAD" w:rsidRPr="00257AAD">
        <w:rPr>
          <w:rFonts w:cs="Times New Roman"/>
          <w:szCs w:val="24"/>
        </w:rPr>
        <w:t xml:space="preserve"> </w:t>
      </w:r>
      <w:r w:rsidR="00257AAD" w:rsidRPr="00E50875">
        <w:rPr>
          <w:rFonts w:cs="Times New Roman"/>
          <w:szCs w:val="24"/>
        </w:rPr>
        <w:t>par</w:t>
      </w:r>
      <w:r w:rsidR="00257AAD">
        <w:rPr>
          <w:rFonts w:cs="Times New Roman"/>
          <w:szCs w:val="24"/>
        </w:rPr>
        <w:t>a tomar una decisión de compra</w:t>
      </w:r>
      <w:r w:rsidRPr="00E50875">
        <w:rPr>
          <w:rFonts w:cs="Times New Roman"/>
          <w:szCs w:val="24"/>
        </w:rPr>
        <w:t xml:space="preserve">, ya que muchas de las personas entrevistadas </w:t>
      </w:r>
      <w:r w:rsidR="006918F0" w:rsidRPr="00E50875">
        <w:rPr>
          <w:rFonts w:cs="Times New Roman"/>
          <w:szCs w:val="24"/>
        </w:rPr>
        <w:t>tienen un promedio</w:t>
      </w:r>
      <w:r w:rsidR="005473EB">
        <w:rPr>
          <w:rFonts w:cs="Times New Roman"/>
          <w:szCs w:val="24"/>
        </w:rPr>
        <w:t xml:space="preserve"> de edad </w:t>
      </w:r>
      <w:r w:rsidR="00492807">
        <w:rPr>
          <w:rFonts w:cs="Times New Roman"/>
          <w:szCs w:val="24"/>
        </w:rPr>
        <w:t>bajo</w:t>
      </w:r>
      <w:r w:rsidR="005473EB">
        <w:rPr>
          <w:rFonts w:cs="Times New Roman"/>
          <w:szCs w:val="24"/>
        </w:rPr>
        <w:t xml:space="preserve"> –</w:t>
      </w:r>
      <w:r w:rsidR="006918F0" w:rsidRPr="00E50875">
        <w:rPr>
          <w:rFonts w:cs="Times New Roman"/>
          <w:szCs w:val="24"/>
        </w:rPr>
        <w:t>38 años</w:t>
      </w:r>
      <w:r w:rsidR="005473EB">
        <w:rPr>
          <w:rFonts w:cs="Times New Roman"/>
          <w:szCs w:val="24"/>
        </w:rPr>
        <w:t xml:space="preserve">–, no tienen hijos ni </w:t>
      </w:r>
      <w:r w:rsidR="00492807">
        <w:rPr>
          <w:rFonts w:cs="Times New Roman"/>
          <w:szCs w:val="24"/>
        </w:rPr>
        <w:t xml:space="preserve">vienen de </w:t>
      </w:r>
      <w:r w:rsidR="005473EB">
        <w:rPr>
          <w:rFonts w:cs="Times New Roman"/>
          <w:szCs w:val="24"/>
        </w:rPr>
        <w:t>familias numerosas;</w:t>
      </w:r>
      <w:r w:rsidR="00FE779E" w:rsidRPr="00E50875">
        <w:rPr>
          <w:rFonts w:cs="Times New Roman"/>
          <w:szCs w:val="24"/>
        </w:rPr>
        <w:t xml:space="preserve"> además</w:t>
      </w:r>
      <w:r w:rsidR="005473EB">
        <w:rPr>
          <w:rFonts w:cs="Times New Roman"/>
          <w:szCs w:val="24"/>
        </w:rPr>
        <w:t>,</w:t>
      </w:r>
      <w:r w:rsidR="00FE779E" w:rsidRPr="00E50875">
        <w:rPr>
          <w:rFonts w:cs="Times New Roman"/>
          <w:szCs w:val="24"/>
        </w:rPr>
        <w:t xml:space="preserve"> </w:t>
      </w:r>
      <w:r w:rsidR="005473EB">
        <w:rPr>
          <w:rFonts w:cs="Times New Roman"/>
          <w:szCs w:val="24"/>
        </w:rPr>
        <w:t>siete</w:t>
      </w:r>
      <w:r w:rsidR="00FE779E" w:rsidRPr="00E50875">
        <w:rPr>
          <w:rFonts w:cs="Times New Roman"/>
          <w:szCs w:val="24"/>
        </w:rPr>
        <w:t xml:space="preserve"> compraron por inversión</w:t>
      </w:r>
      <w:r w:rsidR="00257AAD">
        <w:rPr>
          <w:rFonts w:cs="Times New Roman"/>
          <w:szCs w:val="24"/>
        </w:rPr>
        <w:t>.</w:t>
      </w:r>
    </w:p>
    <w:p w14:paraId="12B10E3A" w14:textId="77777777" w:rsidR="00BC221F" w:rsidRDefault="00BC221F" w:rsidP="00BC221F">
      <w:pPr>
        <w:spacing w:after="0" w:line="276" w:lineRule="auto"/>
        <w:rPr>
          <w:rFonts w:cs="Times New Roman"/>
          <w:szCs w:val="24"/>
        </w:rPr>
      </w:pPr>
    </w:p>
    <w:p w14:paraId="6DD7F5E0" w14:textId="77777777" w:rsidR="00BC221F" w:rsidRPr="00BC221F" w:rsidRDefault="00BC221F" w:rsidP="00BC221F">
      <w:pPr>
        <w:spacing w:after="0" w:line="276" w:lineRule="auto"/>
        <w:rPr>
          <w:rFonts w:cs="Times New Roman"/>
          <w:szCs w:val="24"/>
        </w:rPr>
      </w:pPr>
    </w:p>
    <w:p w14:paraId="7A4932FB" w14:textId="1B37E0B8" w:rsidR="008E37D7" w:rsidRPr="00E50875" w:rsidRDefault="00BC221F" w:rsidP="00BC221F">
      <w:pPr>
        <w:pStyle w:val="Ttulo2"/>
        <w:spacing w:before="0" w:after="0" w:line="276" w:lineRule="auto"/>
      </w:pPr>
      <w:bookmarkStart w:id="40" w:name="_Toc6149403"/>
      <w:r>
        <w:t xml:space="preserve">6.3 </w:t>
      </w:r>
      <w:r w:rsidR="00FE779E" w:rsidRPr="00E50875">
        <w:t>C</w:t>
      </w:r>
      <w:r w:rsidR="009908BB" w:rsidRPr="00E50875">
        <w:t>aracterísticas de las etapas del proceso de compra</w:t>
      </w:r>
      <w:bookmarkEnd w:id="40"/>
      <w:r w:rsidR="00AE5192">
        <w:t xml:space="preserve"> de vivienda nueva</w:t>
      </w:r>
    </w:p>
    <w:p w14:paraId="11007E33" w14:textId="77777777" w:rsidR="00BC221F" w:rsidRDefault="00BC221F" w:rsidP="00BC221F">
      <w:pPr>
        <w:pStyle w:val="Prrafodelista"/>
        <w:spacing w:after="0" w:line="276" w:lineRule="auto"/>
        <w:ind w:firstLine="0"/>
        <w:rPr>
          <w:rFonts w:cs="Times New Roman"/>
          <w:szCs w:val="24"/>
        </w:rPr>
      </w:pPr>
    </w:p>
    <w:p w14:paraId="6535C536" w14:textId="4019D872" w:rsidR="003C0B87" w:rsidRPr="00E50875" w:rsidRDefault="00AE5192" w:rsidP="00BC221F">
      <w:pPr>
        <w:pStyle w:val="Prrafodelista"/>
        <w:spacing w:after="0" w:line="276" w:lineRule="auto"/>
        <w:ind w:firstLine="0"/>
        <w:rPr>
          <w:rFonts w:cs="Times New Roman"/>
          <w:szCs w:val="24"/>
        </w:rPr>
      </w:pPr>
      <w:r>
        <w:rPr>
          <w:rFonts w:cs="Times New Roman"/>
          <w:szCs w:val="24"/>
        </w:rPr>
        <w:t>L</w:t>
      </w:r>
      <w:r w:rsidR="00013062" w:rsidRPr="00E50875">
        <w:rPr>
          <w:rFonts w:cs="Times New Roman"/>
          <w:szCs w:val="24"/>
        </w:rPr>
        <w:t>as etapas de este proceso son las siguientes</w:t>
      </w:r>
      <w:r w:rsidR="008E37D7" w:rsidRPr="00E50875">
        <w:rPr>
          <w:rFonts w:cs="Times New Roman"/>
          <w:szCs w:val="24"/>
        </w:rPr>
        <w:t>:</w:t>
      </w:r>
    </w:p>
    <w:p w14:paraId="59C519A6" w14:textId="77777777" w:rsidR="00BC221F" w:rsidRDefault="00BC221F" w:rsidP="00BC221F">
      <w:pPr>
        <w:pStyle w:val="Prrafodelista"/>
        <w:spacing w:after="0" w:line="276" w:lineRule="auto"/>
        <w:ind w:firstLine="0"/>
        <w:rPr>
          <w:rFonts w:cs="Times New Roman"/>
          <w:szCs w:val="24"/>
        </w:rPr>
      </w:pPr>
    </w:p>
    <w:p w14:paraId="57250324" w14:textId="77777777" w:rsidR="00BC221F" w:rsidRPr="00BC221F" w:rsidRDefault="003C0B87" w:rsidP="00BC221F">
      <w:pPr>
        <w:pStyle w:val="Prrafodelista"/>
        <w:spacing w:after="0" w:line="276" w:lineRule="auto"/>
        <w:ind w:firstLine="0"/>
        <w:rPr>
          <w:rFonts w:cs="Times New Roman"/>
          <w:i/>
          <w:szCs w:val="24"/>
        </w:rPr>
      </w:pPr>
      <w:r w:rsidRPr="00BC221F">
        <w:rPr>
          <w:rFonts w:cs="Times New Roman"/>
          <w:i/>
          <w:szCs w:val="24"/>
        </w:rPr>
        <w:t>Análisis</w:t>
      </w:r>
      <w:r w:rsidR="00013062" w:rsidRPr="00BC221F">
        <w:rPr>
          <w:rFonts w:cs="Times New Roman"/>
          <w:i/>
          <w:szCs w:val="24"/>
        </w:rPr>
        <w:t xml:space="preserve"> del presupuesto</w:t>
      </w:r>
    </w:p>
    <w:p w14:paraId="52B2A3CE" w14:textId="398A4E0E" w:rsidR="005473EB" w:rsidRDefault="00013062" w:rsidP="00BC221F">
      <w:pPr>
        <w:pStyle w:val="Prrafodelista"/>
        <w:spacing w:after="0" w:line="276" w:lineRule="auto"/>
        <w:ind w:firstLine="0"/>
        <w:rPr>
          <w:rFonts w:cs="Times New Roman"/>
          <w:szCs w:val="24"/>
        </w:rPr>
      </w:pPr>
      <w:r w:rsidRPr="00E50875">
        <w:rPr>
          <w:rFonts w:cs="Times New Roman"/>
          <w:szCs w:val="24"/>
        </w:rPr>
        <w:t>En el momento de comprar una vivienda</w:t>
      </w:r>
      <w:r w:rsidR="005473EB">
        <w:rPr>
          <w:rFonts w:cs="Times New Roman"/>
          <w:szCs w:val="24"/>
        </w:rPr>
        <w:t>,</w:t>
      </w:r>
      <w:r w:rsidRPr="00E50875">
        <w:rPr>
          <w:rFonts w:cs="Times New Roman"/>
          <w:szCs w:val="24"/>
        </w:rPr>
        <w:t xml:space="preserve"> la mayoría de personas observadas y las 12 personas entrevistadas, antes de tomar la decisión de compra</w:t>
      </w:r>
      <w:r w:rsidR="005473EB">
        <w:rPr>
          <w:rFonts w:cs="Times New Roman"/>
          <w:szCs w:val="24"/>
        </w:rPr>
        <w:t>,</w:t>
      </w:r>
      <w:r w:rsidR="00257AAD">
        <w:rPr>
          <w:rFonts w:cs="Times New Roman"/>
          <w:szCs w:val="24"/>
        </w:rPr>
        <w:t xml:space="preserve"> se basaron</w:t>
      </w:r>
      <w:r w:rsidRPr="00E50875">
        <w:rPr>
          <w:rFonts w:cs="Times New Roman"/>
          <w:szCs w:val="24"/>
        </w:rPr>
        <w:t xml:space="preserve"> en los ingreso</w:t>
      </w:r>
      <w:r w:rsidR="009908BB" w:rsidRPr="00E50875">
        <w:rPr>
          <w:rFonts w:cs="Times New Roman"/>
          <w:szCs w:val="24"/>
        </w:rPr>
        <w:t>s</w:t>
      </w:r>
      <w:r w:rsidRPr="00E50875">
        <w:rPr>
          <w:rFonts w:cs="Times New Roman"/>
          <w:szCs w:val="24"/>
        </w:rPr>
        <w:t xml:space="preserve">, los ahorros y el patrimonio con el que </w:t>
      </w:r>
      <w:r w:rsidR="00257AAD">
        <w:rPr>
          <w:rFonts w:cs="Times New Roman"/>
          <w:szCs w:val="24"/>
        </w:rPr>
        <w:t>contaban</w:t>
      </w:r>
      <w:r w:rsidRPr="00E50875">
        <w:rPr>
          <w:rFonts w:cs="Times New Roman"/>
          <w:szCs w:val="24"/>
        </w:rPr>
        <w:t xml:space="preserve"> para definir la suma total del pago de la cuota inicial y el plazo </w:t>
      </w:r>
      <w:r w:rsidR="005473EB">
        <w:rPr>
          <w:rFonts w:cs="Times New Roman"/>
          <w:szCs w:val="24"/>
        </w:rPr>
        <w:t xml:space="preserve">para pagar </w:t>
      </w:r>
      <w:r w:rsidR="00AE5192">
        <w:rPr>
          <w:rFonts w:cs="Times New Roman"/>
          <w:szCs w:val="24"/>
        </w:rPr>
        <w:t>la totalidad d</w:t>
      </w:r>
      <w:r w:rsidR="005473EB">
        <w:rPr>
          <w:rFonts w:cs="Times New Roman"/>
          <w:szCs w:val="24"/>
        </w:rPr>
        <w:t xml:space="preserve">el inmueble. </w:t>
      </w:r>
      <w:r w:rsidR="00257AAD">
        <w:rPr>
          <w:rFonts w:cs="Times New Roman"/>
          <w:szCs w:val="24"/>
        </w:rPr>
        <w:t>Cuanto</w:t>
      </w:r>
      <w:r w:rsidR="00A05E0A" w:rsidRPr="00E50875">
        <w:rPr>
          <w:rFonts w:cs="Times New Roman"/>
          <w:szCs w:val="24"/>
        </w:rPr>
        <w:t xml:space="preserve"> más grande </w:t>
      </w:r>
      <w:r w:rsidR="00257AAD">
        <w:rPr>
          <w:rFonts w:cs="Times New Roman"/>
          <w:szCs w:val="24"/>
        </w:rPr>
        <w:t xml:space="preserve">es </w:t>
      </w:r>
      <w:r w:rsidR="00A05E0A" w:rsidRPr="00E50875">
        <w:rPr>
          <w:rFonts w:cs="Times New Roman"/>
          <w:szCs w:val="24"/>
        </w:rPr>
        <w:t xml:space="preserve">el </w:t>
      </w:r>
      <w:r w:rsidRPr="00E50875">
        <w:rPr>
          <w:rFonts w:cs="Times New Roman"/>
          <w:szCs w:val="24"/>
        </w:rPr>
        <w:t xml:space="preserve">valor de la cuota inicial </w:t>
      </w:r>
      <w:r w:rsidR="00AE5192">
        <w:rPr>
          <w:rFonts w:cs="Times New Roman"/>
          <w:szCs w:val="24"/>
        </w:rPr>
        <w:t xml:space="preserve">menor </w:t>
      </w:r>
      <w:r w:rsidR="00257AAD">
        <w:rPr>
          <w:rFonts w:cs="Times New Roman"/>
          <w:szCs w:val="24"/>
        </w:rPr>
        <w:t xml:space="preserve">es </w:t>
      </w:r>
      <w:r w:rsidR="005473EB">
        <w:rPr>
          <w:rFonts w:cs="Times New Roman"/>
          <w:szCs w:val="24"/>
        </w:rPr>
        <w:t>el valor del crédito;</w:t>
      </w:r>
      <w:r w:rsidRPr="00E50875">
        <w:rPr>
          <w:rFonts w:cs="Times New Roman"/>
          <w:szCs w:val="24"/>
        </w:rPr>
        <w:t xml:space="preserve"> normalmente se paga </w:t>
      </w:r>
      <w:r w:rsidR="005473EB">
        <w:rPr>
          <w:rFonts w:cs="Times New Roman"/>
          <w:szCs w:val="24"/>
        </w:rPr>
        <w:t xml:space="preserve">el </w:t>
      </w:r>
      <w:r w:rsidRPr="00E50875">
        <w:rPr>
          <w:rFonts w:cs="Times New Roman"/>
          <w:szCs w:val="24"/>
        </w:rPr>
        <w:t>30</w:t>
      </w:r>
      <w:r w:rsidR="00BC4574">
        <w:rPr>
          <w:rFonts w:cs="Times New Roman"/>
          <w:szCs w:val="24"/>
        </w:rPr>
        <w:t xml:space="preserve"> %</w:t>
      </w:r>
      <w:r w:rsidRPr="00E50875">
        <w:rPr>
          <w:rFonts w:cs="Times New Roman"/>
          <w:szCs w:val="24"/>
        </w:rPr>
        <w:t xml:space="preserve"> de</w:t>
      </w:r>
      <w:r w:rsidR="00CF6785" w:rsidRPr="00E50875">
        <w:rPr>
          <w:rFonts w:cs="Times New Roman"/>
          <w:szCs w:val="24"/>
        </w:rPr>
        <w:t xml:space="preserve"> </w:t>
      </w:r>
      <w:r w:rsidRPr="00E50875">
        <w:rPr>
          <w:rFonts w:cs="Times New Roman"/>
          <w:szCs w:val="24"/>
        </w:rPr>
        <w:t xml:space="preserve">cuota inicial y </w:t>
      </w:r>
      <w:r w:rsidR="005473EB">
        <w:rPr>
          <w:rFonts w:cs="Times New Roman"/>
          <w:szCs w:val="24"/>
        </w:rPr>
        <w:t>el</w:t>
      </w:r>
      <w:r w:rsidRPr="00E50875">
        <w:rPr>
          <w:rFonts w:cs="Times New Roman"/>
          <w:szCs w:val="24"/>
        </w:rPr>
        <w:t xml:space="preserve"> 70</w:t>
      </w:r>
      <w:r w:rsidR="00BC4574">
        <w:rPr>
          <w:rFonts w:cs="Times New Roman"/>
          <w:szCs w:val="24"/>
        </w:rPr>
        <w:t xml:space="preserve"> %</w:t>
      </w:r>
      <w:r w:rsidRPr="00E50875">
        <w:rPr>
          <w:rFonts w:cs="Times New Roman"/>
          <w:szCs w:val="24"/>
        </w:rPr>
        <w:t xml:space="preserve"> de la financiación</w:t>
      </w:r>
      <w:r w:rsidR="005473EB">
        <w:rPr>
          <w:rFonts w:cs="Times New Roman"/>
          <w:szCs w:val="24"/>
        </w:rPr>
        <w:t>.</w:t>
      </w:r>
    </w:p>
    <w:p w14:paraId="7F3A2398" w14:textId="6D9DDE88" w:rsidR="005473EB" w:rsidRDefault="005473EB" w:rsidP="005473EB">
      <w:pPr>
        <w:pStyle w:val="Prrafodelista"/>
        <w:spacing w:after="0" w:line="276" w:lineRule="auto"/>
        <w:ind w:firstLine="567"/>
        <w:rPr>
          <w:rFonts w:cs="Times New Roman"/>
          <w:szCs w:val="24"/>
        </w:rPr>
      </w:pPr>
      <w:r>
        <w:rPr>
          <w:rFonts w:cs="Times New Roman"/>
          <w:szCs w:val="24"/>
        </w:rPr>
        <w:t xml:space="preserve">Al respecto, </w:t>
      </w:r>
      <w:r w:rsidR="005802B0" w:rsidRPr="00E50875">
        <w:rPr>
          <w:rFonts w:cs="Times New Roman"/>
          <w:szCs w:val="24"/>
        </w:rPr>
        <w:t>E</w:t>
      </w:r>
      <w:r w:rsidR="00AF6870" w:rsidRPr="00E50875">
        <w:rPr>
          <w:rFonts w:cs="Times New Roman"/>
          <w:szCs w:val="24"/>
        </w:rPr>
        <w:t xml:space="preserve">1 </w:t>
      </w:r>
      <w:r w:rsidR="009626EF">
        <w:rPr>
          <w:rFonts w:cs="Times New Roman"/>
          <w:szCs w:val="24"/>
        </w:rPr>
        <w:t>mencionó</w:t>
      </w:r>
      <w:r>
        <w:rPr>
          <w:rFonts w:cs="Times New Roman"/>
          <w:szCs w:val="24"/>
        </w:rPr>
        <w:t xml:space="preserve"> lo siguiente:</w:t>
      </w:r>
    </w:p>
    <w:p w14:paraId="32EC54F3" w14:textId="77777777" w:rsidR="005473EB" w:rsidRDefault="005473EB" w:rsidP="00BC221F">
      <w:pPr>
        <w:pStyle w:val="Prrafodelista"/>
        <w:spacing w:after="0" w:line="276" w:lineRule="auto"/>
        <w:ind w:firstLine="0"/>
        <w:rPr>
          <w:rFonts w:cs="Times New Roman"/>
          <w:szCs w:val="24"/>
        </w:rPr>
      </w:pPr>
    </w:p>
    <w:p w14:paraId="163788E3" w14:textId="77777777" w:rsidR="009626EF" w:rsidRDefault="009626EF" w:rsidP="009626EF">
      <w:pPr>
        <w:pStyle w:val="Prrafodelista"/>
        <w:spacing w:after="0" w:line="276" w:lineRule="auto"/>
        <w:ind w:left="567" w:right="616" w:firstLine="0"/>
        <w:rPr>
          <w:rFonts w:cs="Times New Roman"/>
          <w:sz w:val="20"/>
          <w:szCs w:val="20"/>
        </w:rPr>
      </w:pPr>
      <w:r>
        <w:rPr>
          <w:rFonts w:cs="Times New Roman"/>
          <w:sz w:val="20"/>
          <w:szCs w:val="20"/>
        </w:rPr>
        <w:t>Mi novia llegó con la idea; después vimos qué</w:t>
      </w:r>
      <w:r w:rsidR="00611A1A" w:rsidRPr="009626EF">
        <w:rPr>
          <w:rFonts w:cs="Times New Roman"/>
          <w:sz w:val="20"/>
          <w:szCs w:val="20"/>
        </w:rPr>
        <w:t xml:space="preserve"> presupuesto tenía</w:t>
      </w:r>
      <w:r>
        <w:rPr>
          <w:rFonts w:cs="Times New Roman"/>
          <w:sz w:val="20"/>
          <w:szCs w:val="20"/>
        </w:rPr>
        <w:t>mos y ahí empezamos a buscar qué proyectos se ajustaban. V</w:t>
      </w:r>
      <w:r w:rsidR="00611A1A" w:rsidRPr="009626EF">
        <w:rPr>
          <w:rFonts w:cs="Times New Roman"/>
          <w:sz w:val="20"/>
          <w:szCs w:val="20"/>
        </w:rPr>
        <w:t>i</w:t>
      </w:r>
      <w:r>
        <w:rPr>
          <w:rFonts w:cs="Times New Roman"/>
          <w:sz w:val="20"/>
          <w:szCs w:val="20"/>
        </w:rPr>
        <w:t xml:space="preserve">mos áreas y el sector y </w:t>
      </w:r>
      <w:r w:rsidR="00611A1A" w:rsidRPr="009626EF">
        <w:rPr>
          <w:rFonts w:cs="Times New Roman"/>
          <w:sz w:val="20"/>
          <w:szCs w:val="20"/>
        </w:rPr>
        <w:t>así lo encontramos (</w:t>
      </w:r>
      <w:r w:rsidR="00AF6870" w:rsidRPr="009626EF">
        <w:rPr>
          <w:rFonts w:cs="Times New Roman"/>
          <w:sz w:val="20"/>
          <w:szCs w:val="20"/>
        </w:rPr>
        <w:t>E1</w:t>
      </w:r>
      <w:r w:rsidR="00611A1A" w:rsidRPr="009626EF">
        <w:rPr>
          <w:rFonts w:cs="Times New Roman"/>
          <w:sz w:val="20"/>
          <w:szCs w:val="20"/>
        </w:rPr>
        <w:t>, 25 años,</w:t>
      </w:r>
      <w:r>
        <w:rPr>
          <w:rFonts w:cs="Times New Roman"/>
          <w:sz w:val="20"/>
          <w:szCs w:val="20"/>
        </w:rPr>
        <w:t xml:space="preserve"> estrato 6, noviembre de 2018).</w:t>
      </w:r>
    </w:p>
    <w:p w14:paraId="7BEEB4F6" w14:textId="77777777" w:rsidR="009626EF" w:rsidRDefault="009626EF" w:rsidP="009626EF">
      <w:pPr>
        <w:spacing w:after="0" w:line="276" w:lineRule="auto"/>
        <w:ind w:right="616"/>
        <w:rPr>
          <w:rFonts w:cs="Times New Roman"/>
          <w:sz w:val="20"/>
          <w:szCs w:val="20"/>
        </w:rPr>
      </w:pPr>
    </w:p>
    <w:p w14:paraId="5ADB9689" w14:textId="68917041" w:rsidR="00611A1A" w:rsidRDefault="00611A1A" w:rsidP="00AE5192">
      <w:pPr>
        <w:spacing w:after="0" w:line="276" w:lineRule="auto"/>
        <w:ind w:right="49"/>
        <w:rPr>
          <w:rFonts w:cs="Times New Roman"/>
          <w:szCs w:val="24"/>
        </w:rPr>
      </w:pPr>
      <w:r w:rsidRPr="009626EF">
        <w:rPr>
          <w:rFonts w:cs="Times New Roman"/>
          <w:szCs w:val="24"/>
        </w:rPr>
        <w:t xml:space="preserve">Esta etapa </w:t>
      </w:r>
      <w:r w:rsidR="00257AAD">
        <w:rPr>
          <w:rFonts w:cs="Times New Roman"/>
          <w:szCs w:val="24"/>
        </w:rPr>
        <w:t>fue</w:t>
      </w:r>
      <w:r w:rsidRPr="009626EF">
        <w:rPr>
          <w:rFonts w:cs="Times New Roman"/>
          <w:szCs w:val="24"/>
        </w:rPr>
        <w:t xml:space="preserve"> fundamental para el análisis y la toma de decisión del proceso de compra del </w:t>
      </w:r>
      <w:r w:rsidR="00257AAD">
        <w:rPr>
          <w:rFonts w:cs="Times New Roman"/>
          <w:szCs w:val="24"/>
        </w:rPr>
        <w:t>inmueble sin distinción alguna de edad, sexo o estrato socioeconómico.</w:t>
      </w:r>
    </w:p>
    <w:p w14:paraId="792DF32B" w14:textId="77777777" w:rsidR="00492807" w:rsidRPr="009626EF" w:rsidRDefault="00492807" w:rsidP="009626EF">
      <w:pPr>
        <w:spacing w:after="0" w:line="276" w:lineRule="auto"/>
        <w:ind w:right="616"/>
        <w:rPr>
          <w:rFonts w:cs="Times New Roman"/>
          <w:szCs w:val="24"/>
        </w:rPr>
      </w:pPr>
    </w:p>
    <w:p w14:paraId="530CF6BD" w14:textId="77777777" w:rsidR="00BC221F" w:rsidRPr="00BC221F" w:rsidRDefault="005C0553" w:rsidP="00BC221F">
      <w:pPr>
        <w:pStyle w:val="Prrafodelista"/>
        <w:spacing w:after="0" w:line="276" w:lineRule="auto"/>
        <w:ind w:firstLine="0"/>
        <w:rPr>
          <w:rFonts w:cs="Times New Roman"/>
          <w:i/>
          <w:szCs w:val="24"/>
        </w:rPr>
      </w:pPr>
      <w:r w:rsidRPr="00BC221F">
        <w:rPr>
          <w:rFonts w:cs="Times New Roman"/>
          <w:i/>
          <w:szCs w:val="24"/>
        </w:rPr>
        <w:t>Selección de la u</w:t>
      </w:r>
      <w:r w:rsidR="00013062" w:rsidRPr="00BC221F">
        <w:rPr>
          <w:rFonts w:cs="Times New Roman"/>
          <w:i/>
          <w:szCs w:val="24"/>
        </w:rPr>
        <w:t>bicación</w:t>
      </w:r>
    </w:p>
    <w:p w14:paraId="65734255" w14:textId="25E4C55A" w:rsidR="00AE5192" w:rsidRDefault="00013062" w:rsidP="00BC221F">
      <w:pPr>
        <w:pStyle w:val="Prrafodelista"/>
        <w:spacing w:after="0" w:line="276" w:lineRule="auto"/>
        <w:ind w:firstLine="0"/>
        <w:rPr>
          <w:rFonts w:cs="Times New Roman"/>
          <w:szCs w:val="24"/>
        </w:rPr>
      </w:pPr>
      <w:r w:rsidRPr="00E50875">
        <w:rPr>
          <w:rFonts w:cs="Times New Roman"/>
          <w:szCs w:val="24"/>
        </w:rPr>
        <w:t xml:space="preserve">Una vez </w:t>
      </w:r>
      <w:r w:rsidR="00257AAD">
        <w:rPr>
          <w:rFonts w:cs="Times New Roman"/>
          <w:szCs w:val="24"/>
        </w:rPr>
        <w:t>conocido</w:t>
      </w:r>
      <w:r w:rsidRPr="00E50875">
        <w:rPr>
          <w:rFonts w:cs="Times New Roman"/>
          <w:szCs w:val="24"/>
        </w:rPr>
        <w:t xml:space="preserve"> el presupuesto, la mayoría de las personas observadas y entrevistadas </w:t>
      </w:r>
      <w:r w:rsidR="00257AAD">
        <w:rPr>
          <w:rFonts w:cs="Times New Roman"/>
          <w:szCs w:val="24"/>
        </w:rPr>
        <w:t>identificaron</w:t>
      </w:r>
      <w:r w:rsidRPr="00E50875">
        <w:rPr>
          <w:rFonts w:cs="Times New Roman"/>
          <w:szCs w:val="24"/>
        </w:rPr>
        <w:t xml:space="preserve"> la ubicación de la vivienda, el tipo de inmueble y la localización</w:t>
      </w:r>
      <w:r w:rsidR="00322EFA" w:rsidRPr="00E50875">
        <w:rPr>
          <w:rFonts w:cs="Times New Roman"/>
          <w:szCs w:val="24"/>
        </w:rPr>
        <w:t xml:space="preserve"> como factor</w:t>
      </w:r>
      <w:r w:rsidR="00AE5192">
        <w:rPr>
          <w:rFonts w:cs="Times New Roman"/>
          <w:szCs w:val="24"/>
        </w:rPr>
        <w:t>es</w:t>
      </w:r>
      <w:r w:rsidR="00322EFA" w:rsidRPr="00E50875">
        <w:rPr>
          <w:rFonts w:cs="Times New Roman"/>
          <w:szCs w:val="24"/>
        </w:rPr>
        <w:t xml:space="preserve"> </w:t>
      </w:r>
      <w:r w:rsidRPr="00E50875">
        <w:rPr>
          <w:rFonts w:cs="Times New Roman"/>
          <w:szCs w:val="24"/>
        </w:rPr>
        <w:t>determina</w:t>
      </w:r>
      <w:r w:rsidR="00A05E0A" w:rsidRPr="00E50875">
        <w:rPr>
          <w:rFonts w:cs="Times New Roman"/>
          <w:szCs w:val="24"/>
        </w:rPr>
        <w:t>nte</w:t>
      </w:r>
      <w:r w:rsidR="00AE5192">
        <w:rPr>
          <w:rFonts w:cs="Times New Roman"/>
          <w:szCs w:val="24"/>
        </w:rPr>
        <w:t>s</w:t>
      </w:r>
      <w:r w:rsidR="00262022" w:rsidRPr="00E50875">
        <w:rPr>
          <w:rFonts w:cs="Times New Roman"/>
          <w:szCs w:val="24"/>
        </w:rPr>
        <w:t xml:space="preserve"> </w:t>
      </w:r>
      <w:r w:rsidR="00A05E0A" w:rsidRPr="00E50875">
        <w:rPr>
          <w:rFonts w:cs="Times New Roman"/>
          <w:szCs w:val="24"/>
        </w:rPr>
        <w:t>para tomar</w:t>
      </w:r>
      <w:r w:rsidR="002A454B" w:rsidRPr="00E50875">
        <w:rPr>
          <w:rFonts w:cs="Times New Roman"/>
          <w:szCs w:val="24"/>
        </w:rPr>
        <w:t xml:space="preserve"> una </w:t>
      </w:r>
      <w:r w:rsidRPr="00E50875">
        <w:rPr>
          <w:rFonts w:cs="Times New Roman"/>
          <w:szCs w:val="24"/>
        </w:rPr>
        <w:t>decisi</w:t>
      </w:r>
      <w:r w:rsidR="002A454B" w:rsidRPr="00E50875">
        <w:rPr>
          <w:rFonts w:cs="Times New Roman"/>
          <w:szCs w:val="24"/>
        </w:rPr>
        <w:t>ón</w:t>
      </w:r>
      <w:r w:rsidRPr="00E50875">
        <w:rPr>
          <w:rFonts w:cs="Times New Roman"/>
          <w:szCs w:val="24"/>
        </w:rPr>
        <w:t xml:space="preserve"> en </w:t>
      </w:r>
      <w:r w:rsidR="00AE5192">
        <w:rPr>
          <w:rFonts w:cs="Times New Roman"/>
          <w:szCs w:val="24"/>
        </w:rPr>
        <w:t>el</w:t>
      </w:r>
      <w:r w:rsidRPr="00E50875">
        <w:rPr>
          <w:rFonts w:cs="Times New Roman"/>
          <w:szCs w:val="24"/>
        </w:rPr>
        <w:t xml:space="preserve"> proceso de </w:t>
      </w:r>
      <w:r w:rsidR="00C06B37" w:rsidRPr="00E50875">
        <w:rPr>
          <w:rFonts w:cs="Times New Roman"/>
          <w:szCs w:val="24"/>
        </w:rPr>
        <w:t>compra. Esta</w:t>
      </w:r>
      <w:r w:rsidR="002A454B" w:rsidRPr="00E50875">
        <w:rPr>
          <w:rFonts w:cs="Times New Roman"/>
          <w:szCs w:val="24"/>
        </w:rPr>
        <w:t xml:space="preserve"> etapa se refleja en la </w:t>
      </w:r>
      <w:r w:rsidR="00AE5192">
        <w:rPr>
          <w:rFonts w:cs="Times New Roman"/>
          <w:szCs w:val="24"/>
        </w:rPr>
        <w:t>fase de P</w:t>
      </w:r>
      <w:r w:rsidR="002A454B" w:rsidRPr="009626EF">
        <w:rPr>
          <w:rFonts w:cs="Times New Roman"/>
          <w:szCs w:val="24"/>
        </w:rPr>
        <w:t>roceso</w:t>
      </w:r>
      <w:r w:rsidR="00C06B37" w:rsidRPr="00E50875">
        <w:rPr>
          <w:rFonts w:cs="Times New Roman"/>
          <w:szCs w:val="24"/>
        </w:rPr>
        <w:t xml:space="preserve"> </w:t>
      </w:r>
      <w:r w:rsidR="002A454B" w:rsidRPr="00E50875">
        <w:rPr>
          <w:rFonts w:cs="Times New Roman"/>
          <w:szCs w:val="24"/>
        </w:rPr>
        <w:t xml:space="preserve">propuesta por </w:t>
      </w:r>
      <w:r w:rsidR="00984519">
        <w:rPr>
          <w:rFonts w:cs="Times New Roman"/>
          <w:szCs w:val="24"/>
        </w:rPr>
        <w:t xml:space="preserve">Schiffman, Kanuk y Wisenblit (2010b), </w:t>
      </w:r>
      <w:r w:rsidR="00AE5192">
        <w:rPr>
          <w:rFonts w:cs="Times New Roman"/>
          <w:szCs w:val="24"/>
        </w:rPr>
        <w:t>que</w:t>
      </w:r>
      <w:r w:rsidR="00ED1B71" w:rsidRPr="00E50875">
        <w:rPr>
          <w:rFonts w:cs="Times New Roman"/>
          <w:szCs w:val="24"/>
        </w:rPr>
        <w:t xml:space="preserve"> </w:t>
      </w:r>
      <w:r w:rsidR="00C06B37" w:rsidRPr="00E50875">
        <w:rPr>
          <w:rFonts w:cs="Times New Roman"/>
          <w:szCs w:val="24"/>
        </w:rPr>
        <w:t xml:space="preserve">explica </w:t>
      </w:r>
      <w:r w:rsidR="00ED1B71" w:rsidRPr="00E50875">
        <w:rPr>
          <w:rFonts w:cs="Times New Roman"/>
          <w:szCs w:val="24"/>
        </w:rPr>
        <w:t>la experiencia</w:t>
      </w:r>
      <w:r w:rsidR="00C06B37" w:rsidRPr="00E50875">
        <w:rPr>
          <w:rFonts w:cs="Times New Roman"/>
          <w:szCs w:val="24"/>
        </w:rPr>
        <w:t xml:space="preserve"> de compra </w:t>
      </w:r>
      <w:r w:rsidR="00ED1B71" w:rsidRPr="00E50875">
        <w:rPr>
          <w:rFonts w:cs="Times New Roman"/>
          <w:szCs w:val="24"/>
        </w:rPr>
        <w:t>d</w:t>
      </w:r>
      <w:r w:rsidR="00C06B37" w:rsidRPr="00E50875">
        <w:rPr>
          <w:rFonts w:cs="Times New Roman"/>
          <w:szCs w:val="24"/>
        </w:rPr>
        <w:t xml:space="preserve">urante la </w:t>
      </w:r>
      <w:r w:rsidR="00ED1B71" w:rsidRPr="00E50875">
        <w:rPr>
          <w:rFonts w:cs="Times New Roman"/>
          <w:szCs w:val="24"/>
        </w:rPr>
        <w:t>elección</w:t>
      </w:r>
      <w:r w:rsidR="00AE5192">
        <w:rPr>
          <w:rFonts w:cs="Times New Roman"/>
          <w:szCs w:val="24"/>
        </w:rPr>
        <w:t xml:space="preserve"> de la ubicación del inmueble.</w:t>
      </w:r>
    </w:p>
    <w:p w14:paraId="352AF184" w14:textId="74E4CCFB" w:rsidR="00611A1A" w:rsidRPr="00E50875" w:rsidRDefault="009626EF" w:rsidP="00AE5192">
      <w:pPr>
        <w:pStyle w:val="Prrafodelista"/>
        <w:spacing w:after="0" w:line="276" w:lineRule="auto"/>
        <w:ind w:firstLine="567"/>
        <w:rPr>
          <w:rFonts w:cs="Times New Roman"/>
          <w:szCs w:val="24"/>
        </w:rPr>
      </w:pPr>
      <w:r>
        <w:rPr>
          <w:rFonts w:cs="Times New Roman"/>
          <w:szCs w:val="24"/>
        </w:rPr>
        <w:t>M</w:t>
      </w:r>
      <w:r w:rsidR="00C06B37" w:rsidRPr="00E50875">
        <w:rPr>
          <w:rFonts w:cs="Times New Roman"/>
          <w:szCs w:val="24"/>
        </w:rPr>
        <w:t>uchos</w:t>
      </w:r>
      <w:r w:rsidR="00322EFA" w:rsidRPr="00E50875">
        <w:rPr>
          <w:rFonts w:cs="Times New Roman"/>
          <w:szCs w:val="24"/>
        </w:rPr>
        <w:t xml:space="preserve"> </w:t>
      </w:r>
      <w:r w:rsidR="00AE5192">
        <w:rPr>
          <w:rFonts w:cs="Times New Roman"/>
          <w:szCs w:val="24"/>
        </w:rPr>
        <w:t>de los participantes del trabajo de campo se enfocaron</w:t>
      </w:r>
      <w:r w:rsidR="00322EFA" w:rsidRPr="00E50875">
        <w:rPr>
          <w:rFonts w:cs="Times New Roman"/>
          <w:szCs w:val="24"/>
        </w:rPr>
        <w:t xml:space="preserve"> en buscar una buena </w:t>
      </w:r>
      <w:r w:rsidR="00013062" w:rsidRPr="00E50875">
        <w:rPr>
          <w:rFonts w:cs="Times New Roman"/>
          <w:szCs w:val="24"/>
        </w:rPr>
        <w:t>infraestructur</w:t>
      </w:r>
      <w:r w:rsidR="00322EFA" w:rsidRPr="00E50875">
        <w:rPr>
          <w:rFonts w:cs="Times New Roman"/>
          <w:szCs w:val="24"/>
        </w:rPr>
        <w:t>a y</w:t>
      </w:r>
      <w:r w:rsidR="00013062" w:rsidRPr="00E50875">
        <w:rPr>
          <w:rFonts w:cs="Times New Roman"/>
          <w:szCs w:val="24"/>
        </w:rPr>
        <w:t xml:space="preserve"> </w:t>
      </w:r>
      <w:r w:rsidR="00257AAD">
        <w:rPr>
          <w:rFonts w:cs="Times New Roman"/>
          <w:szCs w:val="24"/>
        </w:rPr>
        <w:t xml:space="preserve">en </w:t>
      </w:r>
      <w:r w:rsidR="00013062" w:rsidRPr="00E50875">
        <w:rPr>
          <w:rFonts w:cs="Times New Roman"/>
          <w:szCs w:val="24"/>
        </w:rPr>
        <w:t xml:space="preserve">los servicios que </w:t>
      </w:r>
      <w:r w:rsidR="00257AAD">
        <w:rPr>
          <w:rFonts w:cs="Times New Roman"/>
          <w:szCs w:val="24"/>
        </w:rPr>
        <w:t>tiene</w:t>
      </w:r>
      <w:r>
        <w:rPr>
          <w:rFonts w:cs="Times New Roman"/>
          <w:szCs w:val="24"/>
        </w:rPr>
        <w:t xml:space="preserve"> el sector</w:t>
      </w:r>
      <w:r w:rsidR="00013062" w:rsidRPr="00E50875">
        <w:rPr>
          <w:rFonts w:cs="Times New Roman"/>
          <w:szCs w:val="24"/>
        </w:rPr>
        <w:t>: hospitales, comercios, colegios, supermercados, transporte público, zonas verdes y vías de acceso</w:t>
      </w:r>
      <w:r>
        <w:rPr>
          <w:rFonts w:cs="Times New Roman"/>
          <w:szCs w:val="24"/>
        </w:rPr>
        <w:t>,</w:t>
      </w:r>
      <w:r w:rsidR="00013062" w:rsidRPr="00E50875">
        <w:rPr>
          <w:rFonts w:cs="Times New Roman"/>
          <w:szCs w:val="24"/>
        </w:rPr>
        <w:t xml:space="preserve"> entre otros</w:t>
      </w:r>
      <w:r>
        <w:rPr>
          <w:rFonts w:cs="Times New Roman"/>
          <w:szCs w:val="24"/>
        </w:rPr>
        <w:t>. Para l</w:t>
      </w:r>
      <w:r w:rsidR="00013062" w:rsidRPr="00E50875">
        <w:rPr>
          <w:rFonts w:cs="Times New Roman"/>
          <w:szCs w:val="24"/>
        </w:rPr>
        <w:t xml:space="preserve">as personas </w:t>
      </w:r>
      <w:r>
        <w:rPr>
          <w:rFonts w:cs="Times New Roman"/>
          <w:szCs w:val="24"/>
        </w:rPr>
        <w:t>en el rango de los 25-</w:t>
      </w:r>
      <w:r w:rsidR="00013062" w:rsidRPr="00E50875">
        <w:rPr>
          <w:rFonts w:cs="Times New Roman"/>
          <w:szCs w:val="24"/>
        </w:rPr>
        <w:t>45 años de edad</w:t>
      </w:r>
      <w:r>
        <w:rPr>
          <w:rFonts w:cs="Times New Roman"/>
          <w:szCs w:val="24"/>
        </w:rPr>
        <w:t>,</w:t>
      </w:r>
      <w:r w:rsidR="00013062" w:rsidRPr="00E50875">
        <w:rPr>
          <w:rFonts w:cs="Times New Roman"/>
          <w:szCs w:val="24"/>
        </w:rPr>
        <w:t xml:space="preserve"> la ubicación </w:t>
      </w:r>
      <w:r w:rsidR="00257AAD">
        <w:rPr>
          <w:rFonts w:cs="Times New Roman"/>
          <w:szCs w:val="24"/>
        </w:rPr>
        <w:t>fue</w:t>
      </w:r>
      <w:r w:rsidR="00013062" w:rsidRPr="00E50875">
        <w:rPr>
          <w:rFonts w:cs="Times New Roman"/>
          <w:szCs w:val="24"/>
        </w:rPr>
        <w:t xml:space="preserve"> fundamental</w:t>
      </w:r>
      <w:r>
        <w:rPr>
          <w:rFonts w:cs="Times New Roman"/>
          <w:szCs w:val="24"/>
        </w:rPr>
        <w:t>; s</w:t>
      </w:r>
      <w:r w:rsidR="00611A1A" w:rsidRPr="00E50875">
        <w:rPr>
          <w:rFonts w:cs="Times New Roman"/>
          <w:szCs w:val="24"/>
        </w:rPr>
        <w:t xml:space="preserve">in embargo, para </w:t>
      </w:r>
      <w:r w:rsidR="00257AAD">
        <w:rPr>
          <w:rFonts w:cs="Times New Roman"/>
          <w:szCs w:val="24"/>
        </w:rPr>
        <w:t>aquellas</w:t>
      </w:r>
      <w:r w:rsidR="00611A1A" w:rsidRPr="00E50875">
        <w:rPr>
          <w:rFonts w:cs="Times New Roman"/>
          <w:szCs w:val="24"/>
        </w:rPr>
        <w:t xml:space="preserve"> </w:t>
      </w:r>
      <w:r w:rsidR="00AE5192">
        <w:rPr>
          <w:rFonts w:cs="Times New Roman"/>
          <w:szCs w:val="24"/>
        </w:rPr>
        <w:t>en el rango de los 46-</w:t>
      </w:r>
      <w:r w:rsidR="00611A1A" w:rsidRPr="00E50875">
        <w:rPr>
          <w:rFonts w:cs="Times New Roman"/>
          <w:szCs w:val="24"/>
        </w:rPr>
        <w:t>65 años de edad</w:t>
      </w:r>
      <w:r w:rsidR="00AE5192">
        <w:rPr>
          <w:rFonts w:cs="Times New Roman"/>
          <w:szCs w:val="24"/>
        </w:rPr>
        <w:t>,</w:t>
      </w:r>
      <w:r w:rsidR="00611A1A" w:rsidRPr="00E50875">
        <w:rPr>
          <w:rFonts w:cs="Times New Roman"/>
          <w:szCs w:val="24"/>
        </w:rPr>
        <w:t xml:space="preserve"> </w:t>
      </w:r>
      <w:r w:rsidR="00257AAD">
        <w:rPr>
          <w:rFonts w:cs="Times New Roman"/>
          <w:szCs w:val="24"/>
        </w:rPr>
        <w:t>fue</w:t>
      </w:r>
      <w:r w:rsidR="00611A1A" w:rsidRPr="00E50875">
        <w:rPr>
          <w:rFonts w:cs="Times New Roman"/>
          <w:szCs w:val="24"/>
        </w:rPr>
        <w:t xml:space="preserve"> el </w:t>
      </w:r>
      <w:r w:rsidR="00BC221F">
        <w:rPr>
          <w:rFonts w:cs="Times New Roman"/>
          <w:szCs w:val="24"/>
        </w:rPr>
        <w:t>presupuesto.</w:t>
      </w:r>
    </w:p>
    <w:p w14:paraId="4B80366F" w14:textId="056EEB6B" w:rsidR="00611A1A" w:rsidRDefault="009626EF" w:rsidP="00BC221F">
      <w:pPr>
        <w:pStyle w:val="Prrafodelista"/>
        <w:spacing w:after="0" w:line="276" w:lineRule="auto"/>
        <w:ind w:firstLine="567"/>
        <w:rPr>
          <w:rFonts w:cs="Times New Roman"/>
          <w:szCs w:val="24"/>
        </w:rPr>
      </w:pPr>
      <w:r>
        <w:rPr>
          <w:rFonts w:cs="Times New Roman"/>
          <w:szCs w:val="24"/>
        </w:rPr>
        <w:t>Al respecto,</w:t>
      </w:r>
      <w:r w:rsidR="005802B0" w:rsidRPr="00E50875">
        <w:rPr>
          <w:rFonts w:cs="Times New Roman"/>
          <w:szCs w:val="24"/>
        </w:rPr>
        <w:t xml:space="preserve"> </w:t>
      </w:r>
      <w:r w:rsidR="00B76167" w:rsidRPr="00E50875">
        <w:rPr>
          <w:rFonts w:cs="Times New Roman"/>
          <w:szCs w:val="24"/>
        </w:rPr>
        <w:t>E5</w:t>
      </w:r>
      <w:r w:rsidR="00E225CE" w:rsidRPr="00E50875">
        <w:rPr>
          <w:rFonts w:cs="Times New Roman"/>
          <w:szCs w:val="24"/>
        </w:rPr>
        <w:t xml:space="preserve"> </w:t>
      </w:r>
      <w:r>
        <w:rPr>
          <w:rFonts w:cs="Times New Roman"/>
          <w:szCs w:val="24"/>
        </w:rPr>
        <w:t>mencionó lo siguiente</w:t>
      </w:r>
      <w:r w:rsidR="006010F1" w:rsidRPr="00E50875">
        <w:rPr>
          <w:rFonts w:cs="Times New Roman"/>
          <w:szCs w:val="24"/>
        </w:rPr>
        <w:t>:</w:t>
      </w:r>
    </w:p>
    <w:p w14:paraId="0738CF88" w14:textId="77777777" w:rsidR="00BC221F" w:rsidRPr="00BC221F" w:rsidRDefault="00BC221F" w:rsidP="00BC221F">
      <w:pPr>
        <w:spacing w:after="0" w:line="276" w:lineRule="auto"/>
        <w:rPr>
          <w:rFonts w:cs="Times New Roman"/>
          <w:szCs w:val="24"/>
        </w:rPr>
      </w:pPr>
    </w:p>
    <w:p w14:paraId="10B5263B" w14:textId="55B93124" w:rsidR="00611A1A" w:rsidRPr="00BC221F" w:rsidRDefault="00611A1A" w:rsidP="00BC221F">
      <w:pPr>
        <w:pStyle w:val="Citasextensas"/>
        <w:spacing w:after="0" w:line="276" w:lineRule="auto"/>
        <w:ind w:left="567" w:right="616"/>
        <w:rPr>
          <w:sz w:val="20"/>
          <w:szCs w:val="20"/>
        </w:rPr>
      </w:pPr>
      <w:r w:rsidRPr="00BC221F">
        <w:rPr>
          <w:sz w:val="20"/>
          <w:szCs w:val="20"/>
        </w:rPr>
        <w:t xml:space="preserve">Surgió la idea de comprar, visitar los proyectos y </w:t>
      </w:r>
      <w:r w:rsidR="009626EF">
        <w:rPr>
          <w:sz w:val="20"/>
          <w:szCs w:val="20"/>
        </w:rPr>
        <w:t>por lo menos definir el lugar dónde uno quería vivir, có</w:t>
      </w:r>
      <w:r w:rsidRPr="00BC221F">
        <w:rPr>
          <w:sz w:val="20"/>
          <w:szCs w:val="20"/>
        </w:rPr>
        <w:t xml:space="preserve">mo quería que fuera ese lugar donde uno quisiera estar </w:t>
      </w:r>
      <w:r w:rsidR="009626EF">
        <w:rPr>
          <w:sz w:val="20"/>
          <w:szCs w:val="20"/>
        </w:rPr>
        <w:t xml:space="preserve">y </w:t>
      </w:r>
      <w:r w:rsidRPr="00BC221F">
        <w:rPr>
          <w:sz w:val="20"/>
          <w:szCs w:val="20"/>
        </w:rPr>
        <w:t>que se aproximará al presupue</w:t>
      </w:r>
      <w:r w:rsidR="009626EF">
        <w:rPr>
          <w:sz w:val="20"/>
          <w:szCs w:val="20"/>
        </w:rPr>
        <w:t>sto. P</w:t>
      </w:r>
      <w:r w:rsidRPr="00BC221F">
        <w:rPr>
          <w:sz w:val="20"/>
          <w:szCs w:val="20"/>
        </w:rPr>
        <w:t xml:space="preserve">ienso que más que uno elija es también el lugar </w:t>
      </w:r>
      <w:r w:rsidR="009626EF">
        <w:rPr>
          <w:sz w:val="20"/>
          <w:szCs w:val="20"/>
        </w:rPr>
        <w:t xml:space="preserve">el </w:t>
      </w:r>
      <w:r w:rsidRPr="00BC221F">
        <w:rPr>
          <w:sz w:val="20"/>
          <w:szCs w:val="20"/>
        </w:rPr>
        <w:t>que lo elige a uno. Existe esa conexión (</w:t>
      </w:r>
      <w:r w:rsidR="00B76167" w:rsidRPr="00BC221F">
        <w:rPr>
          <w:sz w:val="20"/>
          <w:szCs w:val="20"/>
        </w:rPr>
        <w:t>E5</w:t>
      </w:r>
      <w:r w:rsidRPr="00BC221F">
        <w:rPr>
          <w:sz w:val="20"/>
          <w:szCs w:val="20"/>
        </w:rPr>
        <w:t>, 27 años, estrato 5, noviembre de 2018).</w:t>
      </w:r>
    </w:p>
    <w:p w14:paraId="6A6AE143" w14:textId="77777777" w:rsidR="005473EB" w:rsidRDefault="005473EB" w:rsidP="00BC221F">
      <w:pPr>
        <w:pStyle w:val="Prrafodelista"/>
        <w:spacing w:after="0" w:line="276" w:lineRule="auto"/>
        <w:ind w:firstLine="0"/>
        <w:rPr>
          <w:rFonts w:eastAsia="Times New Roman" w:cs="Times New Roman"/>
          <w:i/>
          <w:szCs w:val="24"/>
        </w:rPr>
      </w:pPr>
    </w:p>
    <w:p w14:paraId="1D5EC153" w14:textId="77777777" w:rsidR="00BC221F" w:rsidRPr="00BC221F" w:rsidRDefault="00B46F44" w:rsidP="00BC221F">
      <w:pPr>
        <w:pStyle w:val="Prrafodelista"/>
        <w:spacing w:after="0" w:line="276" w:lineRule="auto"/>
        <w:ind w:firstLine="0"/>
        <w:rPr>
          <w:rFonts w:cs="Times New Roman"/>
          <w:i/>
          <w:szCs w:val="24"/>
        </w:rPr>
      </w:pPr>
      <w:r w:rsidRPr="00BC221F">
        <w:rPr>
          <w:rFonts w:eastAsia="Times New Roman" w:cs="Times New Roman"/>
          <w:i/>
          <w:szCs w:val="24"/>
        </w:rPr>
        <w:t xml:space="preserve">Solicitud de </w:t>
      </w:r>
      <w:r w:rsidR="005C0553" w:rsidRPr="00BC221F">
        <w:rPr>
          <w:rFonts w:eastAsia="Times New Roman" w:cs="Times New Roman"/>
          <w:i/>
          <w:szCs w:val="24"/>
        </w:rPr>
        <w:t>c</w:t>
      </w:r>
      <w:r w:rsidR="00013062" w:rsidRPr="00BC221F">
        <w:rPr>
          <w:rFonts w:eastAsia="Times New Roman" w:cs="Times New Roman"/>
          <w:i/>
          <w:szCs w:val="24"/>
        </w:rPr>
        <w:t>otización</w:t>
      </w:r>
    </w:p>
    <w:p w14:paraId="0B15A6D3" w14:textId="0F9EA74E" w:rsidR="00FE75F6" w:rsidRPr="00E50875" w:rsidRDefault="00013062" w:rsidP="00BC221F">
      <w:pPr>
        <w:pStyle w:val="Prrafodelista"/>
        <w:spacing w:after="0" w:line="276" w:lineRule="auto"/>
        <w:ind w:firstLine="0"/>
        <w:rPr>
          <w:rFonts w:cs="Times New Roman"/>
          <w:szCs w:val="24"/>
        </w:rPr>
      </w:pPr>
      <w:r w:rsidRPr="00E50875">
        <w:rPr>
          <w:rFonts w:cs="Times New Roman"/>
          <w:szCs w:val="24"/>
        </w:rPr>
        <w:t>En este proceso</w:t>
      </w:r>
      <w:r w:rsidR="009626EF">
        <w:rPr>
          <w:rFonts w:cs="Times New Roman"/>
          <w:szCs w:val="24"/>
        </w:rPr>
        <w:t>,</w:t>
      </w:r>
      <w:r w:rsidRPr="00E50875">
        <w:rPr>
          <w:rFonts w:cs="Times New Roman"/>
          <w:szCs w:val="24"/>
        </w:rPr>
        <w:t xml:space="preserve"> la mayoría de</w:t>
      </w:r>
      <w:r w:rsidR="00CF6785" w:rsidRPr="00E50875">
        <w:rPr>
          <w:rFonts w:cs="Times New Roman"/>
          <w:szCs w:val="24"/>
        </w:rPr>
        <w:t xml:space="preserve"> </w:t>
      </w:r>
      <w:r w:rsidRPr="00E50875">
        <w:rPr>
          <w:rFonts w:cs="Times New Roman"/>
          <w:szCs w:val="24"/>
        </w:rPr>
        <w:t>personas que part</w:t>
      </w:r>
      <w:r w:rsidR="009626EF">
        <w:rPr>
          <w:rFonts w:cs="Times New Roman"/>
          <w:szCs w:val="24"/>
        </w:rPr>
        <w:t>iciparon en el trabajo de campo</w:t>
      </w:r>
      <w:r w:rsidR="00257AAD">
        <w:rPr>
          <w:rFonts w:cs="Times New Roman"/>
          <w:szCs w:val="24"/>
        </w:rPr>
        <w:t xml:space="preserve"> se interesaron</w:t>
      </w:r>
      <w:r w:rsidRPr="00E50875">
        <w:rPr>
          <w:rFonts w:cs="Times New Roman"/>
          <w:szCs w:val="24"/>
        </w:rPr>
        <w:t xml:space="preserve"> en conocer e investigar dif</w:t>
      </w:r>
      <w:r w:rsidR="009626EF">
        <w:rPr>
          <w:rFonts w:cs="Times New Roman"/>
          <w:szCs w:val="24"/>
        </w:rPr>
        <w:t xml:space="preserve">erentes proyectos </w:t>
      </w:r>
      <w:r w:rsidRPr="00E50875">
        <w:rPr>
          <w:rFonts w:cs="Times New Roman"/>
          <w:szCs w:val="24"/>
        </w:rPr>
        <w:t xml:space="preserve">visitando </w:t>
      </w:r>
      <w:r w:rsidR="00257AAD">
        <w:rPr>
          <w:rFonts w:cs="Times New Roman"/>
          <w:szCs w:val="24"/>
        </w:rPr>
        <w:t xml:space="preserve">las </w:t>
      </w:r>
      <w:r w:rsidRPr="00E50875">
        <w:rPr>
          <w:rFonts w:cs="Times New Roman"/>
          <w:szCs w:val="24"/>
        </w:rPr>
        <w:t xml:space="preserve">salas de negocios para conocer los detalles de cada una de las </w:t>
      </w:r>
      <w:r w:rsidR="009626EF">
        <w:rPr>
          <w:rFonts w:cs="Times New Roman"/>
          <w:szCs w:val="24"/>
        </w:rPr>
        <w:t xml:space="preserve">opciones </w:t>
      </w:r>
      <w:r w:rsidR="00257AAD">
        <w:rPr>
          <w:rFonts w:cs="Times New Roman"/>
          <w:szCs w:val="24"/>
        </w:rPr>
        <w:t>disponibles</w:t>
      </w:r>
      <w:r w:rsidR="00FE75F6">
        <w:rPr>
          <w:rFonts w:cs="Times New Roman"/>
          <w:szCs w:val="24"/>
        </w:rPr>
        <w:t xml:space="preserve">. Estas salas proporcionan </w:t>
      </w:r>
      <w:r w:rsidR="00FE75F6" w:rsidRPr="00E50875">
        <w:rPr>
          <w:rFonts w:cs="Times New Roman"/>
          <w:szCs w:val="24"/>
        </w:rPr>
        <w:t xml:space="preserve">las especificaciones técnicas </w:t>
      </w:r>
      <w:r w:rsidR="00FE75F6">
        <w:rPr>
          <w:rFonts w:cs="Times New Roman"/>
          <w:szCs w:val="24"/>
        </w:rPr>
        <w:t>del inmueble, las condiciones de pago y las fechas de entrega.</w:t>
      </w:r>
    </w:p>
    <w:p w14:paraId="4DDDE021" w14:textId="3A3140F7" w:rsidR="00BC221F" w:rsidRDefault="00FE75F6" w:rsidP="00BC221F">
      <w:pPr>
        <w:pStyle w:val="Prrafodelista"/>
        <w:spacing w:after="0" w:line="276" w:lineRule="auto"/>
        <w:ind w:firstLine="567"/>
        <w:rPr>
          <w:rFonts w:eastAsia="Times New Roman" w:cs="Times New Roman"/>
          <w:szCs w:val="24"/>
        </w:rPr>
      </w:pPr>
      <w:r>
        <w:rPr>
          <w:rFonts w:eastAsia="Times New Roman" w:cs="Times New Roman"/>
          <w:szCs w:val="24"/>
        </w:rPr>
        <w:t>Luego</w:t>
      </w:r>
      <w:r w:rsidR="00013062" w:rsidRPr="00E50875">
        <w:rPr>
          <w:rFonts w:eastAsia="Times New Roman" w:cs="Times New Roman"/>
          <w:szCs w:val="24"/>
        </w:rPr>
        <w:t xml:space="preserve"> de </w:t>
      </w:r>
      <w:r>
        <w:rPr>
          <w:rFonts w:eastAsia="Times New Roman" w:cs="Times New Roman"/>
          <w:szCs w:val="24"/>
        </w:rPr>
        <w:t>visitar</w:t>
      </w:r>
      <w:r w:rsidR="00013062" w:rsidRPr="00E50875">
        <w:rPr>
          <w:rFonts w:eastAsia="Times New Roman" w:cs="Times New Roman"/>
          <w:szCs w:val="24"/>
        </w:rPr>
        <w:t xml:space="preserve"> varios proyectos, </w:t>
      </w:r>
      <w:r>
        <w:rPr>
          <w:rFonts w:eastAsia="Times New Roman" w:cs="Times New Roman"/>
          <w:szCs w:val="24"/>
        </w:rPr>
        <w:t>analizar los</w:t>
      </w:r>
      <w:r w:rsidR="00CF6785" w:rsidRPr="00E50875">
        <w:rPr>
          <w:rFonts w:eastAsia="Times New Roman" w:cs="Times New Roman"/>
          <w:szCs w:val="24"/>
        </w:rPr>
        <w:t xml:space="preserve"> </w:t>
      </w:r>
      <w:r w:rsidR="00013062" w:rsidRPr="00E50875">
        <w:rPr>
          <w:rFonts w:eastAsia="Times New Roman" w:cs="Times New Roman"/>
          <w:szCs w:val="24"/>
        </w:rPr>
        <w:t>precios,</w:t>
      </w:r>
      <w:r w:rsidR="006010F1" w:rsidRPr="00E50875">
        <w:rPr>
          <w:rFonts w:eastAsia="Times New Roman" w:cs="Times New Roman"/>
          <w:szCs w:val="24"/>
        </w:rPr>
        <w:t xml:space="preserve"> </w:t>
      </w:r>
      <w:r>
        <w:rPr>
          <w:rFonts w:eastAsia="Times New Roman" w:cs="Times New Roman"/>
          <w:szCs w:val="24"/>
        </w:rPr>
        <w:t xml:space="preserve">las </w:t>
      </w:r>
      <w:r w:rsidR="006010F1" w:rsidRPr="00E50875">
        <w:rPr>
          <w:rFonts w:eastAsia="Times New Roman" w:cs="Times New Roman"/>
          <w:szCs w:val="24"/>
        </w:rPr>
        <w:t xml:space="preserve">similitudes </w:t>
      </w:r>
      <w:r w:rsidR="00013062" w:rsidRPr="00E50875">
        <w:rPr>
          <w:rFonts w:eastAsia="Times New Roman" w:cs="Times New Roman"/>
          <w:szCs w:val="24"/>
        </w:rPr>
        <w:t xml:space="preserve">y </w:t>
      </w:r>
      <w:r>
        <w:rPr>
          <w:rFonts w:eastAsia="Times New Roman" w:cs="Times New Roman"/>
          <w:szCs w:val="24"/>
        </w:rPr>
        <w:t xml:space="preserve">los </w:t>
      </w:r>
      <w:r w:rsidR="00013062" w:rsidRPr="00E50875">
        <w:rPr>
          <w:rFonts w:eastAsia="Times New Roman" w:cs="Times New Roman"/>
          <w:szCs w:val="24"/>
        </w:rPr>
        <w:t xml:space="preserve">beneficios, </w:t>
      </w:r>
      <w:r>
        <w:rPr>
          <w:rFonts w:eastAsia="Times New Roman" w:cs="Times New Roman"/>
          <w:szCs w:val="24"/>
        </w:rPr>
        <w:t xml:space="preserve">los compradores hacen la reserva de la propiedad que les interesó y acuerdan el plan de pagos. En él puede incluir </w:t>
      </w:r>
      <w:r w:rsidR="00013062" w:rsidRPr="00E50875">
        <w:rPr>
          <w:rFonts w:eastAsia="Times New Roman" w:cs="Times New Roman"/>
          <w:szCs w:val="24"/>
        </w:rPr>
        <w:t xml:space="preserve">sus cesantías o </w:t>
      </w:r>
      <w:r>
        <w:rPr>
          <w:rFonts w:eastAsia="Times New Roman" w:cs="Times New Roman"/>
          <w:szCs w:val="24"/>
        </w:rPr>
        <w:t xml:space="preserve">alguna </w:t>
      </w:r>
      <w:r w:rsidR="00013062" w:rsidRPr="00E50875">
        <w:rPr>
          <w:rFonts w:eastAsia="Times New Roman" w:cs="Times New Roman"/>
          <w:szCs w:val="24"/>
        </w:rPr>
        <w:t>prima</w:t>
      </w:r>
      <w:r>
        <w:rPr>
          <w:rFonts w:eastAsia="Times New Roman" w:cs="Times New Roman"/>
          <w:szCs w:val="24"/>
        </w:rPr>
        <w:t xml:space="preserve"> laboral, pactan</w:t>
      </w:r>
      <w:r w:rsidR="009626EF">
        <w:rPr>
          <w:rFonts w:eastAsia="Times New Roman" w:cs="Times New Roman"/>
          <w:szCs w:val="24"/>
        </w:rPr>
        <w:t xml:space="preserve"> </w:t>
      </w:r>
      <w:r>
        <w:rPr>
          <w:rFonts w:eastAsia="Times New Roman" w:cs="Times New Roman"/>
          <w:szCs w:val="24"/>
        </w:rPr>
        <w:t>el pago d</w:t>
      </w:r>
      <w:r w:rsidR="00013062" w:rsidRPr="00E50875">
        <w:rPr>
          <w:rFonts w:eastAsia="Times New Roman" w:cs="Times New Roman"/>
          <w:szCs w:val="24"/>
        </w:rPr>
        <w:t>el 30</w:t>
      </w:r>
      <w:r w:rsidR="00BC4574">
        <w:rPr>
          <w:rFonts w:eastAsia="Times New Roman" w:cs="Times New Roman"/>
          <w:szCs w:val="24"/>
        </w:rPr>
        <w:t xml:space="preserve"> %</w:t>
      </w:r>
      <w:r>
        <w:rPr>
          <w:rFonts w:eastAsia="Times New Roman" w:cs="Times New Roman"/>
          <w:szCs w:val="24"/>
        </w:rPr>
        <w:t xml:space="preserve"> de la cuota inicial y definen</w:t>
      </w:r>
      <w:r w:rsidR="00013062" w:rsidRPr="00E50875">
        <w:rPr>
          <w:rFonts w:eastAsia="Times New Roman" w:cs="Times New Roman"/>
          <w:szCs w:val="24"/>
        </w:rPr>
        <w:t xml:space="preserve"> </w:t>
      </w:r>
      <w:r>
        <w:rPr>
          <w:rFonts w:eastAsia="Times New Roman" w:cs="Times New Roman"/>
          <w:szCs w:val="24"/>
        </w:rPr>
        <w:t>el pago</w:t>
      </w:r>
      <w:r w:rsidR="00013062" w:rsidRPr="00E50875">
        <w:rPr>
          <w:rFonts w:eastAsia="Times New Roman" w:cs="Times New Roman"/>
          <w:szCs w:val="24"/>
        </w:rPr>
        <w:t xml:space="preserve"> </w:t>
      </w:r>
      <w:r>
        <w:rPr>
          <w:rFonts w:eastAsia="Times New Roman" w:cs="Times New Roman"/>
          <w:szCs w:val="24"/>
        </w:rPr>
        <w:t>d</w:t>
      </w:r>
      <w:r w:rsidR="00013062" w:rsidRPr="00E50875">
        <w:rPr>
          <w:rFonts w:eastAsia="Times New Roman" w:cs="Times New Roman"/>
          <w:szCs w:val="24"/>
        </w:rPr>
        <w:t>el 70</w:t>
      </w:r>
      <w:r w:rsidR="00BC4574">
        <w:rPr>
          <w:rFonts w:eastAsia="Times New Roman" w:cs="Times New Roman"/>
          <w:szCs w:val="24"/>
        </w:rPr>
        <w:t xml:space="preserve"> %</w:t>
      </w:r>
      <w:r>
        <w:rPr>
          <w:rFonts w:eastAsia="Times New Roman" w:cs="Times New Roman"/>
          <w:szCs w:val="24"/>
        </w:rPr>
        <w:t xml:space="preserve"> restante</w:t>
      </w:r>
      <w:r w:rsidR="00013062" w:rsidRPr="00E50875">
        <w:rPr>
          <w:rFonts w:eastAsia="Times New Roman" w:cs="Times New Roman"/>
          <w:szCs w:val="24"/>
        </w:rPr>
        <w:t xml:space="preserve">, </w:t>
      </w:r>
      <w:r>
        <w:rPr>
          <w:rFonts w:eastAsia="Times New Roman" w:cs="Times New Roman"/>
          <w:szCs w:val="24"/>
        </w:rPr>
        <w:t xml:space="preserve">ya sea por </w:t>
      </w:r>
      <w:r w:rsidR="00013062" w:rsidRPr="00E50875">
        <w:rPr>
          <w:rFonts w:eastAsia="Times New Roman" w:cs="Times New Roman"/>
          <w:szCs w:val="24"/>
        </w:rPr>
        <w:t>financiación o de contado.</w:t>
      </w:r>
    </w:p>
    <w:p w14:paraId="3CC8D773" w14:textId="12C25A8D" w:rsidR="00BC221F" w:rsidRDefault="00DE6895" w:rsidP="00BC221F">
      <w:pPr>
        <w:pStyle w:val="Prrafodelista"/>
        <w:spacing w:after="0" w:line="276" w:lineRule="auto"/>
        <w:ind w:firstLine="567"/>
        <w:rPr>
          <w:rFonts w:eastAsia="Times New Roman" w:cs="Times New Roman"/>
          <w:szCs w:val="24"/>
        </w:rPr>
      </w:pPr>
      <w:r>
        <w:rPr>
          <w:rFonts w:eastAsia="Times New Roman" w:cs="Times New Roman"/>
          <w:szCs w:val="24"/>
        </w:rPr>
        <w:t>C</w:t>
      </w:r>
      <w:r w:rsidRPr="00E50875">
        <w:rPr>
          <w:rFonts w:eastAsia="Times New Roman" w:cs="Times New Roman"/>
          <w:szCs w:val="24"/>
        </w:rPr>
        <w:t xml:space="preserve">on el fin de que </w:t>
      </w:r>
      <w:r>
        <w:rPr>
          <w:rFonts w:eastAsia="Times New Roman" w:cs="Times New Roman"/>
          <w:szCs w:val="24"/>
        </w:rPr>
        <w:t>los pagos de las cuotas mensuales</w:t>
      </w:r>
      <w:r w:rsidRPr="00E50875">
        <w:rPr>
          <w:rFonts w:eastAsia="Times New Roman" w:cs="Times New Roman"/>
          <w:szCs w:val="24"/>
        </w:rPr>
        <w:t xml:space="preserve"> sea</w:t>
      </w:r>
      <w:r>
        <w:rPr>
          <w:rFonts w:eastAsia="Times New Roman" w:cs="Times New Roman"/>
          <w:szCs w:val="24"/>
        </w:rPr>
        <w:t>n</w:t>
      </w:r>
      <w:r w:rsidRPr="00E50875">
        <w:rPr>
          <w:rFonts w:eastAsia="Times New Roman" w:cs="Times New Roman"/>
          <w:szCs w:val="24"/>
        </w:rPr>
        <w:t xml:space="preserve"> reportado</w:t>
      </w:r>
      <w:r>
        <w:rPr>
          <w:rFonts w:eastAsia="Times New Roman" w:cs="Times New Roman"/>
          <w:szCs w:val="24"/>
        </w:rPr>
        <w:t>s</w:t>
      </w:r>
      <w:r w:rsidRPr="00E50875">
        <w:rPr>
          <w:rFonts w:eastAsia="Times New Roman" w:cs="Times New Roman"/>
          <w:szCs w:val="24"/>
        </w:rPr>
        <w:t xml:space="preserve"> con todos los datos del cliente</w:t>
      </w:r>
      <w:r>
        <w:rPr>
          <w:rFonts w:eastAsia="Times New Roman" w:cs="Times New Roman"/>
          <w:szCs w:val="24"/>
        </w:rPr>
        <w:t xml:space="preserve">, este </w:t>
      </w:r>
      <w:r w:rsidR="00013062" w:rsidRPr="00E50875">
        <w:rPr>
          <w:rFonts w:eastAsia="Times New Roman" w:cs="Times New Roman"/>
          <w:szCs w:val="24"/>
        </w:rPr>
        <w:t xml:space="preserve">deberá </w:t>
      </w:r>
      <w:r>
        <w:rPr>
          <w:rFonts w:eastAsia="Times New Roman" w:cs="Times New Roman"/>
          <w:szCs w:val="24"/>
        </w:rPr>
        <w:t>hacerlos</w:t>
      </w:r>
      <w:r w:rsidR="00FE75F6">
        <w:rPr>
          <w:rFonts w:eastAsia="Times New Roman" w:cs="Times New Roman"/>
          <w:szCs w:val="24"/>
        </w:rPr>
        <w:t xml:space="preserve"> </w:t>
      </w:r>
      <w:r>
        <w:rPr>
          <w:rFonts w:eastAsia="Times New Roman" w:cs="Times New Roman"/>
          <w:szCs w:val="24"/>
        </w:rPr>
        <w:t>con</w:t>
      </w:r>
      <w:r w:rsidR="00013062" w:rsidRPr="00E50875">
        <w:rPr>
          <w:rFonts w:eastAsia="Times New Roman" w:cs="Times New Roman"/>
          <w:szCs w:val="24"/>
        </w:rPr>
        <w:t xml:space="preserve"> una tarjeta de recaudo expedida por la fiducia</w:t>
      </w:r>
      <w:r>
        <w:rPr>
          <w:rFonts w:eastAsia="Times New Roman" w:cs="Times New Roman"/>
          <w:szCs w:val="24"/>
        </w:rPr>
        <w:t>,</w:t>
      </w:r>
      <w:r w:rsidR="00013062" w:rsidRPr="00E50875">
        <w:rPr>
          <w:rFonts w:eastAsia="Times New Roman" w:cs="Times New Roman"/>
          <w:szCs w:val="24"/>
        </w:rPr>
        <w:t xml:space="preserve"> </w:t>
      </w:r>
      <w:r>
        <w:rPr>
          <w:rFonts w:eastAsia="Times New Roman" w:cs="Times New Roman"/>
          <w:szCs w:val="24"/>
        </w:rPr>
        <w:t xml:space="preserve">que le entregan en </w:t>
      </w:r>
      <w:r w:rsidR="00340024" w:rsidRPr="00E50875">
        <w:rPr>
          <w:rFonts w:eastAsia="Times New Roman" w:cs="Times New Roman"/>
          <w:szCs w:val="24"/>
        </w:rPr>
        <w:t>las salas</w:t>
      </w:r>
      <w:r w:rsidR="00013062" w:rsidRPr="00E50875">
        <w:rPr>
          <w:rFonts w:eastAsia="Times New Roman" w:cs="Times New Roman"/>
          <w:szCs w:val="24"/>
        </w:rPr>
        <w:t xml:space="preserve"> de </w:t>
      </w:r>
      <w:r w:rsidR="009626EF">
        <w:rPr>
          <w:rFonts w:eastAsia="Times New Roman" w:cs="Times New Roman"/>
          <w:szCs w:val="24"/>
        </w:rPr>
        <w:t>negocios de</w:t>
      </w:r>
      <w:r>
        <w:rPr>
          <w:rFonts w:eastAsia="Times New Roman" w:cs="Times New Roman"/>
          <w:szCs w:val="24"/>
        </w:rPr>
        <w:t>l</w:t>
      </w:r>
      <w:r w:rsidR="009626EF">
        <w:rPr>
          <w:rFonts w:eastAsia="Times New Roman" w:cs="Times New Roman"/>
          <w:szCs w:val="24"/>
        </w:rPr>
        <w:t xml:space="preserve"> </w:t>
      </w:r>
      <w:r>
        <w:rPr>
          <w:rFonts w:eastAsia="Times New Roman" w:cs="Times New Roman"/>
          <w:szCs w:val="24"/>
        </w:rPr>
        <w:t>proyecto.</w:t>
      </w:r>
    </w:p>
    <w:p w14:paraId="30776E51" w14:textId="5FE60BCA" w:rsidR="00D57C18" w:rsidRDefault="00887DF5" w:rsidP="00BC221F">
      <w:pPr>
        <w:pStyle w:val="Prrafodelista"/>
        <w:spacing w:after="0" w:line="276" w:lineRule="auto"/>
        <w:ind w:firstLine="567"/>
        <w:rPr>
          <w:rFonts w:eastAsia="Times New Roman" w:cs="Times New Roman"/>
          <w:szCs w:val="24"/>
        </w:rPr>
      </w:pPr>
      <w:r>
        <w:rPr>
          <w:rFonts w:eastAsia="Times New Roman" w:cs="Times New Roman"/>
          <w:szCs w:val="24"/>
        </w:rPr>
        <w:t>A</w:t>
      </w:r>
      <w:r w:rsidR="00611A1A" w:rsidRPr="00E50875">
        <w:rPr>
          <w:rFonts w:eastAsia="Times New Roman" w:cs="Times New Roman"/>
          <w:szCs w:val="24"/>
        </w:rPr>
        <w:t xml:space="preserve"> la etapa de cotizació</w:t>
      </w:r>
      <w:r w:rsidR="00DE6895">
        <w:rPr>
          <w:rFonts w:eastAsia="Times New Roman" w:cs="Times New Roman"/>
          <w:szCs w:val="24"/>
        </w:rPr>
        <w:t>n, aunque muchos no lo mencionaron</w:t>
      </w:r>
      <w:r w:rsidR="00611A1A" w:rsidRPr="00E50875">
        <w:rPr>
          <w:rFonts w:eastAsia="Times New Roman" w:cs="Times New Roman"/>
          <w:szCs w:val="24"/>
        </w:rPr>
        <w:t xml:space="preserve"> explícitamente, la </w:t>
      </w:r>
      <w:r w:rsidR="00DE6895">
        <w:rPr>
          <w:rFonts w:eastAsia="Times New Roman" w:cs="Times New Roman"/>
          <w:szCs w:val="24"/>
        </w:rPr>
        <w:t>denominan</w:t>
      </w:r>
      <w:r w:rsidR="00611A1A" w:rsidRPr="00E50875">
        <w:rPr>
          <w:rFonts w:eastAsia="Times New Roman" w:cs="Times New Roman"/>
          <w:szCs w:val="24"/>
        </w:rPr>
        <w:t xml:space="preserve"> </w:t>
      </w:r>
      <w:r w:rsidR="00680F06" w:rsidRPr="00E50875">
        <w:rPr>
          <w:rFonts w:eastAsia="Times New Roman" w:cs="Times New Roman"/>
          <w:szCs w:val="24"/>
        </w:rPr>
        <w:t>“</w:t>
      </w:r>
      <w:r w:rsidR="00611A1A" w:rsidRPr="00E50875">
        <w:rPr>
          <w:rFonts w:eastAsia="Times New Roman" w:cs="Times New Roman"/>
          <w:szCs w:val="24"/>
        </w:rPr>
        <w:t>lolear</w:t>
      </w:r>
      <w:r w:rsidR="00680F06" w:rsidRPr="00E50875">
        <w:rPr>
          <w:rFonts w:eastAsia="Times New Roman" w:cs="Times New Roman"/>
          <w:szCs w:val="24"/>
        </w:rPr>
        <w:t>”</w:t>
      </w:r>
      <w:r w:rsidR="00DE6895">
        <w:rPr>
          <w:rFonts w:eastAsia="Times New Roman" w:cs="Times New Roman"/>
          <w:szCs w:val="24"/>
        </w:rPr>
        <w:t>, es decir,</w:t>
      </w:r>
      <w:r>
        <w:rPr>
          <w:rFonts w:eastAsia="Times New Roman" w:cs="Times New Roman"/>
          <w:szCs w:val="24"/>
        </w:rPr>
        <w:t xml:space="preserve"> visitar </w:t>
      </w:r>
      <w:r w:rsidR="00DE6895">
        <w:rPr>
          <w:rFonts w:eastAsia="Times New Roman" w:cs="Times New Roman"/>
          <w:szCs w:val="24"/>
        </w:rPr>
        <w:t>varias salas de negocios hasta encontrar el proyecto de su interés. Para l</w:t>
      </w:r>
      <w:r w:rsidR="00611A1A" w:rsidRPr="00E50875">
        <w:rPr>
          <w:rFonts w:eastAsia="Times New Roman" w:cs="Times New Roman"/>
          <w:szCs w:val="24"/>
        </w:rPr>
        <w:t xml:space="preserve">as 12 personas entrevistadas y las </w:t>
      </w:r>
      <w:r>
        <w:rPr>
          <w:rFonts w:eastAsia="Times New Roman" w:cs="Times New Roman"/>
          <w:szCs w:val="24"/>
        </w:rPr>
        <w:t xml:space="preserve">tres </w:t>
      </w:r>
      <w:r w:rsidR="00611A1A" w:rsidRPr="00E50875">
        <w:rPr>
          <w:rFonts w:eastAsia="Times New Roman" w:cs="Times New Roman"/>
          <w:szCs w:val="24"/>
        </w:rPr>
        <w:t>salas de negocios observadas</w:t>
      </w:r>
      <w:r w:rsidR="00DE6895">
        <w:rPr>
          <w:rFonts w:eastAsia="Times New Roman" w:cs="Times New Roman"/>
          <w:szCs w:val="24"/>
        </w:rPr>
        <w:t>,</w:t>
      </w:r>
      <w:r w:rsidR="00611A1A" w:rsidRPr="00E50875">
        <w:rPr>
          <w:rFonts w:eastAsia="Times New Roman" w:cs="Times New Roman"/>
          <w:szCs w:val="24"/>
        </w:rPr>
        <w:t xml:space="preserve"> esta etapa </w:t>
      </w:r>
      <w:r w:rsidR="00DE6895">
        <w:rPr>
          <w:rFonts w:eastAsia="Times New Roman" w:cs="Times New Roman"/>
          <w:szCs w:val="24"/>
        </w:rPr>
        <w:t>es</w:t>
      </w:r>
      <w:r w:rsidR="00611A1A" w:rsidRPr="00E50875">
        <w:rPr>
          <w:rFonts w:eastAsia="Times New Roman" w:cs="Times New Roman"/>
          <w:szCs w:val="24"/>
        </w:rPr>
        <w:t xml:space="preserve"> un proceso </w:t>
      </w:r>
      <w:r w:rsidR="00DE6895">
        <w:rPr>
          <w:rFonts w:eastAsia="Times New Roman" w:cs="Times New Roman"/>
          <w:szCs w:val="24"/>
        </w:rPr>
        <w:t xml:space="preserve">muy </w:t>
      </w:r>
      <w:r w:rsidR="00611A1A" w:rsidRPr="00E50875">
        <w:rPr>
          <w:rFonts w:eastAsia="Times New Roman" w:cs="Times New Roman"/>
          <w:szCs w:val="24"/>
        </w:rPr>
        <w:t xml:space="preserve">importante </w:t>
      </w:r>
      <w:r w:rsidR="00D57C18">
        <w:rPr>
          <w:rFonts w:eastAsia="Times New Roman" w:cs="Times New Roman"/>
          <w:szCs w:val="24"/>
        </w:rPr>
        <w:t>en la decisión de compra.</w:t>
      </w:r>
    </w:p>
    <w:p w14:paraId="2994E1F5" w14:textId="77777777" w:rsidR="00DC68FB" w:rsidRDefault="00DC68FB" w:rsidP="00DC68FB">
      <w:pPr>
        <w:spacing w:after="0" w:line="276" w:lineRule="auto"/>
        <w:rPr>
          <w:rFonts w:eastAsia="Times New Roman" w:cs="Times New Roman"/>
          <w:szCs w:val="24"/>
        </w:rPr>
      </w:pPr>
    </w:p>
    <w:p w14:paraId="760637A4" w14:textId="77777777" w:rsidR="00DC68FB" w:rsidRPr="00DC68FB" w:rsidRDefault="00DC68FB" w:rsidP="00DC68FB">
      <w:pPr>
        <w:spacing w:after="0" w:line="276" w:lineRule="auto"/>
        <w:rPr>
          <w:rFonts w:eastAsia="Times New Roman" w:cs="Times New Roman"/>
          <w:szCs w:val="24"/>
        </w:rPr>
      </w:pPr>
    </w:p>
    <w:p w14:paraId="39E18779" w14:textId="77777777" w:rsidR="00D57C18" w:rsidRDefault="00D57C18" w:rsidP="00DC68FB">
      <w:pPr>
        <w:pStyle w:val="Prrafodelista"/>
        <w:spacing w:after="0" w:line="276" w:lineRule="auto"/>
        <w:ind w:firstLine="0"/>
        <w:rPr>
          <w:rFonts w:eastAsia="Times New Roman" w:cs="Times New Roman"/>
          <w:szCs w:val="24"/>
        </w:rPr>
      </w:pPr>
      <w:r>
        <w:rPr>
          <w:rFonts w:eastAsia="Times New Roman" w:cs="Times New Roman"/>
          <w:szCs w:val="24"/>
        </w:rPr>
        <w:t xml:space="preserve">Al respecto, </w:t>
      </w:r>
      <w:r w:rsidR="005E2EAF" w:rsidRPr="00E50875">
        <w:rPr>
          <w:rFonts w:eastAsia="Times New Roman" w:cs="Times New Roman"/>
          <w:szCs w:val="24"/>
        </w:rPr>
        <w:t>E</w:t>
      </w:r>
      <w:r w:rsidR="009A3D57" w:rsidRPr="00E50875">
        <w:rPr>
          <w:rFonts w:eastAsia="Times New Roman" w:cs="Times New Roman"/>
          <w:szCs w:val="24"/>
        </w:rPr>
        <w:t>A</w:t>
      </w:r>
      <w:r w:rsidR="005E2EAF" w:rsidRPr="00E50875">
        <w:rPr>
          <w:rFonts w:eastAsia="Times New Roman" w:cs="Times New Roman"/>
          <w:szCs w:val="24"/>
        </w:rPr>
        <w:t xml:space="preserve">3 </w:t>
      </w:r>
      <w:r>
        <w:rPr>
          <w:rFonts w:eastAsia="Times New Roman" w:cs="Times New Roman"/>
          <w:szCs w:val="24"/>
        </w:rPr>
        <w:t>mencionó</w:t>
      </w:r>
      <w:r w:rsidR="00611A1A" w:rsidRPr="00E50875">
        <w:rPr>
          <w:rFonts w:eastAsia="Times New Roman" w:cs="Times New Roman"/>
          <w:szCs w:val="24"/>
        </w:rPr>
        <w:t xml:space="preserve"> lo siguiente</w:t>
      </w:r>
      <w:r w:rsidR="00B256A9" w:rsidRPr="00E50875">
        <w:rPr>
          <w:rFonts w:eastAsia="Times New Roman" w:cs="Times New Roman"/>
          <w:szCs w:val="24"/>
        </w:rPr>
        <w:t>:</w:t>
      </w:r>
    </w:p>
    <w:p w14:paraId="679195AC" w14:textId="77777777" w:rsidR="00DC68FB" w:rsidRPr="00DC68FB" w:rsidRDefault="00DC68FB" w:rsidP="00DC68FB">
      <w:pPr>
        <w:spacing w:after="0" w:line="276" w:lineRule="auto"/>
        <w:rPr>
          <w:rFonts w:eastAsia="Times New Roman" w:cs="Times New Roman"/>
          <w:szCs w:val="24"/>
        </w:rPr>
      </w:pPr>
    </w:p>
    <w:p w14:paraId="171D0366" w14:textId="377E5389" w:rsidR="00611A1A" w:rsidRPr="00D57C18" w:rsidRDefault="00611A1A" w:rsidP="00D57C18">
      <w:pPr>
        <w:pStyle w:val="Prrafodelista"/>
        <w:spacing w:after="0" w:line="276" w:lineRule="auto"/>
        <w:ind w:left="567" w:right="616" w:firstLine="0"/>
        <w:rPr>
          <w:rFonts w:eastAsia="Times New Roman" w:cs="Times New Roman"/>
          <w:sz w:val="20"/>
          <w:szCs w:val="20"/>
        </w:rPr>
      </w:pPr>
      <w:r w:rsidRPr="00D57C18">
        <w:rPr>
          <w:rFonts w:eastAsia="Times New Roman" w:cs="Times New Roman"/>
          <w:sz w:val="20"/>
          <w:szCs w:val="20"/>
        </w:rPr>
        <w:t>La persona llega, nosotros le mostramos las opciones que tenemos, la persona cotiza, toma la decisión de compra, se hace una separación del inmueble, se pacta el plan de pagos y luego se firma la documentación</w:t>
      </w:r>
      <w:r w:rsidR="007D7B59" w:rsidRPr="00D57C18">
        <w:rPr>
          <w:rFonts w:eastAsia="Times New Roman" w:cs="Times New Roman"/>
          <w:sz w:val="20"/>
          <w:szCs w:val="20"/>
        </w:rPr>
        <w:t xml:space="preserve"> </w:t>
      </w:r>
      <w:r w:rsidRPr="00D57C18">
        <w:rPr>
          <w:rFonts w:eastAsia="Times New Roman" w:cs="Times New Roman"/>
          <w:sz w:val="20"/>
          <w:szCs w:val="20"/>
        </w:rPr>
        <w:t>(</w:t>
      </w:r>
      <w:r w:rsidR="005E2EAF" w:rsidRPr="00D57C18">
        <w:rPr>
          <w:rFonts w:eastAsia="Times New Roman" w:cs="Times New Roman"/>
          <w:sz w:val="20"/>
          <w:szCs w:val="20"/>
        </w:rPr>
        <w:t>E</w:t>
      </w:r>
      <w:r w:rsidR="009A3D57" w:rsidRPr="00D57C18">
        <w:rPr>
          <w:rFonts w:eastAsia="Times New Roman" w:cs="Times New Roman"/>
          <w:sz w:val="20"/>
          <w:szCs w:val="20"/>
        </w:rPr>
        <w:t>A</w:t>
      </w:r>
      <w:r w:rsidR="005E2EAF" w:rsidRPr="00D57C18">
        <w:rPr>
          <w:rFonts w:eastAsia="Times New Roman" w:cs="Times New Roman"/>
          <w:sz w:val="20"/>
          <w:szCs w:val="20"/>
        </w:rPr>
        <w:t>3</w:t>
      </w:r>
      <w:r w:rsidRPr="00D57C18">
        <w:rPr>
          <w:rFonts w:eastAsia="Times New Roman" w:cs="Times New Roman"/>
          <w:sz w:val="20"/>
          <w:szCs w:val="20"/>
        </w:rPr>
        <w:t>, 33 años, proyecto estrato 5, noviembre de 2018).</w:t>
      </w:r>
    </w:p>
    <w:p w14:paraId="52E16E7F" w14:textId="77777777" w:rsidR="00BC221F" w:rsidRDefault="00BC221F" w:rsidP="00BC221F">
      <w:pPr>
        <w:pStyle w:val="Prrafodelista"/>
        <w:spacing w:after="0" w:line="276" w:lineRule="auto"/>
        <w:ind w:firstLine="0"/>
        <w:rPr>
          <w:rFonts w:eastAsia="Times New Roman" w:cs="Times New Roman"/>
          <w:szCs w:val="24"/>
        </w:rPr>
      </w:pPr>
    </w:p>
    <w:p w14:paraId="44EC5D49" w14:textId="77777777" w:rsidR="00BC221F" w:rsidRPr="00BC221F" w:rsidRDefault="00013062" w:rsidP="00BC221F">
      <w:pPr>
        <w:pStyle w:val="Prrafodelista"/>
        <w:spacing w:after="0" w:line="276" w:lineRule="auto"/>
        <w:ind w:firstLine="0"/>
        <w:rPr>
          <w:rFonts w:eastAsia="Times New Roman" w:cs="Times New Roman"/>
          <w:i/>
          <w:szCs w:val="24"/>
        </w:rPr>
      </w:pPr>
      <w:r w:rsidRPr="00BC221F">
        <w:rPr>
          <w:rFonts w:eastAsia="Times New Roman" w:cs="Times New Roman"/>
          <w:i/>
          <w:szCs w:val="24"/>
        </w:rPr>
        <w:t>Cierre de negocios</w:t>
      </w:r>
    </w:p>
    <w:p w14:paraId="4F1819D3" w14:textId="63D8B048" w:rsidR="00013062" w:rsidRPr="00E50875" w:rsidRDefault="00013062" w:rsidP="00BC221F">
      <w:pPr>
        <w:pStyle w:val="Prrafodelista"/>
        <w:spacing w:after="0" w:line="276" w:lineRule="auto"/>
        <w:ind w:firstLine="0"/>
        <w:rPr>
          <w:rFonts w:eastAsia="Times New Roman" w:cs="Times New Roman"/>
          <w:szCs w:val="24"/>
        </w:rPr>
      </w:pPr>
      <w:r w:rsidRPr="00E50875">
        <w:rPr>
          <w:rFonts w:eastAsia="Times New Roman" w:cs="Times New Roman"/>
          <w:szCs w:val="24"/>
        </w:rPr>
        <w:t xml:space="preserve">Una vez el cliente </w:t>
      </w:r>
      <w:r w:rsidR="00DE6895">
        <w:rPr>
          <w:rFonts w:eastAsia="Times New Roman" w:cs="Times New Roman"/>
          <w:szCs w:val="24"/>
        </w:rPr>
        <w:t xml:space="preserve">ha </w:t>
      </w:r>
      <w:r w:rsidRPr="00E50875">
        <w:rPr>
          <w:rFonts w:eastAsia="Times New Roman" w:cs="Times New Roman"/>
          <w:szCs w:val="24"/>
        </w:rPr>
        <w:t>cotiza</w:t>
      </w:r>
      <w:r w:rsidR="00DE6895">
        <w:rPr>
          <w:rFonts w:eastAsia="Times New Roman" w:cs="Times New Roman"/>
          <w:szCs w:val="24"/>
        </w:rPr>
        <w:t xml:space="preserve">do y </w:t>
      </w:r>
      <w:r w:rsidRPr="00E50875">
        <w:rPr>
          <w:rFonts w:eastAsia="Times New Roman" w:cs="Times New Roman"/>
          <w:szCs w:val="24"/>
        </w:rPr>
        <w:t>el</w:t>
      </w:r>
      <w:r w:rsidR="00DE6895">
        <w:rPr>
          <w:rFonts w:eastAsia="Times New Roman" w:cs="Times New Roman"/>
          <w:szCs w:val="24"/>
        </w:rPr>
        <w:t>egido</w:t>
      </w:r>
      <w:r w:rsidRPr="00E50875">
        <w:rPr>
          <w:rFonts w:eastAsia="Times New Roman" w:cs="Times New Roman"/>
          <w:szCs w:val="24"/>
        </w:rPr>
        <w:t xml:space="preserve"> el inmueb</w:t>
      </w:r>
      <w:r w:rsidR="00322EFA" w:rsidRPr="00E50875">
        <w:rPr>
          <w:rFonts w:eastAsia="Times New Roman" w:cs="Times New Roman"/>
          <w:szCs w:val="24"/>
        </w:rPr>
        <w:t>le</w:t>
      </w:r>
      <w:r w:rsidRPr="00E50875">
        <w:rPr>
          <w:rFonts w:eastAsia="Times New Roman" w:cs="Times New Roman"/>
          <w:szCs w:val="24"/>
        </w:rPr>
        <w:t xml:space="preserve"> y la forma de pago, se procede a realizar la firma de los documentos so</w:t>
      </w:r>
      <w:r w:rsidR="00DE6895">
        <w:rPr>
          <w:rFonts w:eastAsia="Times New Roman" w:cs="Times New Roman"/>
          <w:szCs w:val="24"/>
        </w:rPr>
        <w:t xml:space="preserve">licitados por la constructora, que </w:t>
      </w:r>
      <w:r w:rsidRPr="00E50875">
        <w:rPr>
          <w:rFonts w:eastAsia="Times New Roman" w:cs="Times New Roman"/>
          <w:szCs w:val="24"/>
        </w:rPr>
        <w:t>soportan la compra del inmueble.</w:t>
      </w:r>
      <w:r w:rsidR="008E37D7" w:rsidRPr="00E50875">
        <w:rPr>
          <w:rFonts w:eastAsia="Times New Roman" w:cs="Times New Roman"/>
          <w:szCs w:val="24"/>
        </w:rPr>
        <w:t xml:space="preserve"> E</w:t>
      </w:r>
      <w:r w:rsidRPr="00E50875">
        <w:rPr>
          <w:rFonts w:eastAsia="Times New Roman" w:cs="Times New Roman"/>
          <w:szCs w:val="24"/>
        </w:rPr>
        <w:t>l momento de cierre del negocio a través de un encargo fiduciario implica para el cliente la vinculación a una fiduciaria, entidad que</w:t>
      </w:r>
      <w:r w:rsidR="00DE6895">
        <w:rPr>
          <w:rFonts w:eastAsia="Times New Roman" w:cs="Times New Roman"/>
          <w:szCs w:val="24"/>
        </w:rPr>
        <w:t xml:space="preserve"> se encarga</w:t>
      </w:r>
      <w:r w:rsidR="00322EFA" w:rsidRPr="00E50875">
        <w:rPr>
          <w:rFonts w:eastAsia="Times New Roman" w:cs="Times New Roman"/>
          <w:szCs w:val="24"/>
        </w:rPr>
        <w:t xml:space="preserve"> de administrar los</w:t>
      </w:r>
      <w:r w:rsidRPr="00E50875">
        <w:rPr>
          <w:rFonts w:eastAsia="Times New Roman" w:cs="Times New Roman"/>
          <w:szCs w:val="24"/>
        </w:rPr>
        <w:t xml:space="preserve"> aportes</w:t>
      </w:r>
      <w:r w:rsidR="00DE6895">
        <w:rPr>
          <w:rFonts w:eastAsia="Times New Roman" w:cs="Times New Roman"/>
          <w:szCs w:val="24"/>
        </w:rPr>
        <w:t xml:space="preserve"> en dinero y, a su vez, garantiza</w:t>
      </w:r>
      <w:r w:rsidRPr="00E50875">
        <w:rPr>
          <w:rFonts w:eastAsia="Times New Roman" w:cs="Times New Roman"/>
          <w:szCs w:val="24"/>
        </w:rPr>
        <w:t xml:space="preserve"> el cumplimiento de las obligaciones necesarias para el desarrollo del proyecto, </w:t>
      </w:r>
      <w:r w:rsidR="00D57C18">
        <w:rPr>
          <w:rFonts w:eastAsia="Times New Roman" w:cs="Times New Roman"/>
          <w:szCs w:val="24"/>
        </w:rPr>
        <w:t>en conformidad</w:t>
      </w:r>
      <w:r w:rsidRPr="00E50875">
        <w:rPr>
          <w:rFonts w:eastAsia="Times New Roman" w:cs="Times New Roman"/>
          <w:szCs w:val="24"/>
        </w:rPr>
        <w:t xml:space="preserve"> </w:t>
      </w:r>
      <w:r w:rsidR="00D57C18">
        <w:rPr>
          <w:rFonts w:eastAsia="Times New Roman" w:cs="Times New Roman"/>
          <w:szCs w:val="24"/>
        </w:rPr>
        <w:t>con las normas. Por este motivo</w:t>
      </w:r>
      <w:r w:rsidRPr="00E50875">
        <w:rPr>
          <w:rFonts w:eastAsia="Times New Roman" w:cs="Times New Roman"/>
          <w:szCs w:val="24"/>
        </w:rPr>
        <w:t xml:space="preserve"> es indispensable que el cliente aporte los doc</w:t>
      </w:r>
      <w:r w:rsidR="00322EFA" w:rsidRPr="00E50875">
        <w:rPr>
          <w:rFonts w:eastAsia="Times New Roman" w:cs="Times New Roman"/>
          <w:szCs w:val="24"/>
        </w:rPr>
        <w:t>umentos que soporten la compra.</w:t>
      </w:r>
    </w:p>
    <w:p w14:paraId="7B01CD36" w14:textId="77777777" w:rsidR="00BC221F" w:rsidRDefault="00BC221F" w:rsidP="00BC221F">
      <w:pPr>
        <w:pStyle w:val="Prrafodelista"/>
        <w:spacing w:after="0" w:line="276" w:lineRule="auto"/>
        <w:ind w:firstLine="0"/>
        <w:rPr>
          <w:rFonts w:eastAsia="Times New Roman" w:cs="Times New Roman"/>
          <w:szCs w:val="24"/>
        </w:rPr>
      </w:pPr>
    </w:p>
    <w:p w14:paraId="70500B08" w14:textId="77777777" w:rsidR="00BC221F" w:rsidRPr="00BC221F" w:rsidRDefault="00013062" w:rsidP="00BC221F">
      <w:pPr>
        <w:pStyle w:val="Prrafodelista"/>
        <w:spacing w:after="0" w:line="276" w:lineRule="auto"/>
        <w:ind w:firstLine="0"/>
        <w:rPr>
          <w:rFonts w:eastAsia="Times New Roman" w:cs="Times New Roman"/>
          <w:i/>
          <w:szCs w:val="24"/>
        </w:rPr>
      </w:pPr>
      <w:r w:rsidRPr="00BC221F">
        <w:rPr>
          <w:rFonts w:eastAsia="Times New Roman" w:cs="Times New Roman"/>
          <w:i/>
          <w:szCs w:val="24"/>
        </w:rPr>
        <w:t>Reformas</w:t>
      </w:r>
    </w:p>
    <w:p w14:paraId="6AA38F36" w14:textId="4B8AEF3D" w:rsidR="00013062" w:rsidRPr="00E50875" w:rsidRDefault="00013062" w:rsidP="00BC221F">
      <w:pPr>
        <w:pStyle w:val="Prrafodelista"/>
        <w:spacing w:after="0" w:line="276" w:lineRule="auto"/>
        <w:ind w:firstLine="0"/>
        <w:rPr>
          <w:rFonts w:eastAsia="Times New Roman" w:cs="Times New Roman"/>
          <w:szCs w:val="24"/>
        </w:rPr>
      </w:pPr>
      <w:r w:rsidRPr="00E50875">
        <w:rPr>
          <w:rFonts w:eastAsia="Times New Roman" w:cs="Times New Roman"/>
          <w:szCs w:val="24"/>
        </w:rPr>
        <w:t xml:space="preserve">Las reformas </w:t>
      </w:r>
      <w:r w:rsidR="00D57C18">
        <w:rPr>
          <w:rFonts w:eastAsia="Times New Roman" w:cs="Times New Roman"/>
          <w:szCs w:val="24"/>
        </w:rPr>
        <w:t>son</w:t>
      </w:r>
      <w:r w:rsidRPr="00E50875">
        <w:rPr>
          <w:rFonts w:eastAsia="Times New Roman" w:cs="Times New Roman"/>
          <w:szCs w:val="24"/>
        </w:rPr>
        <w:t xml:space="preserve"> un servicio adicional que toma</w:t>
      </w:r>
      <w:r w:rsidR="00D57C18">
        <w:rPr>
          <w:rFonts w:eastAsia="Times New Roman" w:cs="Times New Roman"/>
          <w:szCs w:val="24"/>
        </w:rPr>
        <w:t>n</w:t>
      </w:r>
      <w:r w:rsidR="00DE6895">
        <w:rPr>
          <w:rFonts w:eastAsia="Times New Roman" w:cs="Times New Roman"/>
          <w:szCs w:val="24"/>
        </w:rPr>
        <w:t xml:space="preserve"> los clientes para realizar </w:t>
      </w:r>
      <w:r w:rsidRPr="00E50875">
        <w:rPr>
          <w:rFonts w:eastAsia="Times New Roman" w:cs="Times New Roman"/>
          <w:szCs w:val="24"/>
        </w:rPr>
        <w:t>cambios dentro del</w:t>
      </w:r>
      <w:r w:rsidR="00CF6785" w:rsidRPr="00E50875">
        <w:rPr>
          <w:rFonts w:eastAsia="Times New Roman" w:cs="Times New Roman"/>
          <w:szCs w:val="24"/>
        </w:rPr>
        <w:t xml:space="preserve"> </w:t>
      </w:r>
      <w:r w:rsidRPr="00E50875">
        <w:rPr>
          <w:rFonts w:eastAsia="Times New Roman" w:cs="Times New Roman"/>
          <w:szCs w:val="24"/>
        </w:rPr>
        <w:t>inmueble. Esta etapa no es tan común</w:t>
      </w:r>
      <w:r w:rsidR="00D57C18">
        <w:rPr>
          <w:rFonts w:eastAsia="Times New Roman" w:cs="Times New Roman"/>
          <w:szCs w:val="24"/>
        </w:rPr>
        <w:t>,</w:t>
      </w:r>
      <w:r w:rsidRPr="00E50875">
        <w:rPr>
          <w:rFonts w:eastAsia="Times New Roman" w:cs="Times New Roman"/>
          <w:szCs w:val="24"/>
        </w:rPr>
        <w:t xml:space="preserve"> ya que no es un proceso obligatorio del paso a paso de la compra</w:t>
      </w:r>
      <w:r w:rsidR="00D57C18">
        <w:rPr>
          <w:rFonts w:eastAsia="Times New Roman" w:cs="Times New Roman"/>
          <w:szCs w:val="24"/>
        </w:rPr>
        <w:t>; s</w:t>
      </w:r>
      <w:r w:rsidR="00322EFA" w:rsidRPr="00E50875">
        <w:rPr>
          <w:rFonts w:eastAsia="Times New Roman" w:cs="Times New Roman"/>
          <w:szCs w:val="24"/>
        </w:rPr>
        <w:t xml:space="preserve">in embargo, </w:t>
      </w:r>
      <w:r w:rsidR="00D57C18">
        <w:rPr>
          <w:rFonts w:eastAsia="Times New Roman" w:cs="Times New Roman"/>
          <w:szCs w:val="24"/>
        </w:rPr>
        <w:t>tres</w:t>
      </w:r>
      <w:r w:rsidR="00322EFA" w:rsidRPr="00E50875">
        <w:rPr>
          <w:rFonts w:eastAsia="Times New Roman" w:cs="Times New Roman"/>
          <w:szCs w:val="24"/>
        </w:rPr>
        <w:t xml:space="preserve"> de las asesoras</w:t>
      </w:r>
      <w:r w:rsidR="00262022" w:rsidRPr="00E50875">
        <w:rPr>
          <w:rFonts w:eastAsia="Times New Roman" w:cs="Times New Roman"/>
          <w:szCs w:val="24"/>
        </w:rPr>
        <w:t xml:space="preserve"> </w:t>
      </w:r>
      <w:r w:rsidR="00717D2A" w:rsidRPr="00E50875">
        <w:rPr>
          <w:rFonts w:eastAsia="Times New Roman" w:cs="Times New Roman"/>
          <w:szCs w:val="24"/>
        </w:rPr>
        <w:t xml:space="preserve">y </w:t>
      </w:r>
      <w:r w:rsidR="00D57C18">
        <w:rPr>
          <w:rFonts w:eastAsia="Times New Roman" w:cs="Times New Roman"/>
          <w:szCs w:val="24"/>
        </w:rPr>
        <w:t>tres</w:t>
      </w:r>
      <w:r w:rsidR="00717D2A" w:rsidRPr="00E50875">
        <w:rPr>
          <w:rFonts w:eastAsia="Times New Roman" w:cs="Times New Roman"/>
          <w:szCs w:val="24"/>
        </w:rPr>
        <w:t xml:space="preserve"> de los clientes entrevistados </w:t>
      </w:r>
      <w:r w:rsidR="00D57C18">
        <w:rPr>
          <w:rFonts w:eastAsia="Times New Roman" w:cs="Times New Roman"/>
          <w:szCs w:val="24"/>
        </w:rPr>
        <w:t>las</w:t>
      </w:r>
      <w:r w:rsidRPr="00E50875">
        <w:rPr>
          <w:rFonts w:eastAsia="Times New Roman" w:cs="Times New Roman"/>
          <w:szCs w:val="24"/>
        </w:rPr>
        <w:t xml:space="preserve"> mencionaron.</w:t>
      </w:r>
    </w:p>
    <w:p w14:paraId="6C4FEE67" w14:textId="77777777" w:rsidR="00D079B8" w:rsidRDefault="00D079B8" w:rsidP="00BC221F">
      <w:pPr>
        <w:spacing w:after="0" w:line="276" w:lineRule="auto"/>
        <w:rPr>
          <w:rFonts w:cs="Times New Roman"/>
          <w:szCs w:val="24"/>
        </w:rPr>
      </w:pPr>
    </w:p>
    <w:p w14:paraId="6625C1FB" w14:textId="77777777" w:rsidR="00BC221F" w:rsidRPr="00BC221F" w:rsidRDefault="00BC221F" w:rsidP="00BC221F">
      <w:pPr>
        <w:spacing w:after="0" w:line="276" w:lineRule="auto"/>
        <w:rPr>
          <w:rFonts w:cs="Times New Roman"/>
          <w:i/>
          <w:szCs w:val="24"/>
        </w:rPr>
      </w:pPr>
      <w:r w:rsidRPr="00BC221F">
        <w:rPr>
          <w:rFonts w:cs="Times New Roman"/>
          <w:i/>
          <w:szCs w:val="24"/>
        </w:rPr>
        <w:t>Cartera</w:t>
      </w:r>
    </w:p>
    <w:p w14:paraId="73F05E06" w14:textId="01D728CA" w:rsidR="00DE6895" w:rsidRPr="00E50875" w:rsidRDefault="00DE6895" w:rsidP="00DE6895">
      <w:pPr>
        <w:spacing w:after="0" w:line="276" w:lineRule="auto"/>
        <w:rPr>
          <w:rFonts w:cs="Times New Roman"/>
          <w:szCs w:val="24"/>
        </w:rPr>
      </w:pPr>
      <w:r>
        <w:rPr>
          <w:rFonts w:cs="Times New Roman"/>
          <w:szCs w:val="24"/>
        </w:rPr>
        <w:t>L</w:t>
      </w:r>
      <w:r w:rsidRPr="00E50875">
        <w:rPr>
          <w:rFonts w:cs="Times New Roman"/>
          <w:szCs w:val="24"/>
        </w:rPr>
        <w:t>a etapa de cartera</w:t>
      </w:r>
      <w:r>
        <w:rPr>
          <w:rFonts w:cs="Times New Roman"/>
          <w:szCs w:val="24"/>
        </w:rPr>
        <w:t xml:space="preserve"> –por la que pasan todos los clientes– </w:t>
      </w:r>
      <w:r w:rsidRPr="00E50875">
        <w:rPr>
          <w:rFonts w:cs="Times New Roman"/>
          <w:szCs w:val="24"/>
        </w:rPr>
        <w:t>consiste en el cobro del envío mensual del estado de cuenta de cada comprador. En caso de incurrir en mora se cobra</w:t>
      </w:r>
      <w:r>
        <w:rPr>
          <w:rFonts w:cs="Times New Roman"/>
          <w:szCs w:val="24"/>
        </w:rPr>
        <w:t>n</w:t>
      </w:r>
      <w:r w:rsidRPr="00E50875">
        <w:rPr>
          <w:rFonts w:cs="Times New Roman"/>
          <w:szCs w:val="24"/>
        </w:rPr>
        <w:t xml:space="preserve"> intereses a la tasa que defina cada proyecto.</w:t>
      </w:r>
    </w:p>
    <w:p w14:paraId="482A8DC9" w14:textId="6B5D669D" w:rsidR="00D57C18" w:rsidRDefault="008B3959" w:rsidP="00DE6895">
      <w:pPr>
        <w:spacing w:after="0" w:line="276" w:lineRule="auto"/>
        <w:ind w:firstLine="567"/>
        <w:rPr>
          <w:rFonts w:cs="Times New Roman"/>
          <w:szCs w:val="24"/>
        </w:rPr>
      </w:pPr>
      <w:r w:rsidRPr="00E50875">
        <w:rPr>
          <w:rFonts w:cs="Times New Roman"/>
          <w:szCs w:val="24"/>
        </w:rPr>
        <w:t xml:space="preserve">Esta etapa </w:t>
      </w:r>
      <w:r w:rsidR="001316B2" w:rsidRPr="00E50875">
        <w:rPr>
          <w:rFonts w:cs="Times New Roman"/>
          <w:szCs w:val="24"/>
        </w:rPr>
        <w:t>no fue mencionada por ninguno de los clientes, pero sí por las asesoras de la sala de negocios</w:t>
      </w:r>
      <w:r w:rsidR="00D57C18">
        <w:rPr>
          <w:rFonts w:cs="Times New Roman"/>
          <w:szCs w:val="24"/>
        </w:rPr>
        <w:t>.</w:t>
      </w:r>
    </w:p>
    <w:p w14:paraId="3A9EB31B" w14:textId="77777777" w:rsidR="00D57C18" w:rsidRDefault="00D57C18" w:rsidP="00D57C18">
      <w:pPr>
        <w:tabs>
          <w:tab w:val="left" w:pos="709"/>
        </w:tabs>
        <w:spacing w:after="0" w:line="276" w:lineRule="auto"/>
        <w:ind w:firstLine="567"/>
        <w:rPr>
          <w:rFonts w:cs="Times New Roman"/>
          <w:szCs w:val="24"/>
        </w:rPr>
      </w:pPr>
      <w:r>
        <w:rPr>
          <w:rFonts w:cs="Times New Roman"/>
          <w:szCs w:val="24"/>
        </w:rPr>
        <w:t xml:space="preserve">Al respecto </w:t>
      </w:r>
      <w:r w:rsidR="007A598F" w:rsidRPr="00E50875">
        <w:rPr>
          <w:rFonts w:cs="Times New Roman"/>
          <w:szCs w:val="24"/>
        </w:rPr>
        <w:t>EA1</w:t>
      </w:r>
      <w:r>
        <w:rPr>
          <w:rFonts w:cs="Times New Roman"/>
          <w:szCs w:val="24"/>
        </w:rPr>
        <w:t xml:space="preserve"> mencionó lo siguiente:</w:t>
      </w:r>
    </w:p>
    <w:p w14:paraId="2CD812B5" w14:textId="77777777" w:rsidR="00D57C18" w:rsidRDefault="00D57C18" w:rsidP="00BC221F">
      <w:pPr>
        <w:spacing w:after="0" w:line="276" w:lineRule="auto"/>
        <w:rPr>
          <w:rFonts w:cs="Times New Roman"/>
          <w:szCs w:val="24"/>
        </w:rPr>
      </w:pPr>
    </w:p>
    <w:p w14:paraId="45E4279E" w14:textId="451A1C52" w:rsidR="00D57C18" w:rsidRPr="00D57C18" w:rsidRDefault="008B3959" w:rsidP="00D57C18">
      <w:pPr>
        <w:spacing w:after="0" w:line="276" w:lineRule="auto"/>
        <w:ind w:left="567" w:right="616"/>
        <w:rPr>
          <w:rFonts w:cs="Times New Roman"/>
          <w:sz w:val="20"/>
          <w:szCs w:val="20"/>
        </w:rPr>
      </w:pPr>
      <w:r w:rsidRPr="00D57C18">
        <w:rPr>
          <w:rFonts w:cs="Times New Roman"/>
          <w:sz w:val="20"/>
          <w:szCs w:val="20"/>
        </w:rPr>
        <w:t>Primero cotizan, cierran el negocio, hacen el proceso de reformas, se cobra la cartera, se hace la tramitación del crédito, se firman las escrituras y se hace la e</w:t>
      </w:r>
      <w:r w:rsidR="00D57C18" w:rsidRPr="00D57C18">
        <w:rPr>
          <w:rFonts w:cs="Times New Roman"/>
          <w:sz w:val="20"/>
          <w:szCs w:val="20"/>
        </w:rPr>
        <w:t>ntrega del inmueble</w:t>
      </w:r>
      <w:r w:rsidRPr="00D57C18">
        <w:rPr>
          <w:rFonts w:cs="Times New Roman"/>
          <w:sz w:val="20"/>
          <w:szCs w:val="20"/>
        </w:rPr>
        <w:t xml:space="preserve"> (</w:t>
      </w:r>
      <w:r w:rsidR="007A598F" w:rsidRPr="00D57C18">
        <w:rPr>
          <w:rFonts w:cs="Times New Roman"/>
          <w:sz w:val="20"/>
          <w:szCs w:val="20"/>
        </w:rPr>
        <w:t>EA1</w:t>
      </w:r>
      <w:r w:rsidRPr="00D57C18">
        <w:rPr>
          <w:rFonts w:cs="Times New Roman"/>
          <w:sz w:val="20"/>
          <w:szCs w:val="20"/>
        </w:rPr>
        <w:t>, 51 años, proyecto</w:t>
      </w:r>
      <w:r w:rsidR="00D57C18" w:rsidRPr="00D57C18">
        <w:rPr>
          <w:rFonts w:cs="Times New Roman"/>
          <w:sz w:val="20"/>
          <w:szCs w:val="20"/>
        </w:rPr>
        <w:t xml:space="preserve"> estrato 4, noviembre de 2018).</w:t>
      </w:r>
    </w:p>
    <w:p w14:paraId="4B69F5D1" w14:textId="77777777" w:rsidR="00D57C18" w:rsidRDefault="00D57C18" w:rsidP="00BC221F">
      <w:pPr>
        <w:spacing w:after="0" w:line="276" w:lineRule="auto"/>
        <w:rPr>
          <w:rFonts w:cs="Times New Roman"/>
          <w:szCs w:val="24"/>
        </w:rPr>
      </w:pPr>
    </w:p>
    <w:p w14:paraId="0EF75BC8" w14:textId="77777777" w:rsidR="00BC221F" w:rsidRDefault="00BC221F" w:rsidP="00BC221F">
      <w:pPr>
        <w:pStyle w:val="Prrafodelista"/>
        <w:spacing w:after="0" w:line="276" w:lineRule="auto"/>
        <w:ind w:firstLine="0"/>
        <w:rPr>
          <w:rFonts w:eastAsia="Times New Roman" w:cs="Times New Roman"/>
          <w:szCs w:val="24"/>
        </w:rPr>
      </w:pPr>
    </w:p>
    <w:p w14:paraId="147F8202" w14:textId="70A1A896" w:rsidR="00BC221F" w:rsidRPr="00BC221F" w:rsidRDefault="00013062" w:rsidP="00BC221F">
      <w:pPr>
        <w:pStyle w:val="Prrafodelista"/>
        <w:spacing w:after="0" w:line="276" w:lineRule="auto"/>
        <w:ind w:firstLine="0"/>
        <w:rPr>
          <w:rFonts w:eastAsia="Times New Roman" w:cs="Times New Roman"/>
          <w:i/>
          <w:szCs w:val="24"/>
        </w:rPr>
      </w:pPr>
      <w:r w:rsidRPr="00BC221F">
        <w:rPr>
          <w:rFonts w:eastAsia="Times New Roman" w:cs="Times New Roman"/>
          <w:i/>
          <w:szCs w:val="24"/>
        </w:rPr>
        <w:t>Tramitación de</w:t>
      </w:r>
      <w:r w:rsidR="00D57C18">
        <w:rPr>
          <w:rFonts w:eastAsia="Times New Roman" w:cs="Times New Roman"/>
          <w:i/>
          <w:szCs w:val="24"/>
        </w:rPr>
        <w:t>l</w:t>
      </w:r>
      <w:r w:rsidRPr="00BC221F">
        <w:rPr>
          <w:rFonts w:eastAsia="Times New Roman" w:cs="Times New Roman"/>
          <w:i/>
          <w:szCs w:val="24"/>
        </w:rPr>
        <w:t xml:space="preserve"> crédito</w:t>
      </w:r>
    </w:p>
    <w:p w14:paraId="3F0A2E4A" w14:textId="2363EC08" w:rsidR="00013062" w:rsidRPr="00E50875" w:rsidRDefault="00013062" w:rsidP="00BC221F">
      <w:pPr>
        <w:pStyle w:val="Prrafodelista"/>
        <w:spacing w:after="0" w:line="276" w:lineRule="auto"/>
        <w:ind w:firstLine="0"/>
        <w:rPr>
          <w:rFonts w:eastAsia="Times New Roman" w:cs="Times New Roman"/>
          <w:szCs w:val="24"/>
        </w:rPr>
      </w:pPr>
      <w:r w:rsidRPr="00E50875">
        <w:rPr>
          <w:rFonts w:eastAsia="Times New Roman" w:cs="Times New Roman"/>
          <w:szCs w:val="24"/>
        </w:rPr>
        <w:t>Esta etapa se desarrolla unos meses antes de la entrega del inmuebl</w:t>
      </w:r>
      <w:r w:rsidR="00322EFA" w:rsidRPr="00E50875">
        <w:rPr>
          <w:rFonts w:eastAsia="Times New Roman" w:cs="Times New Roman"/>
          <w:szCs w:val="24"/>
        </w:rPr>
        <w:t>e</w:t>
      </w:r>
      <w:r w:rsidR="008E37D7" w:rsidRPr="00E50875">
        <w:rPr>
          <w:rFonts w:eastAsia="Times New Roman" w:cs="Times New Roman"/>
          <w:szCs w:val="24"/>
        </w:rPr>
        <w:t>.</w:t>
      </w:r>
      <w:r w:rsidR="00322EFA" w:rsidRPr="00E50875">
        <w:rPr>
          <w:rFonts w:eastAsia="Times New Roman" w:cs="Times New Roman"/>
          <w:szCs w:val="24"/>
        </w:rPr>
        <w:t xml:space="preserve"> </w:t>
      </w:r>
      <w:r w:rsidR="008E37D7" w:rsidRPr="00E50875">
        <w:rPr>
          <w:rFonts w:eastAsia="Times New Roman" w:cs="Times New Roman"/>
          <w:szCs w:val="24"/>
        </w:rPr>
        <w:t>E</w:t>
      </w:r>
      <w:r w:rsidR="00322EFA" w:rsidRPr="00E50875">
        <w:rPr>
          <w:rFonts w:eastAsia="Times New Roman" w:cs="Times New Roman"/>
          <w:szCs w:val="24"/>
        </w:rPr>
        <w:t xml:space="preserve">l propietario debe solicitar el </w:t>
      </w:r>
      <w:r w:rsidRPr="00E50875">
        <w:rPr>
          <w:rFonts w:eastAsia="Times New Roman" w:cs="Times New Roman"/>
          <w:szCs w:val="24"/>
        </w:rPr>
        <w:t xml:space="preserve">crédito </w:t>
      </w:r>
      <w:r w:rsidR="00695BC1">
        <w:rPr>
          <w:rFonts w:eastAsia="Times New Roman" w:cs="Times New Roman"/>
          <w:szCs w:val="24"/>
        </w:rPr>
        <w:t>a</w:t>
      </w:r>
      <w:r w:rsidRPr="00E50875">
        <w:rPr>
          <w:rFonts w:eastAsia="Times New Roman" w:cs="Times New Roman"/>
          <w:szCs w:val="24"/>
        </w:rPr>
        <w:t xml:space="preserve"> la entidad financiera </w:t>
      </w:r>
      <w:r w:rsidR="00695BC1">
        <w:rPr>
          <w:rFonts w:eastAsia="Times New Roman" w:cs="Times New Roman"/>
          <w:szCs w:val="24"/>
        </w:rPr>
        <w:t>de su preferencia</w:t>
      </w:r>
      <w:r w:rsidRPr="00E50875">
        <w:rPr>
          <w:rFonts w:eastAsia="Times New Roman" w:cs="Times New Roman"/>
          <w:szCs w:val="24"/>
        </w:rPr>
        <w:t xml:space="preserve">, </w:t>
      </w:r>
      <w:r w:rsidR="00695BC1">
        <w:rPr>
          <w:rFonts w:eastAsia="Times New Roman" w:cs="Times New Roman"/>
          <w:szCs w:val="24"/>
        </w:rPr>
        <w:t xml:space="preserve">que le informa </w:t>
      </w:r>
      <w:r w:rsidRPr="00E50875">
        <w:rPr>
          <w:rFonts w:eastAsia="Times New Roman" w:cs="Times New Roman"/>
          <w:szCs w:val="24"/>
        </w:rPr>
        <w:t xml:space="preserve">sobre </w:t>
      </w:r>
      <w:r w:rsidR="00695BC1">
        <w:rPr>
          <w:rFonts w:eastAsia="Times New Roman" w:cs="Times New Roman"/>
          <w:szCs w:val="24"/>
        </w:rPr>
        <w:t>los</w:t>
      </w:r>
      <w:r w:rsidRPr="00E50875">
        <w:rPr>
          <w:rFonts w:eastAsia="Times New Roman" w:cs="Times New Roman"/>
          <w:szCs w:val="24"/>
        </w:rPr>
        <w:t xml:space="preserve"> tipo</w:t>
      </w:r>
      <w:r w:rsidR="00695BC1">
        <w:rPr>
          <w:rFonts w:eastAsia="Times New Roman" w:cs="Times New Roman"/>
          <w:szCs w:val="24"/>
        </w:rPr>
        <w:t>s</w:t>
      </w:r>
      <w:r w:rsidRPr="00E50875">
        <w:rPr>
          <w:rFonts w:eastAsia="Times New Roman" w:cs="Times New Roman"/>
          <w:szCs w:val="24"/>
        </w:rPr>
        <w:t xml:space="preserve"> de crédito </w:t>
      </w:r>
      <w:r w:rsidR="00695BC1">
        <w:rPr>
          <w:rFonts w:eastAsia="Times New Roman" w:cs="Times New Roman"/>
          <w:szCs w:val="24"/>
        </w:rPr>
        <w:t xml:space="preserve">disponibles </w:t>
      </w:r>
      <w:r w:rsidRPr="00E50875">
        <w:rPr>
          <w:rFonts w:eastAsia="Times New Roman" w:cs="Times New Roman"/>
          <w:szCs w:val="24"/>
        </w:rPr>
        <w:t xml:space="preserve">y </w:t>
      </w:r>
      <w:r w:rsidR="00D57C18">
        <w:rPr>
          <w:rFonts w:eastAsia="Times New Roman" w:cs="Times New Roman"/>
          <w:szCs w:val="24"/>
        </w:rPr>
        <w:t xml:space="preserve">los </w:t>
      </w:r>
      <w:r w:rsidRPr="00E50875">
        <w:rPr>
          <w:rFonts w:eastAsia="Times New Roman" w:cs="Times New Roman"/>
          <w:szCs w:val="24"/>
        </w:rPr>
        <w:t>plazo</w:t>
      </w:r>
      <w:r w:rsidR="00322EFA" w:rsidRPr="00E50875">
        <w:rPr>
          <w:rFonts w:eastAsia="Times New Roman" w:cs="Times New Roman"/>
          <w:szCs w:val="24"/>
        </w:rPr>
        <w:t xml:space="preserve">s </w:t>
      </w:r>
      <w:r w:rsidR="00695BC1">
        <w:rPr>
          <w:rFonts w:eastAsia="Times New Roman" w:cs="Times New Roman"/>
          <w:szCs w:val="24"/>
        </w:rPr>
        <w:t>de</w:t>
      </w:r>
      <w:r w:rsidR="00322EFA" w:rsidRPr="00E50875">
        <w:rPr>
          <w:rFonts w:eastAsia="Times New Roman" w:cs="Times New Roman"/>
          <w:szCs w:val="24"/>
        </w:rPr>
        <w:t xml:space="preserve"> pago</w:t>
      </w:r>
      <w:r w:rsidR="008E37D7" w:rsidRPr="00E50875">
        <w:rPr>
          <w:rFonts w:eastAsia="Times New Roman" w:cs="Times New Roman"/>
          <w:szCs w:val="24"/>
        </w:rPr>
        <w:t>.</w:t>
      </w:r>
      <w:r w:rsidR="00322EFA" w:rsidRPr="00E50875">
        <w:rPr>
          <w:rFonts w:eastAsia="Times New Roman" w:cs="Times New Roman"/>
          <w:szCs w:val="24"/>
        </w:rPr>
        <w:t xml:space="preserve"> </w:t>
      </w:r>
      <w:r w:rsidR="008E37D7" w:rsidRPr="00E50875">
        <w:rPr>
          <w:rFonts w:eastAsia="Times New Roman" w:cs="Times New Roman"/>
          <w:szCs w:val="24"/>
        </w:rPr>
        <w:t>U</w:t>
      </w:r>
      <w:r w:rsidRPr="00E50875">
        <w:rPr>
          <w:rFonts w:eastAsia="Times New Roman" w:cs="Times New Roman"/>
          <w:szCs w:val="24"/>
        </w:rPr>
        <w:t>na vez estudiados los documentos y la capacidad de endeudamiento de la persona, la entidad financiera emite una carta de pre</w:t>
      </w:r>
      <w:r w:rsidR="00695BC1">
        <w:rPr>
          <w:rFonts w:eastAsia="Times New Roman" w:cs="Times New Roman"/>
          <w:szCs w:val="24"/>
        </w:rPr>
        <w:t>-</w:t>
      </w:r>
      <w:r w:rsidRPr="00E50875">
        <w:rPr>
          <w:rFonts w:eastAsia="Times New Roman" w:cs="Times New Roman"/>
          <w:szCs w:val="24"/>
        </w:rPr>
        <w:t xml:space="preserve">aprobación o </w:t>
      </w:r>
      <w:r w:rsidR="00695BC1">
        <w:rPr>
          <w:rFonts w:eastAsia="Times New Roman" w:cs="Times New Roman"/>
          <w:szCs w:val="24"/>
        </w:rPr>
        <w:t xml:space="preserve">de </w:t>
      </w:r>
      <w:r w:rsidRPr="00E50875">
        <w:rPr>
          <w:rFonts w:eastAsia="Times New Roman" w:cs="Times New Roman"/>
          <w:szCs w:val="24"/>
        </w:rPr>
        <w:t xml:space="preserve">aprobación </w:t>
      </w:r>
      <w:r w:rsidR="00695BC1">
        <w:rPr>
          <w:rFonts w:eastAsia="Times New Roman" w:cs="Times New Roman"/>
          <w:szCs w:val="24"/>
        </w:rPr>
        <w:t xml:space="preserve">que </w:t>
      </w:r>
      <w:r w:rsidRPr="00E50875">
        <w:rPr>
          <w:rFonts w:eastAsia="Times New Roman" w:cs="Times New Roman"/>
          <w:szCs w:val="24"/>
        </w:rPr>
        <w:t>es enviada a la sala de negocios.</w:t>
      </w:r>
    </w:p>
    <w:p w14:paraId="1521375C" w14:textId="77777777" w:rsidR="00BC221F" w:rsidRDefault="00BC221F" w:rsidP="00BC221F">
      <w:pPr>
        <w:pStyle w:val="Prrafodelista"/>
        <w:spacing w:after="0" w:line="276" w:lineRule="auto"/>
        <w:ind w:firstLine="0"/>
        <w:rPr>
          <w:rFonts w:eastAsia="Times New Roman" w:cs="Times New Roman"/>
          <w:szCs w:val="24"/>
        </w:rPr>
      </w:pPr>
    </w:p>
    <w:p w14:paraId="04DD5DD8" w14:textId="5133A0E7" w:rsidR="00BC221F" w:rsidRPr="00BC221F" w:rsidRDefault="00013062" w:rsidP="00BC221F">
      <w:pPr>
        <w:pStyle w:val="Prrafodelista"/>
        <w:spacing w:after="0" w:line="276" w:lineRule="auto"/>
        <w:ind w:firstLine="0"/>
        <w:rPr>
          <w:rFonts w:eastAsia="Times New Roman" w:cs="Times New Roman"/>
          <w:i/>
          <w:szCs w:val="24"/>
        </w:rPr>
      </w:pPr>
      <w:r w:rsidRPr="00BC221F">
        <w:rPr>
          <w:rFonts w:eastAsia="Times New Roman" w:cs="Times New Roman"/>
          <w:i/>
          <w:szCs w:val="24"/>
        </w:rPr>
        <w:t xml:space="preserve">Firma de </w:t>
      </w:r>
      <w:r w:rsidR="00D57C18">
        <w:rPr>
          <w:rFonts w:eastAsia="Times New Roman" w:cs="Times New Roman"/>
          <w:i/>
          <w:szCs w:val="24"/>
        </w:rPr>
        <w:t xml:space="preserve">las </w:t>
      </w:r>
      <w:r w:rsidRPr="00BC221F">
        <w:rPr>
          <w:rFonts w:eastAsia="Times New Roman" w:cs="Times New Roman"/>
          <w:i/>
          <w:szCs w:val="24"/>
        </w:rPr>
        <w:t>escrituras</w:t>
      </w:r>
    </w:p>
    <w:p w14:paraId="049EA3BB" w14:textId="41AFC0F4" w:rsidR="00013062" w:rsidRPr="00E50875" w:rsidRDefault="00013062" w:rsidP="00BC221F">
      <w:pPr>
        <w:pStyle w:val="Prrafodelista"/>
        <w:spacing w:after="0" w:line="276" w:lineRule="auto"/>
        <w:ind w:firstLine="0"/>
        <w:rPr>
          <w:rFonts w:eastAsia="Times New Roman" w:cs="Times New Roman"/>
          <w:szCs w:val="24"/>
        </w:rPr>
      </w:pPr>
      <w:r w:rsidRPr="00E50875">
        <w:rPr>
          <w:rFonts w:eastAsia="Times New Roman" w:cs="Times New Roman"/>
          <w:szCs w:val="24"/>
        </w:rPr>
        <w:t xml:space="preserve">Para la firma de la escritura pública, el cliente debe contar con </w:t>
      </w:r>
      <w:r w:rsidR="005B7E7C" w:rsidRPr="00E50875">
        <w:rPr>
          <w:rFonts w:eastAsia="Times New Roman" w:cs="Times New Roman"/>
          <w:szCs w:val="24"/>
        </w:rPr>
        <w:t>un paz</w:t>
      </w:r>
      <w:r w:rsidRPr="00E50875">
        <w:rPr>
          <w:rFonts w:eastAsia="Times New Roman" w:cs="Times New Roman"/>
          <w:szCs w:val="24"/>
        </w:rPr>
        <w:t xml:space="preserve"> y salvo e</w:t>
      </w:r>
      <w:r w:rsidR="00D57C18">
        <w:rPr>
          <w:rFonts w:eastAsia="Times New Roman" w:cs="Times New Roman"/>
          <w:szCs w:val="24"/>
        </w:rPr>
        <w:t>xpedido por el departamento de t</w:t>
      </w:r>
      <w:r w:rsidRPr="00E50875">
        <w:rPr>
          <w:rFonts w:eastAsia="Times New Roman" w:cs="Times New Roman"/>
          <w:szCs w:val="24"/>
        </w:rPr>
        <w:t>rámites, para lo que es necesario que haya cumplido con todos los compromisos de pago pactados en el negocio y</w:t>
      </w:r>
      <w:r w:rsidR="00D57C18">
        <w:rPr>
          <w:rFonts w:eastAsia="Times New Roman" w:cs="Times New Roman"/>
          <w:szCs w:val="24"/>
        </w:rPr>
        <w:t>,</w:t>
      </w:r>
      <w:r w:rsidRPr="00E50875">
        <w:rPr>
          <w:rFonts w:eastAsia="Times New Roman" w:cs="Times New Roman"/>
          <w:szCs w:val="24"/>
        </w:rPr>
        <w:t xml:space="preserve"> en general</w:t>
      </w:r>
      <w:r w:rsidR="00D57C18">
        <w:rPr>
          <w:rFonts w:eastAsia="Times New Roman" w:cs="Times New Roman"/>
          <w:szCs w:val="24"/>
        </w:rPr>
        <w:t>,</w:t>
      </w:r>
      <w:r w:rsidRPr="00E50875">
        <w:rPr>
          <w:rFonts w:eastAsia="Times New Roman" w:cs="Times New Roman"/>
          <w:szCs w:val="24"/>
        </w:rPr>
        <w:t xml:space="preserve"> con las obligaciones a su cargo. </w:t>
      </w:r>
      <w:r w:rsidR="00695BC1">
        <w:rPr>
          <w:rFonts w:eastAsia="Times New Roman" w:cs="Times New Roman"/>
          <w:szCs w:val="24"/>
        </w:rPr>
        <w:t>T</w:t>
      </w:r>
      <w:r w:rsidR="00695BC1" w:rsidRPr="00E50875">
        <w:rPr>
          <w:rFonts w:eastAsia="Times New Roman" w:cs="Times New Roman"/>
          <w:szCs w:val="24"/>
        </w:rPr>
        <w:t>odas las</w:t>
      </w:r>
      <w:r w:rsidR="00695BC1">
        <w:rPr>
          <w:rFonts w:eastAsia="Times New Roman" w:cs="Times New Roman"/>
          <w:szCs w:val="24"/>
        </w:rPr>
        <w:t xml:space="preserve"> personas cuyos nombres aparezcan en el encargo fiduciario d</w:t>
      </w:r>
      <w:r w:rsidRPr="00E50875">
        <w:rPr>
          <w:rFonts w:eastAsia="Times New Roman" w:cs="Times New Roman"/>
          <w:szCs w:val="24"/>
        </w:rPr>
        <w:t>eben presentarse a la notaría</w:t>
      </w:r>
      <w:r w:rsidR="00695BC1">
        <w:rPr>
          <w:rFonts w:eastAsia="Times New Roman" w:cs="Times New Roman"/>
          <w:szCs w:val="24"/>
        </w:rPr>
        <w:t>.</w:t>
      </w:r>
      <w:r w:rsidRPr="00E50875">
        <w:rPr>
          <w:rFonts w:eastAsia="Times New Roman" w:cs="Times New Roman"/>
          <w:szCs w:val="24"/>
        </w:rPr>
        <w:t xml:space="preserve"> </w:t>
      </w:r>
    </w:p>
    <w:p w14:paraId="21A60549" w14:textId="57AABDE7" w:rsidR="00D57C18" w:rsidRDefault="008B3959" w:rsidP="00BC221F">
      <w:pPr>
        <w:spacing w:after="0" w:line="276" w:lineRule="auto"/>
        <w:ind w:firstLine="567"/>
        <w:rPr>
          <w:rFonts w:eastAsia="Times New Roman" w:cs="Times New Roman"/>
          <w:szCs w:val="24"/>
        </w:rPr>
      </w:pPr>
      <w:r w:rsidRPr="00E50875">
        <w:rPr>
          <w:rFonts w:eastAsia="Times New Roman" w:cs="Times New Roman"/>
          <w:szCs w:val="24"/>
        </w:rPr>
        <w:t>Resulta importante destacar que la</w:t>
      </w:r>
      <w:r w:rsidR="001316B2" w:rsidRPr="00E50875">
        <w:rPr>
          <w:rFonts w:eastAsia="Times New Roman" w:cs="Times New Roman"/>
          <w:szCs w:val="24"/>
        </w:rPr>
        <w:t>s et</w:t>
      </w:r>
      <w:r w:rsidR="00695BC1">
        <w:rPr>
          <w:rFonts w:eastAsia="Times New Roman" w:cs="Times New Roman"/>
          <w:szCs w:val="24"/>
        </w:rPr>
        <w:t>apas de</w:t>
      </w:r>
      <w:r w:rsidR="00D57C18">
        <w:rPr>
          <w:rFonts w:eastAsia="Times New Roman" w:cs="Times New Roman"/>
          <w:szCs w:val="24"/>
        </w:rPr>
        <w:t xml:space="preserve"> cierre del negocio</w:t>
      </w:r>
      <w:r w:rsidR="008F13E2" w:rsidRPr="00E50875">
        <w:rPr>
          <w:rFonts w:eastAsia="Times New Roman" w:cs="Times New Roman"/>
          <w:szCs w:val="24"/>
        </w:rPr>
        <w:t>,</w:t>
      </w:r>
      <w:r w:rsidR="001316B2" w:rsidRPr="00E50875">
        <w:rPr>
          <w:rFonts w:eastAsia="Times New Roman" w:cs="Times New Roman"/>
          <w:szCs w:val="24"/>
        </w:rPr>
        <w:t xml:space="preserve"> reformas, tramitación del crédito</w:t>
      </w:r>
      <w:r w:rsidRPr="00E50875">
        <w:rPr>
          <w:rFonts w:eastAsia="Times New Roman" w:cs="Times New Roman"/>
          <w:szCs w:val="24"/>
        </w:rPr>
        <w:t xml:space="preserve"> y</w:t>
      </w:r>
      <w:r w:rsidR="001316B2" w:rsidRPr="00E50875">
        <w:rPr>
          <w:rFonts w:eastAsia="Times New Roman" w:cs="Times New Roman"/>
          <w:szCs w:val="24"/>
        </w:rPr>
        <w:t xml:space="preserve"> </w:t>
      </w:r>
      <w:r w:rsidRPr="00E50875">
        <w:rPr>
          <w:rFonts w:eastAsia="Times New Roman" w:cs="Times New Roman"/>
          <w:szCs w:val="24"/>
        </w:rPr>
        <w:t>firma de escritura</w:t>
      </w:r>
      <w:r w:rsidR="00695BC1">
        <w:rPr>
          <w:rFonts w:eastAsia="Times New Roman" w:cs="Times New Roman"/>
          <w:szCs w:val="24"/>
        </w:rPr>
        <w:t>s</w:t>
      </w:r>
      <w:r w:rsidRPr="00E50875">
        <w:rPr>
          <w:rFonts w:eastAsia="Times New Roman" w:cs="Times New Roman"/>
          <w:szCs w:val="24"/>
        </w:rPr>
        <w:t xml:space="preserve"> fue</w:t>
      </w:r>
      <w:r w:rsidR="008F13E2" w:rsidRPr="00E50875">
        <w:rPr>
          <w:rFonts w:eastAsia="Times New Roman" w:cs="Times New Roman"/>
          <w:szCs w:val="24"/>
        </w:rPr>
        <w:t>ron</w:t>
      </w:r>
      <w:r w:rsidR="001316B2" w:rsidRPr="00E50875">
        <w:rPr>
          <w:rFonts w:eastAsia="Times New Roman" w:cs="Times New Roman"/>
          <w:szCs w:val="24"/>
        </w:rPr>
        <w:t xml:space="preserve"> mencionadas solo por </w:t>
      </w:r>
      <w:r w:rsidR="007D7B59" w:rsidRPr="00E50875">
        <w:rPr>
          <w:rFonts w:eastAsia="Times New Roman" w:cs="Times New Roman"/>
          <w:szCs w:val="24"/>
        </w:rPr>
        <w:t xml:space="preserve">tres </w:t>
      </w:r>
      <w:r w:rsidR="00D57C18">
        <w:rPr>
          <w:rFonts w:eastAsia="Times New Roman" w:cs="Times New Roman"/>
          <w:szCs w:val="24"/>
        </w:rPr>
        <w:t xml:space="preserve">personas </w:t>
      </w:r>
      <w:r w:rsidR="00695BC1">
        <w:rPr>
          <w:rFonts w:eastAsia="Times New Roman" w:cs="Times New Roman"/>
          <w:szCs w:val="24"/>
        </w:rPr>
        <w:t>de las 12 personas entrevistadas, en el rango de</w:t>
      </w:r>
      <w:r w:rsidR="00D57C18">
        <w:rPr>
          <w:rFonts w:eastAsia="Times New Roman" w:cs="Times New Roman"/>
          <w:szCs w:val="24"/>
        </w:rPr>
        <w:t xml:space="preserve"> los 35-</w:t>
      </w:r>
      <w:r w:rsidR="00695BC1">
        <w:rPr>
          <w:rFonts w:eastAsia="Times New Roman" w:cs="Times New Roman"/>
          <w:szCs w:val="24"/>
        </w:rPr>
        <w:t>50 años de edad</w:t>
      </w:r>
      <w:r w:rsidR="00D57C18">
        <w:rPr>
          <w:rFonts w:eastAsia="Times New Roman" w:cs="Times New Roman"/>
          <w:szCs w:val="24"/>
        </w:rPr>
        <w:t>; s</w:t>
      </w:r>
      <w:r w:rsidR="001316B2" w:rsidRPr="00E50875">
        <w:rPr>
          <w:rFonts w:eastAsia="Times New Roman" w:cs="Times New Roman"/>
          <w:szCs w:val="24"/>
        </w:rPr>
        <w:t>in embargo, en la</w:t>
      </w:r>
      <w:r w:rsidR="00695BC1">
        <w:rPr>
          <w:rFonts w:eastAsia="Times New Roman" w:cs="Times New Roman"/>
          <w:szCs w:val="24"/>
        </w:rPr>
        <w:t>s</w:t>
      </w:r>
      <w:r w:rsidR="001316B2" w:rsidRPr="00E50875">
        <w:rPr>
          <w:rFonts w:eastAsia="Times New Roman" w:cs="Times New Roman"/>
          <w:szCs w:val="24"/>
        </w:rPr>
        <w:t xml:space="preserve"> entrevista</w:t>
      </w:r>
      <w:r w:rsidR="00695BC1">
        <w:rPr>
          <w:rFonts w:eastAsia="Times New Roman" w:cs="Times New Roman"/>
          <w:szCs w:val="24"/>
        </w:rPr>
        <w:t>s</w:t>
      </w:r>
      <w:r w:rsidR="001316B2" w:rsidRPr="00E50875">
        <w:rPr>
          <w:rFonts w:eastAsia="Times New Roman" w:cs="Times New Roman"/>
          <w:szCs w:val="24"/>
        </w:rPr>
        <w:t xml:space="preserve"> </w:t>
      </w:r>
      <w:r w:rsidR="00695BC1">
        <w:rPr>
          <w:rFonts w:eastAsia="Times New Roman" w:cs="Times New Roman"/>
          <w:szCs w:val="24"/>
        </w:rPr>
        <w:t>a</w:t>
      </w:r>
      <w:r w:rsidR="001316B2" w:rsidRPr="00E50875">
        <w:rPr>
          <w:rFonts w:eastAsia="Times New Roman" w:cs="Times New Roman"/>
          <w:szCs w:val="24"/>
        </w:rPr>
        <w:t xml:space="preserve"> las asesoras de las salas de negocios y en el ejercicio de observación</w:t>
      </w:r>
      <w:r w:rsidR="008F13E2" w:rsidRPr="00E50875">
        <w:rPr>
          <w:rFonts w:eastAsia="Times New Roman" w:cs="Times New Roman"/>
          <w:szCs w:val="24"/>
        </w:rPr>
        <w:t>,</w:t>
      </w:r>
      <w:r w:rsidR="001316B2" w:rsidRPr="00E50875">
        <w:rPr>
          <w:rFonts w:eastAsia="Times New Roman" w:cs="Times New Roman"/>
          <w:szCs w:val="24"/>
        </w:rPr>
        <w:t xml:space="preserve"> estas et</w:t>
      </w:r>
      <w:r w:rsidR="00695BC1">
        <w:rPr>
          <w:rFonts w:eastAsia="Times New Roman" w:cs="Times New Roman"/>
          <w:szCs w:val="24"/>
        </w:rPr>
        <w:t>apas sí se evidenciaron</w:t>
      </w:r>
      <w:r w:rsidR="008F13E2" w:rsidRPr="00E50875">
        <w:rPr>
          <w:rFonts w:eastAsia="Times New Roman" w:cs="Times New Roman"/>
          <w:szCs w:val="24"/>
        </w:rPr>
        <w:t>.</w:t>
      </w:r>
    </w:p>
    <w:p w14:paraId="629664B2" w14:textId="77777777" w:rsidR="00D57C18" w:rsidRDefault="00D57C18" w:rsidP="00BC221F">
      <w:pPr>
        <w:spacing w:after="0" w:line="276" w:lineRule="auto"/>
        <w:ind w:firstLine="567"/>
        <w:rPr>
          <w:rFonts w:eastAsia="Times New Roman" w:cs="Times New Roman"/>
          <w:szCs w:val="24"/>
        </w:rPr>
      </w:pPr>
      <w:r>
        <w:rPr>
          <w:rFonts w:eastAsia="Times New Roman" w:cs="Times New Roman"/>
          <w:szCs w:val="24"/>
        </w:rPr>
        <w:t xml:space="preserve">Al respecto, </w:t>
      </w:r>
      <w:r w:rsidR="005E2EAF" w:rsidRPr="00E50875">
        <w:rPr>
          <w:rFonts w:eastAsia="Times New Roman" w:cs="Times New Roman"/>
          <w:szCs w:val="24"/>
        </w:rPr>
        <w:t>EA1</w:t>
      </w:r>
      <w:r>
        <w:rPr>
          <w:rFonts w:eastAsia="Times New Roman" w:cs="Times New Roman"/>
          <w:szCs w:val="24"/>
        </w:rPr>
        <w:t xml:space="preserve"> mencionó lo siguiente:</w:t>
      </w:r>
    </w:p>
    <w:p w14:paraId="646A7FF6" w14:textId="77777777" w:rsidR="00D57C18" w:rsidRDefault="00D57C18" w:rsidP="00D57C18">
      <w:pPr>
        <w:spacing w:after="0" w:line="276" w:lineRule="auto"/>
        <w:rPr>
          <w:rFonts w:eastAsia="Times New Roman" w:cs="Times New Roman"/>
          <w:szCs w:val="24"/>
        </w:rPr>
      </w:pPr>
    </w:p>
    <w:p w14:paraId="54FBDE0D" w14:textId="1901CEA6" w:rsidR="001316B2" w:rsidRPr="00D57C18" w:rsidRDefault="001316B2" w:rsidP="00D57C18">
      <w:pPr>
        <w:spacing w:after="0" w:line="276" w:lineRule="auto"/>
        <w:ind w:left="567" w:right="616"/>
        <w:rPr>
          <w:rFonts w:cs="Times New Roman"/>
          <w:sz w:val="20"/>
          <w:szCs w:val="20"/>
        </w:rPr>
      </w:pPr>
      <w:r w:rsidRPr="00747BFD">
        <w:rPr>
          <w:rFonts w:eastAsia="Times New Roman" w:cs="Times New Roman"/>
          <w:sz w:val="20"/>
          <w:szCs w:val="20"/>
        </w:rPr>
        <w:t>Primero cotizan, cierran el negocio, hacen el proceso de reformas, se cobra la cartera, se hace la tramitación del crédito, se firman las escrituras y s</w:t>
      </w:r>
      <w:r w:rsidR="00D57C18" w:rsidRPr="00747BFD">
        <w:rPr>
          <w:rFonts w:eastAsia="Times New Roman" w:cs="Times New Roman"/>
          <w:sz w:val="20"/>
          <w:szCs w:val="20"/>
        </w:rPr>
        <w:t>e hace la entrega del inmueble</w:t>
      </w:r>
      <w:r w:rsidRPr="00747BFD">
        <w:rPr>
          <w:rFonts w:eastAsia="Times New Roman" w:cs="Times New Roman"/>
          <w:sz w:val="20"/>
          <w:szCs w:val="20"/>
        </w:rPr>
        <w:t xml:space="preserve"> (</w:t>
      </w:r>
      <w:r w:rsidR="005E2EAF" w:rsidRPr="00747BFD">
        <w:rPr>
          <w:rFonts w:eastAsia="Times New Roman" w:cs="Times New Roman"/>
          <w:sz w:val="20"/>
          <w:szCs w:val="20"/>
        </w:rPr>
        <w:t>EA1</w:t>
      </w:r>
      <w:r w:rsidRPr="00747BFD">
        <w:rPr>
          <w:rFonts w:eastAsia="Times New Roman" w:cs="Times New Roman"/>
          <w:sz w:val="20"/>
          <w:szCs w:val="20"/>
        </w:rPr>
        <w:t>, 51 años, proyecto estrato 4, noviembre de 2018)</w:t>
      </w:r>
      <w:r w:rsidR="00BD3B9F" w:rsidRPr="00747BFD">
        <w:rPr>
          <w:rFonts w:eastAsia="Times New Roman" w:cs="Times New Roman"/>
          <w:sz w:val="20"/>
          <w:szCs w:val="20"/>
        </w:rPr>
        <w:t>.</w:t>
      </w:r>
    </w:p>
    <w:p w14:paraId="278DA31C" w14:textId="77777777" w:rsidR="00BC221F" w:rsidRDefault="00BC221F" w:rsidP="00BC221F">
      <w:pPr>
        <w:pStyle w:val="Prrafodelista"/>
        <w:spacing w:after="0" w:line="276" w:lineRule="auto"/>
        <w:ind w:firstLine="0"/>
        <w:rPr>
          <w:rFonts w:eastAsia="Times New Roman" w:cs="Times New Roman"/>
          <w:szCs w:val="24"/>
        </w:rPr>
      </w:pPr>
    </w:p>
    <w:p w14:paraId="2F99350E" w14:textId="77777777" w:rsidR="00BC221F" w:rsidRPr="00BC221F" w:rsidRDefault="00013062" w:rsidP="00BC221F">
      <w:pPr>
        <w:pStyle w:val="Prrafodelista"/>
        <w:spacing w:after="0" w:line="276" w:lineRule="auto"/>
        <w:ind w:firstLine="0"/>
        <w:rPr>
          <w:rFonts w:eastAsia="Times New Roman" w:cs="Times New Roman"/>
          <w:i/>
          <w:szCs w:val="24"/>
        </w:rPr>
      </w:pPr>
      <w:r w:rsidRPr="00BC221F">
        <w:rPr>
          <w:rFonts w:eastAsia="Times New Roman" w:cs="Times New Roman"/>
          <w:i/>
          <w:szCs w:val="24"/>
        </w:rPr>
        <w:t>Entrega del inmueble</w:t>
      </w:r>
    </w:p>
    <w:p w14:paraId="5D827D80" w14:textId="48D00205" w:rsidR="00335C29" w:rsidRPr="00E50875" w:rsidRDefault="00013062" w:rsidP="00BC221F">
      <w:pPr>
        <w:pStyle w:val="Prrafodelista"/>
        <w:spacing w:after="0" w:line="276" w:lineRule="auto"/>
        <w:ind w:firstLine="0"/>
        <w:rPr>
          <w:rFonts w:cs="Times New Roman"/>
          <w:szCs w:val="24"/>
        </w:rPr>
      </w:pPr>
      <w:r w:rsidRPr="00E50875">
        <w:rPr>
          <w:rFonts w:cs="Times New Roman"/>
          <w:szCs w:val="24"/>
        </w:rPr>
        <w:t>Con la firma de la escritura</w:t>
      </w:r>
      <w:r w:rsidR="00D57C18">
        <w:rPr>
          <w:rFonts w:cs="Times New Roman"/>
          <w:szCs w:val="24"/>
        </w:rPr>
        <w:t>,</w:t>
      </w:r>
      <w:r w:rsidRPr="00E50875">
        <w:rPr>
          <w:rFonts w:cs="Times New Roman"/>
          <w:szCs w:val="24"/>
        </w:rPr>
        <w:t xml:space="preserve"> el cliente podrá disfrutar de su vivienda y cancelar sus obligaciones financieras dependiendo </w:t>
      </w:r>
      <w:r w:rsidR="00322EFA" w:rsidRPr="00E50875">
        <w:rPr>
          <w:rFonts w:cs="Times New Roman"/>
          <w:szCs w:val="24"/>
        </w:rPr>
        <w:t>d</w:t>
      </w:r>
      <w:r w:rsidRPr="00E50875">
        <w:rPr>
          <w:rFonts w:cs="Times New Roman"/>
          <w:szCs w:val="24"/>
        </w:rPr>
        <w:t>e</w:t>
      </w:r>
      <w:r w:rsidR="00724CBE" w:rsidRPr="00E50875">
        <w:rPr>
          <w:rFonts w:cs="Times New Roman"/>
          <w:szCs w:val="24"/>
        </w:rPr>
        <w:t>l tipo de crédito que escogió.</w:t>
      </w:r>
      <w:r w:rsidR="001035FB" w:rsidRPr="00E50875">
        <w:rPr>
          <w:rFonts w:cs="Times New Roman"/>
          <w:szCs w:val="24"/>
        </w:rPr>
        <w:t xml:space="preserve"> Esta etapa s</w:t>
      </w:r>
      <w:r w:rsidR="008F13E2" w:rsidRPr="00E50875">
        <w:rPr>
          <w:rFonts w:cs="Times New Roman"/>
          <w:szCs w:val="24"/>
        </w:rPr>
        <w:t>í</w:t>
      </w:r>
      <w:r w:rsidR="001035FB" w:rsidRPr="00E50875">
        <w:rPr>
          <w:rFonts w:cs="Times New Roman"/>
          <w:szCs w:val="24"/>
        </w:rPr>
        <w:t xml:space="preserve"> fue mencionada</w:t>
      </w:r>
      <w:r w:rsidR="00D57C18">
        <w:rPr>
          <w:rFonts w:cs="Times New Roman"/>
          <w:szCs w:val="24"/>
        </w:rPr>
        <w:t xml:space="preserve"> por las 12 personas entrevistadas</w:t>
      </w:r>
      <w:r w:rsidR="001035FB" w:rsidRPr="00E50875">
        <w:rPr>
          <w:rFonts w:cs="Times New Roman"/>
          <w:szCs w:val="24"/>
        </w:rPr>
        <w:t xml:space="preserve"> y por las asesoras de las salas de negocios, porque este momento es especial y muy esperado por todos los que intervienen en este proceso de compra</w:t>
      </w:r>
      <w:r w:rsidR="008F13E2" w:rsidRPr="00E50875">
        <w:rPr>
          <w:rFonts w:cs="Times New Roman"/>
          <w:szCs w:val="24"/>
        </w:rPr>
        <w:t>.</w:t>
      </w:r>
    </w:p>
    <w:p w14:paraId="2B88F8B5" w14:textId="77777777" w:rsidR="00BC221F" w:rsidRDefault="00BC221F" w:rsidP="00BC221F">
      <w:pPr>
        <w:pStyle w:val="Prrafodelista"/>
        <w:spacing w:after="0" w:line="276" w:lineRule="auto"/>
        <w:ind w:firstLine="0"/>
        <w:rPr>
          <w:rFonts w:cs="Times New Roman"/>
          <w:szCs w:val="24"/>
        </w:rPr>
      </w:pPr>
    </w:p>
    <w:p w14:paraId="72157D1A" w14:textId="29E798BC" w:rsidR="00D06664" w:rsidRPr="00E50875" w:rsidRDefault="00D57C18" w:rsidP="00BC221F">
      <w:pPr>
        <w:pStyle w:val="Prrafodelista"/>
        <w:spacing w:after="0" w:line="276" w:lineRule="auto"/>
        <w:ind w:firstLine="0"/>
        <w:rPr>
          <w:rFonts w:cs="Times New Roman"/>
          <w:szCs w:val="24"/>
        </w:rPr>
      </w:pPr>
      <w:r>
        <w:rPr>
          <w:rFonts w:cs="Times New Roman"/>
          <w:szCs w:val="24"/>
        </w:rPr>
        <w:t>En conclusión</w:t>
      </w:r>
      <w:r w:rsidR="00E13CEE" w:rsidRPr="00E50875">
        <w:rPr>
          <w:rFonts w:cs="Times New Roman"/>
          <w:szCs w:val="24"/>
        </w:rPr>
        <w:t>, c</w:t>
      </w:r>
      <w:r w:rsidR="00013062" w:rsidRPr="00E50875">
        <w:rPr>
          <w:rFonts w:cs="Times New Roman"/>
          <w:szCs w:val="24"/>
        </w:rPr>
        <w:t>omprar vivienda es uno de los anhelos que tienen las personas en el transcurso de sus vida</w:t>
      </w:r>
      <w:r>
        <w:rPr>
          <w:rFonts w:cs="Times New Roman"/>
          <w:szCs w:val="24"/>
        </w:rPr>
        <w:t>s. Sin embargo, realizarlo no so</w:t>
      </w:r>
      <w:r w:rsidR="00013062" w:rsidRPr="00E50875">
        <w:rPr>
          <w:rFonts w:cs="Times New Roman"/>
          <w:szCs w:val="24"/>
        </w:rPr>
        <w:t>lo implica tomar la decisión en el momento adecuado</w:t>
      </w:r>
      <w:r>
        <w:rPr>
          <w:rFonts w:cs="Times New Roman"/>
          <w:szCs w:val="24"/>
        </w:rPr>
        <w:t>,</w:t>
      </w:r>
      <w:r w:rsidR="00013062" w:rsidRPr="00E50875">
        <w:rPr>
          <w:rFonts w:cs="Times New Roman"/>
          <w:szCs w:val="24"/>
        </w:rPr>
        <w:t xml:space="preserve"> sino haber planificado con anterioridad la adquisición</w:t>
      </w:r>
      <w:r w:rsidR="00AF4DAA" w:rsidRPr="00E50875">
        <w:rPr>
          <w:rFonts w:cs="Times New Roman"/>
          <w:szCs w:val="24"/>
        </w:rPr>
        <w:t xml:space="preserve"> del </w:t>
      </w:r>
      <w:r w:rsidR="00815A7E" w:rsidRPr="00E50875">
        <w:rPr>
          <w:rFonts w:cs="Times New Roman"/>
          <w:szCs w:val="24"/>
        </w:rPr>
        <w:t>inmueble</w:t>
      </w:r>
      <w:r w:rsidRPr="00D57C18">
        <w:rPr>
          <w:rFonts w:cs="Times New Roman"/>
          <w:szCs w:val="24"/>
        </w:rPr>
        <w:t xml:space="preserve"> </w:t>
      </w:r>
      <w:r w:rsidRPr="00E50875">
        <w:rPr>
          <w:rFonts w:cs="Times New Roman"/>
          <w:szCs w:val="24"/>
        </w:rPr>
        <w:t>mismo</w:t>
      </w:r>
      <w:r w:rsidR="00FD102C" w:rsidRPr="00E50875">
        <w:rPr>
          <w:rFonts w:cs="Times New Roman"/>
          <w:szCs w:val="24"/>
        </w:rPr>
        <w:t>.</w:t>
      </w:r>
    </w:p>
    <w:p w14:paraId="7E47302A" w14:textId="11EE13AA" w:rsidR="00E50875" w:rsidRDefault="00E50875">
      <w:pPr>
        <w:rPr>
          <w:rFonts w:cs="Times New Roman"/>
          <w:szCs w:val="24"/>
        </w:rPr>
      </w:pPr>
      <w:r>
        <w:rPr>
          <w:rFonts w:cs="Times New Roman"/>
          <w:szCs w:val="24"/>
        </w:rPr>
        <w:br w:type="page"/>
      </w:r>
    </w:p>
    <w:p w14:paraId="3D6D33F9" w14:textId="5547E0B5" w:rsidR="001A5AC8" w:rsidRPr="00BC221F" w:rsidRDefault="00BC221F" w:rsidP="00BC221F">
      <w:pPr>
        <w:pStyle w:val="Ttulo1"/>
      </w:pPr>
      <w:bookmarkStart w:id="41" w:name="_Toc6149404"/>
      <w:r>
        <w:t xml:space="preserve">7. </w:t>
      </w:r>
      <w:r w:rsidR="00652E0A" w:rsidRPr="00BC221F">
        <w:t>Conclusiones</w:t>
      </w:r>
      <w:bookmarkEnd w:id="41"/>
    </w:p>
    <w:p w14:paraId="261D846A" w14:textId="77777777" w:rsidR="00E50875" w:rsidRDefault="00E50875" w:rsidP="00E50875">
      <w:pPr>
        <w:pBdr>
          <w:top w:val="nil"/>
          <w:left w:val="nil"/>
          <w:bottom w:val="nil"/>
          <w:right w:val="nil"/>
          <w:between w:val="nil"/>
        </w:pBdr>
        <w:spacing w:after="0" w:line="276" w:lineRule="auto"/>
        <w:rPr>
          <w:rFonts w:cs="Times New Roman"/>
          <w:szCs w:val="24"/>
        </w:rPr>
      </w:pPr>
    </w:p>
    <w:p w14:paraId="418474B8" w14:textId="77777777" w:rsidR="00BC221F" w:rsidRDefault="00BC221F" w:rsidP="00E50875">
      <w:pPr>
        <w:pBdr>
          <w:top w:val="nil"/>
          <w:left w:val="nil"/>
          <w:bottom w:val="nil"/>
          <w:right w:val="nil"/>
          <w:between w:val="nil"/>
        </w:pBdr>
        <w:spacing w:after="0" w:line="276" w:lineRule="auto"/>
        <w:rPr>
          <w:rFonts w:cs="Times New Roman"/>
          <w:szCs w:val="24"/>
        </w:rPr>
      </w:pPr>
    </w:p>
    <w:p w14:paraId="622C10B4" w14:textId="6891F04E" w:rsidR="00FA5008" w:rsidRDefault="001A5AC8" w:rsidP="00E50875">
      <w:pPr>
        <w:pBdr>
          <w:top w:val="nil"/>
          <w:left w:val="nil"/>
          <w:bottom w:val="nil"/>
          <w:right w:val="nil"/>
          <w:between w:val="nil"/>
        </w:pBdr>
        <w:spacing w:after="0" w:line="276" w:lineRule="auto"/>
        <w:rPr>
          <w:rFonts w:eastAsia="Times New Roman" w:cs="Times New Roman"/>
          <w:szCs w:val="24"/>
        </w:rPr>
      </w:pPr>
      <w:r w:rsidRPr="00E50875">
        <w:rPr>
          <w:rFonts w:cs="Times New Roman"/>
          <w:szCs w:val="24"/>
        </w:rPr>
        <w:t xml:space="preserve">Como </w:t>
      </w:r>
      <w:r w:rsidR="00C855BA" w:rsidRPr="00E50875">
        <w:rPr>
          <w:rFonts w:cs="Times New Roman"/>
          <w:szCs w:val="24"/>
        </w:rPr>
        <w:t xml:space="preserve">primera </w:t>
      </w:r>
      <w:r w:rsidRPr="00E50875">
        <w:rPr>
          <w:rFonts w:cs="Times New Roman"/>
          <w:szCs w:val="24"/>
        </w:rPr>
        <w:t xml:space="preserve">conclusión, </w:t>
      </w:r>
      <w:r w:rsidR="007436FF" w:rsidRPr="00E50875">
        <w:rPr>
          <w:rFonts w:cs="Times New Roman"/>
          <w:szCs w:val="24"/>
        </w:rPr>
        <w:t>en la</w:t>
      </w:r>
      <w:r w:rsidR="007436FF" w:rsidRPr="00E50875">
        <w:rPr>
          <w:rFonts w:cs="Times New Roman"/>
          <w:i/>
          <w:szCs w:val="24"/>
        </w:rPr>
        <w:t xml:space="preserve"> </w:t>
      </w:r>
      <w:r w:rsidR="007436FF" w:rsidRPr="00FA5008">
        <w:rPr>
          <w:rFonts w:cs="Times New Roman"/>
          <w:szCs w:val="24"/>
        </w:rPr>
        <w:t>fase de entrada</w:t>
      </w:r>
      <w:r w:rsidR="00B270C8" w:rsidRPr="00E50875">
        <w:rPr>
          <w:rFonts w:cs="Times New Roman"/>
          <w:szCs w:val="24"/>
        </w:rPr>
        <w:t xml:space="preserve"> se puede verificar la coincidencia con los postulados de</w:t>
      </w:r>
      <w:r w:rsidR="007436FF" w:rsidRPr="00E50875">
        <w:rPr>
          <w:rFonts w:cs="Times New Roman"/>
          <w:szCs w:val="24"/>
        </w:rPr>
        <w:t xml:space="preserve"> la teoría </w:t>
      </w:r>
      <w:r w:rsidR="007265BC" w:rsidRPr="00E50875">
        <w:rPr>
          <w:rFonts w:cs="Times New Roman"/>
          <w:szCs w:val="24"/>
        </w:rPr>
        <w:t xml:space="preserve">planteada </w:t>
      </w:r>
      <w:r w:rsidR="00B270C8" w:rsidRPr="00E50875">
        <w:rPr>
          <w:rFonts w:cs="Times New Roman"/>
          <w:szCs w:val="24"/>
        </w:rPr>
        <w:t>por</w:t>
      </w:r>
      <w:r w:rsidR="00B96171" w:rsidRPr="00E50875">
        <w:rPr>
          <w:rFonts w:cs="Times New Roman"/>
          <w:szCs w:val="24"/>
        </w:rPr>
        <w:t xml:space="preserve"> </w:t>
      </w:r>
      <w:r w:rsidR="00984519">
        <w:rPr>
          <w:rFonts w:eastAsia="Times New Roman" w:cs="Times New Roman"/>
          <w:szCs w:val="24"/>
        </w:rPr>
        <w:t>Schiffman, Kanuk y Wisenblit (2010b)</w:t>
      </w:r>
      <w:r w:rsidR="00B270C8" w:rsidRPr="00E50875">
        <w:rPr>
          <w:rFonts w:cs="Times New Roman"/>
          <w:szCs w:val="24"/>
        </w:rPr>
        <w:t xml:space="preserve">: </w:t>
      </w:r>
      <w:r w:rsidR="007436FF" w:rsidRPr="00E50875">
        <w:rPr>
          <w:rFonts w:cs="Times New Roman"/>
          <w:szCs w:val="24"/>
        </w:rPr>
        <w:t xml:space="preserve">el cliente </w:t>
      </w:r>
      <w:r w:rsidR="00FA5008">
        <w:rPr>
          <w:rFonts w:cs="Times New Roman"/>
          <w:szCs w:val="24"/>
        </w:rPr>
        <w:t xml:space="preserve">es el que </w:t>
      </w:r>
      <w:r w:rsidR="007436FF" w:rsidRPr="00E50875">
        <w:rPr>
          <w:rFonts w:cs="Times New Roman"/>
          <w:szCs w:val="24"/>
        </w:rPr>
        <w:t xml:space="preserve">determina y </w:t>
      </w:r>
      <w:r w:rsidR="0005358B" w:rsidRPr="00E50875">
        <w:rPr>
          <w:rFonts w:eastAsia="Times New Roman" w:cs="Times New Roman"/>
          <w:szCs w:val="24"/>
        </w:rPr>
        <w:t>recono</w:t>
      </w:r>
      <w:r w:rsidR="007436FF" w:rsidRPr="00E50875">
        <w:rPr>
          <w:rFonts w:eastAsia="Times New Roman" w:cs="Times New Roman"/>
          <w:szCs w:val="24"/>
        </w:rPr>
        <w:t>ce la n</w:t>
      </w:r>
      <w:r w:rsidR="0005358B" w:rsidRPr="00E50875">
        <w:rPr>
          <w:rFonts w:eastAsia="Times New Roman" w:cs="Times New Roman"/>
          <w:szCs w:val="24"/>
        </w:rPr>
        <w:t>ecesidad de</w:t>
      </w:r>
      <w:r w:rsidR="007436FF" w:rsidRPr="00E50875">
        <w:rPr>
          <w:rFonts w:eastAsia="Times New Roman" w:cs="Times New Roman"/>
          <w:szCs w:val="24"/>
        </w:rPr>
        <w:t>l</w:t>
      </w:r>
      <w:r w:rsidR="0005358B" w:rsidRPr="00E50875">
        <w:rPr>
          <w:rFonts w:eastAsia="Times New Roman" w:cs="Times New Roman"/>
          <w:szCs w:val="24"/>
        </w:rPr>
        <w:t xml:space="preserve"> producto o de un servicio.</w:t>
      </w:r>
    </w:p>
    <w:p w14:paraId="6FC90EC6" w14:textId="77777777" w:rsidR="00FA5008" w:rsidRDefault="00FA5008" w:rsidP="00E50875">
      <w:pPr>
        <w:pBdr>
          <w:top w:val="nil"/>
          <w:left w:val="nil"/>
          <w:bottom w:val="nil"/>
          <w:right w:val="nil"/>
          <w:between w:val="nil"/>
        </w:pBdr>
        <w:spacing w:after="0" w:line="276" w:lineRule="auto"/>
        <w:rPr>
          <w:rFonts w:eastAsia="Times New Roman" w:cs="Times New Roman"/>
          <w:szCs w:val="24"/>
        </w:rPr>
      </w:pPr>
    </w:p>
    <w:p w14:paraId="216FB618" w14:textId="0718705F" w:rsidR="00B270C8" w:rsidRPr="00E50875" w:rsidRDefault="00FA5008" w:rsidP="00E50875">
      <w:pPr>
        <w:pBdr>
          <w:top w:val="nil"/>
          <w:left w:val="nil"/>
          <w:bottom w:val="nil"/>
          <w:right w:val="nil"/>
          <w:between w:val="nil"/>
        </w:pBdr>
        <w:spacing w:after="0" w:line="276" w:lineRule="auto"/>
        <w:rPr>
          <w:rFonts w:cs="Times New Roman"/>
          <w:szCs w:val="24"/>
        </w:rPr>
      </w:pPr>
      <w:r>
        <w:rPr>
          <w:rFonts w:eastAsia="Times New Roman" w:cs="Times New Roman"/>
          <w:szCs w:val="24"/>
        </w:rPr>
        <w:t>L</w:t>
      </w:r>
      <w:r w:rsidR="007436FF" w:rsidRPr="00E50875">
        <w:rPr>
          <w:rFonts w:cs="Times New Roman"/>
          <w:szCs w:val="24"/>
        </w:rPr>
        <w:t>a</w:t>
      </w:r>
      <w:r w:rsidR="00B270C8" w:rsidRPr="00E50875">
        <w:rPr>
          <w:rFonts w:cs="Times New Roman"/>
          <w:szCs w:val="24"/>
        </w:rPr>
        <w:t xml:space="preserve"> principal</w:t>
      </w:r>
      <w:r w:rsidR="007436FF" w:rsidRPr="00E50875">
        <w:rPr>
          <w:rFonts w:cs="Times New Roman"/>
          <w:szCs w:val="24"/>
        </w:rPr>
        <w:t xml:space="preserve"> necesidad actual de compra que tiene</w:t>
      </w:r>
      <w:r w:rsidR="00B270C8" w:rsidRPr="00E50875">
        <w:rPr>
          <w:rFonts w:cs="Times New Roman"/>
          <w:szCs w:val="24"/>
        </w:rPr>
        <w:t>n</w:t>
      </w:r>
      <w:r w:rsidR="007436FF" w:rsidRPr="00E50875">
        <w:rPr>
          <w:rFonts w:cs="Times New Roman"/>
          <w:szCs w:val="24"/>
        </w:rPr>
        <w:t xml:space="preserve"> las personas en el momento de adquirir una vivienda </w:t>
      </w:r>
      <w:r w:rsidR="00C855BA" w:rsidRPr="00E50875">
        <w:rPr>
          <w:rFonts w:cs="Times New Roman"/>
          <w:szCs w:val="24"/>
        </w:rPr>
        <w:t xml:space="preserve">nueva </w:t>
      </w:r>
      <w:r w:rsidR="007436FF" w:rsidRPr="00E50875">
        <w:rPr>
          <w:rFonts w:cs="Times New Roman"/>
          <w:szCs w:val="24"/>
        </w:rPr>
        <w:t xml:space="preserve">es </w:t>
      </w:r>
      <w:r w:rsidR="00B270C8" w:rsidRPr="00E50875">
        <w:rPr>
          <w:rFonts w:cs="Times New Roman"/>
          <w:szCs w:val="24"/>
        </w:rPr>
        <w:t>la</w:t>
      </w:r>
      <w:r w:rsidR="007436FF" w:rsidRPr="00E50875">
        <w:rPr>
          <w:rFonts w:cs="Times New Roman"/>
          <w:szCs w:val="24"/>
        </w:rPr>
        <w:t xml:space="preserve"> inversión</w:t>
      </w:r>
      <w:r w:rsidR="00C855BA" w:rsidRPr="00E50875">
        <w:rPr>
          <w:rFonts w:cs="Times New Roman"/>
          <w:szCs w:val="24"/>
        </w:rPr>
        <w:t>. E</w:t>
      </w:r>
      <w:r w:rsidR="007436FF" w:rsidRPr="00E50875">
        <w:rPr>
          <w:rFonts w:cs="Times New Roman"/>
          <w:szCs w:val="24"/>
        </w:rPr>
        <w:t xml:space="preserve">sta necesidad es un foco </w:t>
      </w:r>
      <w:r w:rsidR="00C855BA" w:rsidRPr="00E50875">
        <w:rPr>
          <w:rFonts w:cs="Times New Roman"/>
          <w:szCs w:val="24"/>
        </w:rPr>
        <w:t>relevante</w:t>
      </w:r>
      <w:r w:rsidR="007436FF" w:rsidRPr="00E50875">
        <w:rPr>
          <w:rFonts w:cs="Times New Roman"/>
          <w:szCs w:val="24"/>
        </w:rPr>
        <w:t xml:space="preserve"> para que las constructoras orienten sus esfuerzos </w:t>
      </w:r>
      <w:r w:rsidR="00C855BA" w:rsidRPr="00E50875">
        <w:rPr>
          <w:rFonts w:cs="Times New Roman"/>
          <w:szCs w:val="24"/>
        </w:rPr>
        <w:t xml:space="preserve">en plantear estrategias </w:t>
      </w:r>
      <w:r w:rsidR="007436FF" w:rsidRPr="00E50875">
        <w:rPr>
          <w:rFonts w:cs="Times New Roman"/>
          <w:szCs w:val="24"/>
        </w:rPr>
        <w:t xml:space="preserve">en las tres </w:t>
      </w:r>
      <w:r w:rsidR="00C855BA" w:rsidRPr="00E50875">
        <w:rPr>
          <w:rFonts w:cs="Times New Roman"/>
          <w:szCs w:val="24"/>
        </w:rPr>
        <w:t>etapas</w:t>
      </w:r>
      <w:r w:rsidR="007436FF" w:rsidRPr="00E50875">
        <w:rPr>
          <w:rFonts w:cs="Times New Roman"/>
          <w:szCs w:val="24"/>
        </w:rPr>
        <w:t xml:space="preserve"> de la fase de entrada: </w:t>
      </w:r>
      <w:r>
        <w:rPr>
          <w:rFonts w:cs="Times New Roman"/>
          <w:szCs w:val="24"/>
        </w:rPr>
        <w:t xml:space="preserve">el </w:t>
      </w:r>
      <w:r>
        <w:rPr>
          <w:rFonts w:cs="Times New Roman"/>
          <w:i/>
          <w:szCs w:val="24"/>
        </w:rPr>
        <w:t>m</w:t>
      </w:r>
      <w:r w:rsidR="007436FF" w:rsidRPr="00E50875">
        <w:rPr>
          <w:rFonts w:cs="Times New Roman"/>
          <w:i/>
          <w:szCs w:val="24"/>
        </w:rPr>
        <w:t>arketing</w:t>
      </w:r>
      <w:r w:rsidR="00C855BA" w:rsidRPr="00E50875">
        <w:rPr>
          <w:rFonts w:cs="Times New Roman"/>
          <w:szCs w:val="24"/>
        </w:rPr>
        <w:t>,</w:t>
      </w:r>
      <w:r w:rsidR="00994029" w:rsidRPr="00E50875">
        <w:rPr>
          <w:rFonts w:cs="Times New Roman"/>
          <w:szCs w:val="24"/>
        </w:rPr>
        <w:t xml:space="preserve"> </w:t>
      </w:r>
      <w:r>
        <w:rPr>
          <w:rFonts w:cs="Times New Roman"/>
          <w:szCs w:val="24"/>
        </w:rPr>
        <w:t xml:space="preserve">que </w:t>
      </w:r>
      <w:r w:rsidR="00C855BA" w:rsidRPr="00E50875">
        <w:rPr>
          <w:rFonts w:cs="Times New Roman"/>
          <w:szCs w:val="24"/>
        </w:rPr>
        <w:t>refleja el prod</w:t>
      </w:r>
      <w:r w:rsidR="00B270C8" w:rsidRPr="00E50875">
        <w:rPr>
          <w:rFonts w:cs="Times New Roman"/>
          <w:szCs w:val="24"/>
        </w:rPr>
        <w:t xml:space="preserve">ucto, </w:t>
      </w:r>
      <w:r>
        <w:rPr>
          <w:rFonts w:cs="Times New Roman"/>
          <w:szCs w:val="24"/>
        </w:rPr>
        <w:t xml:space="preserve">el </w:t>
      </w:r>
      <w:r w:rsidR="00B270C8" w:rsidRPr="00E50875">
        <w:rPr>
          <w:rFonts w:cs="Times New Roman"/>
          <w:szCs w:val="24"/>
        </w:rPr>
        <w:t xml:space="preserve">precio, </w:t>
      </w:r>
      <w:r>
        <w:rPr>
          <w:rFonts w:cs="Times New Roman"/>
          <w:szCs w:val="24"/>
        </w:rPr>
        <w:t xml:space="preserve">la </w:t>
      </w:r>
      <w:r w:rsidR="00B270C8" w:rsidRPr="00E50875">
        <w:rPr>
          <w:rFonts w:cs="Times New Roman"/>
          <w:szCs w:val="24"/>
        </w:rPr>
        <w:t xml:space="preserve">promoción y </w:t>
      </w:r>
      <w:r>
        <w:rPr>
          <w:rFonts w:cs="Times New Roman"/>
          <w:szCs w:val="24"/>
        </w:rPr>
        <w:t xml:space="preserve">la </w:t>
      </w:r>
      <w:r w:rsidR="00B270C8" w:rsidRPr="00E50875">
        <w:rPr>
          <w:rFonts w:cs="Times New Roman"/>
          <w:szCs w:val="24"/>
        </w:rPr>
        <w:t>plaza;</w:t>
      </w:r>
      <w:r w:rsidR="007436FF" w:rsidRPr="00E50875">
        <w:rPr>
          <w:rFonts w:cs="Times New Roman"/>
          <w:szCs w:val="24"/>
        </w:rPr>
        <w:t xml:space="preserve"> los factores sociológicos externos</w:t>
      </w:r>
      <w:r w:rsidR="00C855BA" w:rsidRPr="00E50875">
        <w:rPr>
          <w:rFonts w:cs="Times New Roman"/>
          <w:szCs w:val="24"/>
        </w:rPr>
        <w:t xml:space="preserve">, </w:t>
      </w:r>
      <w:r>
        <w:rPr>
          <w:rFonts w:cs="Times New Roman"/>
          <w:szCs w:val="24"/>
        </w:rPr>
        <w:t>que</w:t>
      </w:r>
      <w:r w:rsidR="00C855BA" w:rsidRPr="00E50875">
        <w:rPr>
          <w:rFonts w:cs="Times New Roman"/>
          <w:szCs w:val="24"/>
        </w:rPr>
        <w:t xml:space="preserve"> pueden ser influenciados por familias, amigos y vecinos</w:t>
      </w:r>
      <w:r w:rsidR="00B270C8" w:rsidRPr="00E50875">
        <w:rPr>
          <w:rFonts w:cs="Times New Roman"/>
          <w:szCs w:val="24"/>
        </w:rPr>
        <w:t xml:space="preserve">; y </w:t>
      </w:r>
      <w:r w:rsidR="007436FF" w:rsidRPr="00E50875">
        <w:rPr>
          <w:rFonts w:cs="Times New Roman"/>
          <w:szCs w:val="24"/>
        </w:rPr>
        <w:t>las fuentes informales comerciales</w:t>
      </w:r>
      <w:r w:rsidR="00C855BA" w:rsidRPr="00E50875">
        <w:rPr>
          <w:rFonts w:cs="Times New Roman"/>
          <w:szCs w:val="24"/>
        </w:rPr>
        <w:t xml:space="preserve"> como la clase social</w:t>
      </w:r>
      <w:r w:rsidR="00BD3B9F" w:rsidRPr="00E50875">
        <w:rPr>
          <w:rFonts w:cs="Times New Roman"/>
          <w:szCs w:val="24"/>
        </w:rPr>
        <w:t xml:space="preserve"> y la </w:t>
      </w:r>
      <w:r>
        <w:rPr>
          <w:rFonts w:cs="Times New Roman"/>
          <w:szCs w:val="24"/>
        </w:rPr>
        <w:t>cultura, entre otras.</w:t>
      </w:r>
    </w:p>
    <w:p w14:paraId="55A97A01" w14:textId="03F6CA53" w:rsidR="007436FF" w:rsidRPr="00E50875" w:rsidRDefault="00FA5008" w:rsidP="00BC221F">
      <w:pPr>
        <w:pBdr>
          <w:top w:val="nil"/>
          <w:left w:val="nil"/>
          <w:bottom w:val="nil"/>
          <w:right w:val="nil"/>
          <w:between w:val="nil"/>
        </w:pBdr>
        <w:spacing w:after="0" w:line="276" w:lineRule="auto"/>
        <w:ind w:firstLine="567"/>
        <w:rPr>
          <w:rFonts w:cs="Times New Roman"/>
          <w:szCs w:val="24"/>
        </w:rPr>
      </w:pPr>
      <w:r>
        <w:rPr>
          <w:rFonts w:cs="Times New Roman"/>
          <w:szCs w:val="24"/>
        </w:rPr>
        <w:t>De este modo,</w:t>
      </w:r>
      <w:r w:rsidR="007436FF" w:rsidRPr="00E50875">
        <w:rPr>
          <w:rFonts w:cs="Times New Roman"/>
          <w:szCs w:val="24"/>
        </w:rPr>
        <w:t xml:space="preserve"> las organizaciones </w:t>
      </w:r>
      <w:r>
        <w:rPr>
          <w:rFonts w:cs="Times New Roman"/>
          <w:szCs w:val="24"/>
        </w:rPr>
        <w:t>deberán desarrollar</w:t>
      </w:r>
      <w:r w:rsidR="007436FF" w:rsidRPr="00E50875">
        <w:rPr>
          <w:rFonts w:cs="Times New Roman"/>
          <w:szCs w:val="24"/>
        </w:rPr>
        <w:t xml:space="preserve"> </w:t>
      </w:r>
      <w:r w:rsidR="00C855BA" w:rsidRPr="00E50875">
        <w:rPr>
          <w:rFonts w:cs="Times New Roman"/>
          <w:szCs w:val="24"/>
        </w:rPr>
        <w:t>estrategias para</w:t>
      </w:r>
      <w:r w:rsidR="007436FF" w:rsidRPr="00E50875">
        <w:rPr>
          <w:rFonts w:cs="Times New Roman"/>
          <w:szCs w:val="24"/>
        </w:rPr>
        <w:t xml:space="preserve"> resaltar los beneficios </w:t>
      </w:r>
      <w:r w:rsidR="00C855BA" w:rsidRPr="00E50875">
        <w:rPr>
          <w:rFonts w:cs="Times New Roman"/>
          <w:szCs w:val="24"/>
        </w:rPr>
        <w:t xml:space="preserve">y la importancia </w:t>
      </w:r>
      <w:r w:rsidR="007436FF" w:rsidRPr="00E50875">
        <w:rPr>
          <w:rFonts w:cs="Times New Roman"/>
          <w:szCs w:val="24"/>
        </w:rPr>
        <w:t>de invertir e</w:t>
      </w:r>
      <w:r>
        <w:rPr>
          <w:rFonts w:cs="Times New Roman"/>
          <w:szCs w:val="24"/>
        </w:rPr>
        <w:t xml:space="preserve">n vivienda nueva como una posible alternativa para alcanzar </w:t>
      </w:r>
      <w:r w:rsidR="00C855BA" w:rsidRPr="00E50875">
        <w:rPr>
          <w:rFonts w:cs="Times New Roman"/>
          <w:szCs w:val="24"/>
        </w:rPr>
        <w:t>seguridad y estabilidad</w:t>
      </w:r>
      <w:r w:rsidR="007436FF" w:rsidRPr="00E50875">
        <w:rPr>
          <w:rFonts w:cs="Times New Roman"/>
          <w:szCs w:val="24"/>
        </w:rPr>
        <w:t>. La oferta actual es bastante amplia en todos los estratos, las tasas de interé</w:t>
      </w:r>
      <w:r w:rsidR="007E7CE5" w:rsidRPr="00E50875">
        <w:rPr>
          <w:rFonts w:cs="Times New Roman"/>
          <w:szCs w:val="24"/>
        </w:rPr>
        <w:t xml:space="preserve">s están históricamente bajas y </w:t>
      </w:r>
      <w:r w:rsidR="007436FF" w:rsidRPr="00E50875">
        <w:rPr>
          <w:rFonts w:cs="Times New Roman"/>
          <w:szCs w:val="24"/>
        </w:rPr>
        <w:t>hay incentivos del Gobierno que ayuda</w:t>
      </w:r>
      <w:r w:rsidR="007E7CE5" w:rsidRPr="00E50875">
        <w:rPr>
          <w:rFonts w:cs="Times New Roman"/>
          <w:szCs w:val="24"/>
        </w:rPr>
        <w:t>n</w:t>
      </w:r>
      <w:r w:rsidR="007436FF" w:rsidRPr="00E50875">
        <w:rPr>
          <w:rFonts w:cs="Times New Roman"/>
          <w:szCs w:val="24"/>
        </w:rPr>
        <w:t xml:space="preserve"> a suplir esta necesidad.</w:t>
      </w:r>
    </w:p>
    <w:p w14:paraId="149922DC" w14:textId="77777777" w:rsidR="00BC221F" w:rsidRDefault="00BC221F" w:rsidP="00BC221F">
      <w:pPr>
        <w:pBdr>
          <w:top w:val="nil"/>
          <w:left w:val="nil"/>
          <w:bottom w:val="nil"/>
          <w:right w:val="nil"/>
          <w:between w:val="nil"/>
        </w:pBdr>
        <w:spacing w:after="0" w:line="276" w:lineRule="auto"/>
        <w:rPr>
          <w:rFonts w:cs="Times New Roman"/>
          <w:szCs w:val="24"/>
        </w:rPr>
      </w:pPr>
    </w:p>
    <w:p w14:paraId="61BA568C" w14:textId="397316C6" w:rsidR="006312F5" w:rsidRPr="00E50875" w:rsidRDefault="00FA5008" w:rsidP="00BC221F">
      <w:pPr>
        <w:pBdr>
          <w:top w:val="nil"/>
          <w:left w:val="nil"/>
          <w:bottom w:val="nil"/>
          <w:right w:val="nil"/>
          <w:between w:val="nil"/>
        </w:pBdr>
        <w:spacing w:after="0" w:line="276" w:lineRule="auto"/>
        <w:rPr>
          <w:rFonts w:cs="Times New Roman"/>
          <w:szCs w:val="24"/>
        </w:rPr>
      </w:pPr>
      <w:r>
        <w:rPr>
          <w:rFonts w:cs="Times New Roman"/>
          <w:szCs w:val="24"/>
        </w:rPr>
        <w:t>En referencia al proceso –</w:t>
      </w:r>
      <w:r w:rsidR="007E7CE5" w:rsidRPr="00E50875">
        <w:rPr>
          <w:rFonts w:cs="Times New Roman"/>
          <w:szCs w:val="24"/>
        </w:rPr>
        <w:t xml:space="preserve">la segunda </w:t>
      </w:r>
      <w:r w:rsidR="002C0337" w:rsidRPr="00E50875">
        <w:rPr>
          <w:rFonts w:eastAsia="Times New Roman" w:cs="Times New Roman"/>
          <w:szCs w:val="24"/>
        </w:rPr>
        <w:t>fase</w:t>
      </w:r>
      <w:r w:rsidR="0056351C" w:rsidRPr="00E50875">
        <w:rPr>
          <w:rFonts w:eastAsia="Times New Roman" w:cs="Times New Roman"/>
          <w:szCs w:val="24"/>
        </w:rPr>
        <w:t xml:space="preserve"> planteada</w:t>
      </w:r>
      <w:r w:rsidR="0056351C" w:rsidRPr="00E50875">
        <w:rPr>
          <w:rFonts w:cs="Times New Roman"/>
          <w:szCs w:val="24"/>
        </w:rPr>
        <w:t xml:space="preserve"> por</w:t>
      </w:r>
      <w:r w:rsidR="00B96171" w:rsidRPr="00E50875">
        <w:rPr>
          <w:rFonts w:cs="Times New Roman"/>
          <w:szCs w:val="24"/>
        </w:rPr>
        <w:t xml:space="preserve"> </w:t>
      </w:r>
      <w:r w:rsidR="00984519">
        <w:rPr>
          <w:rFonts w:eastAsia="Times New Roman" w:cs="Times New Roman"/>
          <w:szCs w:val="24"/>
        </w:rPr>
        <w:t>Schiffman, Kanuk y Wisenblit (2010b)</w:t>
      </w:r>
      <w:r>
        <w:rPr>
          <w:rFonts w:cs="Times New Roman"/>
          <w:szCs w:val="24"/>
        </w:rPr>
        <w:t>, l</w:t>
      </w:r>
      <w:r w:rsidR="007E7CE5" w:rsidRPr="00E50875">
        <w:rPr>
          <w:rFonts w:cs="Times New Roman"/>
          <w:szCs w:val="24"/>
        </w:rPr>
        <w:t>a ubicación</w:t>
      </w:r>
      <w:r>
        <w:rPr>
          <w:rFonts w:cs="Times New Roman"/>
          <w:szCs w:val="24"/>
        </w:rPr>
        <w:t xml:space="preserve"> del inmueble</w:t>
      </w:r>
      <w:r w:rsidR="007E7CE5" w:rsidRPr="00E50875">
        <w:rPr>
          <w:rFonts w:cs="Times New Roman"/>
          <w:szCs w:val="24"/>
        </w:rPr>
        <w:t>, el grupo profesional, el precio</w:t>
      </w:r>
      <w:r w:rsidR="002C0337" w:rsidRPr="00E50875">
        <w:rPr>
          <w:rFonts w:cs="Times New Roman"/>
          <w:szCs w:val="24"/>
        </w:rPr>
        <w:t xml:space="preserve"> </w:t>
      </w:r>
      <w:r w:rsidR="007E7CE5" w:rsidRPr="00E50875">
        <w:rPr>
          <w:rFonts w:cs="Times New Roman"/>
          <w:szCs w:val="24"/>
        </w:rPr>
        <w:t xml:space="preserve">y el plan de pagos, en ese orden, </w:t>
      </w:r>
      <w:r>
        <w:rPr>
          <w:rFonts w:cs="Times New Roman"/>
          <w:szCs w:val="24"/>
        </w:rPr>
        <w:t>fueron</w:t>
      </w:r>
      <w:r w:rsidR="002C0337" w:rsidRPr="00E50875">
        <w:rPr>
          <w:rFonts w:cs="Times New Roman"/>
          <w:szCs w:val="24"/>
        </w:rPr>
        <w:t xml:space="preserve"> los principales motivadores de compra.</w:t>
      </w:r>
      <w:r w:rsidR="00015348" w:rsidRPr="00E50875">
        <w:rPr>
          <w:rFonts w:eastAsia="Times New Roman" w:cs="Times New Roman"/>
          <w:szCs w:val="24"/>
        </w:rPr>
        <w:t xml:space="preserve"> Estos aspectos afectan la forma en que la información obtenida de los factores sociológicos externos en la fase de entrada influy</w:t>
      </w:r>
      <w:r w:rsidR="007E7CE5" w:rsidRPr="00E50875">
        <w:rPr>
          <w:rFonts w:eastAsia="Times New Roman" w:cs="Times New Roman"/>
          <w:szCs w:val="24"/>
        </w:rPr>
        <w:t>e</w:t>
      </w:r>
      <w:r w:rsidR="00015348" w:rsidRPr="00E50875">
        <w:rPr>
          <w:rFonts w:eastAsia="Times New Roman" w:cs="Times New Roman"/>
          <w:szCs w:val="24"/>
        </w:rPr>
        <w:t xml:space="preserve"> en el </w:t>
      </w:r>
      <w:r w:rsidR="007E7CE5" w:rsidRPr="00E50875">
        <w:rPr>
          <w:rFonts w:eastAsia="Times New Roman" w:cs="Times New Roman"/>
          <w:szCs w:val="24"/>
        </w:rPr>
        <w:t xml:space="preserve">reconocimiento de </w:t>
      </w:r>
      <w:r w:rsidR="00015348" w:rsidRPr="00E50875">
        <w:rPr>
          <w:rFonts w:eastAsia="Times New Roman" w:cs="Times New Roman"/>
          <w:szCs w:val="24"/>
        </w:rPr>
        <w:t>una necesidad</w:t>
      </w:r>
      <w:r w:rsidR="007E7CE5" w:rsidRPr="00E50875">
        <w:rPr>
          <w:rFonts w:eastAsia="Times New Roman" w:cs="Times New Roman"/>
          <w:szCs w:val="24"/>
        </w:rPr>
        <w:t xml:space="preserve"> por parte del consumidor. Como consecuencia, el comprador </w:t>
      </w:r>
      <w:r w:rsidR="00DB389A" w:rsidRPr="00E50875">
        <w:rPr>
          <w:rFonts w:eastAsia="Times New Roman" w:cs="Times New Roman"/>
          <w:szCs w:val="24"/>
        </w:rPr>
        <w:t xml:space="preserve">potencial </w:t>
      </w:r>
      <w:r w:rsidR="007E7CE5" w:rsidRPr="00E50875">
        <w:rPr>
          <w:rFonts w:eastAsia="Times New Roman" w:cs="Times New Roman"/>
          <w:szCs w:val="24"/>
        </w:rPr>
        <w:t xml:space="preserve">busca </w:t>
      </w:r>
      <w:r w:rsidR="00015348" w:rsidRPr="00E50875">
        <w:rPr>
          <w:rFonts w:eastAsia="Times New Roman" w:cs="Times New Roman"/>
          <w:szCs w:val="24"/>
        </w:rPr>
        <w:t xml:space="preserve">obtener información antes de la compra y </w:t>
      </w:r>
      <w:r w:rsidR="0056351C" w:rsidRPr="00E50875">
        <w:rPr>
          <w:rFonts w:eastAsia="Times New Roman" w:cs="Times New Roman"/>
          <w:szCs w:val="24"/>
        </w:rPr>
        <w:t>evaluar</w:t>
      </w:r>
      <w:r w:rsidR="00015348" w:rsidRPr="00E50875">
        <w:rPr>
          <w:rFonts w:eastAsia="Times New Roman" w:cs="Times New Roman"/>
          <w:szCs w:val="24"/>
        </w:rPr>
        <w:t xml:space="preserve"> las diferentes alternativas para </w:t>
      </w:r>
      <w:r w:rsidR="0056351C" w:rsidRPr="00E50875">
        <w:rPr>
          <w:rFonts w:eastAsia="Times New Roman" w:cs="Times New Roman"/>
          <w:szCs w:val="24"/>
        </w:rPr>
        <w:t>la</w:t>
      </w:r>
      <w:r w:rsidR="00015348" w:rsidRPr="00E50875">
        <w:rPr>
          <w:rFonts w:eastAsia="Times New Roman" w:cs="Times New Roman"/>
          <w:szCs w:val="24"/>
        </w:rPr>
        <w:t xml:space="preserve"> elección</w:t>
      </w:r>
      <w:r w:rsidR="0056351C" w:rsidRPr="00E50875">
        <w:rPr>
          <w:rFonts w:eastAsia="Times New Roman" w:cs="Times New Roman"/>
          <w:szCs w:val="24"/>
        </w:rPr>
        <w:t xml:space="preserve"> del producto</w:t>
      </w:r>
      <w:r w:rsidR="00015348" w:rsidRPr="00E50875">
        <w:rPr>
          <w:rFonts w:eastAsia="Times New Roman" w:cs="Times New Roman"/>
          <w:szCs w:val="24"/>
        </w:rPr>
        <w:t xml:space="preserve">. </w:t>
      </w:r>
      <w:r w:rsidR="00DB389A">
        <w:rPr>
          <w:rFonts w:cs="Times New Roman"/>
          <w:szCs w:val="24"/>
        </w:rPr>
        <w:t>Así,</w:t>
      </w:r>
      <w:r w:rsidR="002C0337" w:rsidRPr="00E50875">
        <w:rPr>
          <w:rFonts w:cs="Times New Roman"/>
          <w:szCs w:val="24"/>
        </w:rPr>
        <w:t xml:space="preserve"> cuando</w:t>
      </w:r>
      <w:r w:rsidR="00015348" w:rsidRPr="00E50875">
        <w:rPr>
          <w:rFonts w:cs="Times New Roman"/>
          <w:szCs w:val="24"/>
        </w:rPr>
        <w:t xml:space="preserve"> las organizaciones del sector de la construcción </w:t>
      </w:r>
      <w:r w:rsidR="002C0337" w:rsidRPr="00E50875">
        <w:rPr>
          <w:rFonts w:cs="Times New Roman"/>
          <w:szCs w:val="24"/>
        </w:rPr>
        <w:t>diseñe</w:t>
      </w:r>
      <w:r w:rsidR="00015348" w:rsidRPr="00E50875">
        <w:rPr>
          <w:rFonts w:cs="Times New Roman"/>
          <w:szCs w:val="24"/>
        </w:rPr>
        <w:t>n</w:t>
      </w:r>
      <w:r w:rsidR="002C0337" w:rsidRPr="00E50875">
        <w:rPr>
          <w:rFonts w:cs="Times New Roman"/>
          <w:szCs w:val="24"/>
        </w:rPr>
        <w:t xml:space="preserve"> </w:t>
      </w:r>
      <w:r w:rsidR="00015348" w:rsidRPr="00E50875">
        <w:rPr>
          <w:rFonts w:cs="Times New Roman"/>
          <w:szCs w:val="24"/>
        </w:rPr>
        <w:t xml:space="preserve">y </w:t>
      </w:r>
      <w:r w:rsidR="002C0337" w:rsidRPr="00E50875">
        <w:rPr>
          <w:rFonts w:cs="Times New Roman"/>
          <w:szCs w:val="24"/>
        </w:rPr>
        <w:t>estructure</w:t>
      </w:r>
      <w:r w:rsidR="00015348" w:rsidRPr="00E50875">
        <w:rPr>
          <w:rFonts w:cs="Times New Roman"/>
          <w:szCs w:val="24"/>
        </w:rPr>
        <w:t>n</w:t>
      </w:r>
      <w:r w:rsidR="002C0337" w:rsidRPr="00E50875">
        <w:rPr>
          <w:rFonts w:cs="Times New Roman"/>
          <w:szCs w:val="24"/>
        </w:rPr>
        <w:t xml:space="preserve"> estrategias e incentivos para los clientes</w:t>
      </w:r>
      <w:r w:rsidR="00015348" w:rsidRPr="00E50875">
        <w:rPr>
          <w:rFonts w:cs="Times New Roman"/>
          <w:szCs w:val="24"/>
        </w:rPr>
        <w:t xml:space="preserve">, </w:t>
      </w:r>
      <w:r w:rsidR="002C0337" w:rsidRPr="00E50875">
        <w:rPr>
          <w:rFonts w:cs="Times New Roman"/>
          <w:szCs w:val="24"/>
        </w:rPr>
        <w:t xml:space="preserve">deben enfocar </w:t>
      </w:r>
      <w:r w:rsidR="00015348" w:rsidRPr="00E50875">
        <w:rPr>
          <w:rFonts w:cs="Times New Roman"/>
          <w:szCs w:val="24"/>
        </w:rPr>
        <w:t>todos sus planes</w:t>
      </w:r>
      <w:r w:rsidR="002C0337" w:rsidRPr="00E50875">
        <w:rPr>
          <w:rFonts w:cs="Times New Roman"/>
          <w:szCs w:val="24"/>
        </w:rPr>
        <w:t xml:space="preserve"> y su </w:t>
      </w:r>
      <w:r w:rsidR="002C0337" w:rsidRPr="00E50875">
        <w:rPr>
          <w:rFonts w:cs="Times New Roman"/>
          <w:i/>
          <w:szCs w:val="24"/>
        </w:rPr>
        <w:t>speech</w:t>
      </w:r>
      <w:r w:rsidR="002C0337" w:rsidRPr="00E50875">
        <w:rPr>
          <w:rFonts w:cs="Times New Roman"/>
          <w:szCs w:val="24"/>
        </w:rPr>
        <w:t xml:space="preserve"> comercial en los motivadores mencionados. Es importante escuchar al consumidor, porque</w:t>
      </w:r>
      <w:r w:rsidR="00015348" w:rsidRPr="00E50875">
        <w:rPr>
          <w:rFonts w:cs="Times New Roman"/>
          <w:szCs w:val="24"/>
        </w:rPr>
        <w:t xml:space="preserve"> </w:t>
      </w:r>
      <w:r w:rsidR="0056351C" w:rsidRPr="00E50875">
        <w:rPr>
          <w:rFonts w:cs="Times New Roman"/>
          <w:szCs w:val="24"/>
        </w:rPr>
        <w:t>estos</w:t>
      </w:r>
      <w:r w:rsidR="002C0337" w:rsidRPr="00E50875">
        <w:rPr>
          <w:rFonts w:cs="Times New Roman"/>
          <w:szCs w:val="24"/>
        </w:rPr>
        <w:t xml:space="preserve"> factores son determinantes para que el comprador tome la decisión de compra.</w:t>
      </w:r>
    </w:p>
    <w:p w14:paraId="51DB0001" w14:textId="77777777" w:rsidR="00BC221F" w:rsidRDefault="00BC221F" w:rsidP="00BC221F">
      <w:pPr>
        <w:pBdr>
          <w:top w:val="nil"/>
          <w:left w:val="nil"/>
          <w:bottom w:val="nil"/>
          <w:right w:val="nil"/>
          <w:between w:val="nil"/>
        </w:pBdr>
        <w:spacing w:after="0" w:line="276" w:lineRule="auto"/>
        <w:rPr>
          <w:rFonts w:cs="Times New Roman"/>
          <w:szCs w:val="24"/>
        </w:rPr>
      </w:pPr>
    </w:p>
    <w:p w14:paraId="44971F10" w14:textId="0D05E42D" w:rsidR="006312F5" w:rsidRPr="00E50875" w:rsidRDefault="006312F5" w:rsidP="00BC221F">
      <w:pPr>
        <w:pBdr>
          <w:top w:val="nil"/>
          <w:left w:val="nil"/>
          <w:bottom w:val="nil"/>
          <w:right w:val="nil"/>
          <w:between w:val="nil"/>
        </w:pBdr>
        <w:spacing w:after="0" w:line="276" w:lineRule="auto"/>
        <w:rPr>
          <w:rFonts w:cs="Times New Roman"/>
          <w:szCs w:val="24"/>
        </w:rPr>
      </w:pPr>
      <w:r w:rsidRPr="00E50875">
        <w:rPr>
          <w:rFonts w:cs="Times New Roman"/>
          <w:szCs w:val="24"/>
        </w:rPr>
        <w:t>La investigación</w:t>
      </w:r>
      <w:r w:rsidR="00287FBC" w:rsidRPr="00E50875">
        <w:rPr>
          <w:rFonts w:cs="Times New Roman"/>
          <w:szCs w:val="24"/>
        </w:rPr>
        <w:t xml:space="preserve"> también</w:t>
      </w:r>
      <w:r w:rsidRPr="00E50875">
        <w:rPr>
          <w:rFonts w:cs="Times New Roman"/>
          <w:szCs w:val="24"/>
        </w:rPr>
        <w:t xml:space="preserve"> permitió identificar </w:t>
      </w:r>
      <w:r w:rsidR="00DB389A">
        <w:rPr>
          <w:rFonts w:cs="Times New Roman"/>
          <w:szCs w:val="24"/>
        </w:rPr>
        <w:t>otras</w:t>
      </w:r>
      <w:r w:rsidRPr="00E50875">
        <w:rPr>
          <w:rFonts w:cs="Times New Roman"/>
          <w:szCs w:val="24"/>
        </w:rPr>
        <w:t xml:space="preserve"> etapas del proceso de compra de vivienda nueva</w:t>
      </w:r>
      <w:r w:rsidR="00287FBC" w:rsidRPr="00E50875">
        <w:rPr>
          <w:rFonts w:cs="Times New Roman"/>
          <w:szCs w:val="24"/>
        </w:rPr>
        <w:t xml:space="preserve"> que influyen significativamente en </w:t>
      </w:r>
      <w:r w:rsidR="0056351C" w:rsidRPr="00E50875">
        <w:rPr>
          <w:rFonts w:cs="Times New Roman"/>
          <w:szCs w:val="24"/>
        </w:rPr>
        <w:t>la</w:t>
      </w:r>
      <w:r w:rsidR="00287FBC" w:rsidRPr="00E50875">
        <w:rPr>
          <w:rFonts w:cs="Times New Roman"/>
          <w:szCs w:val="24"/>
        </w:rPr>
        <w:t xml:space="preserve"> fase de</w:t>
      </w:r>
      <w:r w:rsidR="0056351C" w:rsidRPr="00E50875">
        <w:rPr>
          <w:rFonts w:cs="Times New Roman"/>
          <w:szCs w:val="24"/>
        </w:rPr>
        <w:t>l</w:t>
      </w:r>
      <w:r w:rsidR="00287FBC" w:rsidRPr="00E50875">
        <w:rPr>
          <w:rFonts w:cs="Times New Roman"/>
          <w:szCs w:val="24"/>
        </w:rPr>
        <w:t xml:space="preserve"> proceso</w:t>
      </w:r>
      <w:r w:rsidRPr="00E50875">
        <w:rPr>
          <w:rFonts w:cs="Times New Roman"/>
          <w:szCs w:val="24"/>
        </w:rPr>
        <w:t xml:space="preserve">: </w:t>
      </w:r>
      <w:r w:rsidR="00DB389A">
        <w:rPr>
          <w:rFonts w:cs="Times New Roman"/>
          <w:szCs w:val="24"/>
        </w:rPr>
        <w:t xml:space="preserve">el </w:t>
      </w:r>
      <w:r w:rsidRPr="00E50875">
        <w:rPr>
          <w:rFonts w:cs="Times New Roman"/>
          <w:szCs w:val="24"/>
        </w:rPr>
        <w:t xml:space="preserve">análisis del presupuesto, </w:t>
      </w:r>
      <w:r w:rsidR="00DB389A">
        <w:rPr>
          <w:rFonts w:cs="Times New Roman"/>
          <w:szCs w:val="24"/>
        </w:rPr>
        <w:t xml:space="preserve">la </w:t>
      </w:r>
      <w:r w:rsidRPr="00E50875">
        <w:rPr>
          <w:rFonts w:cs="Times New Roman"/>
          <w:szCs w:val="24"/>
        </w:rPr>
        <w:t xml:space="preserve">selección de la ubicación, </w:t>
      </w:r>
      <w:r w:rsidR="00DB389A">
        <w:rPr>
          <w:rFonts w:cs="Times New Roman"/>
          <w:szCs w:val="24"/>
        </w:rPr>
        <w:t>la c</w:t>
      </w:r>
      <w:r w:rsidRPr="00E50875">
        <w:rPr>
          <w:rFonts w:cs="Times New Roman"/>
          <w:szCs w:val="24"/>
        </w:rPr>
        <w:t xml:space="preserve">otización, </w:t>
      </w:r>
      <w:r w:rsidR="00DB389A">
        <w:rPr>
          <w:rFonts w:cs="Times New Roman"/>
          <w:szCs w:val="24"/>
        </w:rPr>
        <w:t xml:space="preserve">el </w:t>
      </w:r>
      <w:r w:rsidRPr="00E50875">
        <w:rPr>
          <w:rFonts w:cs="Times New Roman"/>
          <w:szCs w:val="24"/>
        </w:rPr>
        <w:t xml:space="preserve">cierre del negocio, </w:t>
      </w:r>
      <w:r w:rsidR="00DB389A">
        <w:rPr>
          <w:rFonts w:cs="Times New Roman"/>
          <w:szCs w:val="24"/>
        </w:rPr>
        <w:t xml:space="preserve">las </w:t>
      </w:r>
      <w:r w:rsidRPr="00E50875">
        <w:rPr>
          <w:rFonts w:cs="Times New Roman"/>
          <w:szCs w:val="24"/>
        </w:rPr>
        <w:t>reforma</w:t>
      </w:r>
      <w:r w:rsidR="00DB389A">
        <w:rPr>
          <w:rFonts w:cs="Times New Roman"/>
          <w:szCs w:val="24"/>
        </w:rPr>
        <w:t>s</w:t>
      </w:r>
      <w:r w:rsidRPr="00E50875">
        <w:rPr>
          <w:rFonts w:cs="Times New Roman"/>
          <w:szCs w:val="24"/>
        </w:rPr>
        <w:t xml:space="preserve">, </w:t>
      </w:r>
      <w:r w:rsidR="00DB389A">
        <w:rPr>
          <w:rFonts w:cs="Times New Roman"/>
          <w:szCs w:val="24"/>
        </w:rPr>
        <w:t xml:space="preserve">la </w:t>
      </w:r>
      <w:r w:rsidRPr="00E50875">
        <w:rPr>
          <w:rFonts w:cs="Times New Roman"/>
          <w:szCs w:val="24"/>
        </w:rPr>
        <w:t xml:space="preserve">tramitación del crédito, </w:t>
      </w:r>
      <w:r w:rsidR="00DB389A">
        <w:rPr>
          <w:rFonts w:cs="Times New Roman"/>
          <w:szCs w:val="24"/>
        </w:rPr>
        <w:t xml:space="preserve">la </w:t>
      </w:r>
      <w:r w:rsidRPr="00E50875">
        <w:rPr>
          <w:rFonts w:cs="Times New Roman"/>
          <w:szCs w:val="24"/>
        </w:rPr>
        <w:t xml:space="preserve">escrituración y </w:t>
      </w:r>
      <w:r w:rsidR="00DB389A">
        <w:rPr>
          <w:rFonts w:cs="Times New Roman"/>
          <w:szCs w:val="24"/>
        </w:rPr>
        <w:t xml:space="preserve">la </w:t>
      </w:r>
      <w:r w:rsidRPr="00E50875">
        <w:rPr>
          <w:rFonts w:cs="Times New Roman"/>
          <w:szCs w:val="24"/>
        </w:rPr>
        <w:t xml:space="preserve">entrega del inmueble. </w:t>
      </w:r>
      <w:r w:rsidR="00CF764D" w:rsidRPr="00E50875">
        <w:rPr>
          <w:rFonts w:cs="Times New Roman"/>
          <w:szCs w:val="24"/>
        </w:rPr>
        <w:t>En los resultados se evidenció</w:t>
      </w:r>
      <w:r w:rsidR="0056351C" w:rsidRPr="00E50875">
        <w:rPr>
          <w:rFonts w:cs="Times New Roman"/>
          <w:szCs w:val="24"/>
        </w:rPr>
        <w:t xml:space="preserve"> </w:t>
      </w:r>
      <w:r w:rsidRPr="00E50875">
        <w:rPr>
          <w:rFonts w:cs="Times New Roman"/>
          <w:szCs w:val="24"/>
        </w:rPr>
        <w:t xml:space="preserve">que </w:t>
      </w:r>
      <w:r w:rsidR="00CF764D" w:rsidRPr="00E50875">
        <w:rPr>
          <w:rFonts w:cs="Times New Roman"/>
          <w:szCs w:val="24"/>
        </w:rPr>
        <w:t>los requerimientos</w:t>
      </w:r>
      <w:r w:rsidRPr="00E50875">
        <w:rPr>
          <w:rFonts w:cs="Times New Roman"/>
          <w:szCs w:val="24"/>
        </w:rPr>
        <w:t xml:space="preserve"> que implican trámites y documentación para el cliente representan algo tedioso y aburrido; por </w:t>
      </w:r>
      <w:r w:rsidR="00DB389A">
        <w:rPr>
          <w:rFonts w:cs="Times New Roman"/>
          <w:szCs w:val="24"/>
        </w:rPr>
        <w:t>ello</w:t>
      </w:r>
      <w:r w:rsidRPr="00E50875">
        <w:rPr>
          <w:rFonts w:cs="Times New Roman"/>
          <w:szCs w:val="24"/>
        </w:rPr>
        <w:t xml:space="preserve">, en </w:t>
      </w:r>
      <w:r w:rsidR="0056351C" w:rsidRPr="00E50875">
        <w:rPr>
          <w:rFonts w:cs="Times New Roman"/>
          <w:szCs w:val="24"/>
        </w:rPr>
        <w:t>las</w:t>
      </w:r>
      <w:r w:rsidRPr="00E50875">
        <w:rPr>
          <w:rFonts w:cs="Times New Roman"/>
          <w:szCs w:val="24"/>
        </w:rPr>
        <w:t xml:space="preserve"> entrevista</w:t>
      </w:r>
      <w:r w:rsidR="0056351C" w:rsidRPr="00E50875">
        <w:rPr>
          <w:rFonts w:cs="Times New Roman"/>
          <w:szCs w:val="24"/>
        </w:rPr>
        <w:t>s a profundidad</w:t>
      </w:r>
      <w:r w:rsidRPr="00E50875">
        <w:rPr>
          <w:rFonts w:cs="Times New Roman"/>
          <w:szCs w:val="24"/>
        </w:rPr>
        <w:t xml:space="preserve"> las personas</w:t>
      </w:r>
      <w:r w:rsidR="0056351C" w:rsidRPr="00E50875">
        <w:rPr>
          <w:rFonts w:cs="Times New Roman"/>
          <w:szCs w:val="24"/>
        </w:rPr>
        <w:t xml:space="preserve"> </w:t>
      </w:r>
      <w:r w:rsidR="00DB389A">
        <w:rPr>
          <w:rFonts w:cs="Times New Roman"/>
          <w:szCs w:val="24"/>
        </w:rPr>
        <w:t>eliminaron</w:t>
      </w:r>
      <w:r w:rsidRPr="00E50875">
        <w:rPr>
          <w:rFonts w:cs="Times New Roman"/>
          <w:szCs w:val="24"/>
        </w:rPr>
        <w:t xml:space="preserve"> esta fase de su</w:t>
      </w:r>
      <w:r w:rsidR="00DB389A">
        <w:rPr>
          <w:rFonts w:cs="Times New Roman"/>
          <w:szCs w:val="24"/>
        </w:rPr>
        <w:t>s</w:t>
      </w:r>
      <w:r w:rsidRPr="00E50875">
        <w:rPr>
          <w:rFonts w:cs="Times New Roman"/>
          <w:szCs w:val="24"/>
        </w:rPr>
        <w:t xml:space="preserve"> mente</w:t>
      </w:r>
      <w:r w:rsidR="00DB389A">
        <w:rPr>
          <w:rFonts w:cs="Times New Roman"/>
          <w:szCs w:val="24"/>
        </w:rPr>
        <w:t>s</w:t>
      </w:r>
      <w:r w:rsidRPr="00E50875">
        <w:rPr>
          <w:rFonts w:cs="Times New Roman"/>
          <w:szCs w:val="24"/>
        </w:rPr>
        <w:t xml:space="preserve">. Es allí cuando hay una oportunidad para las constructoras: hacerle vivir estas etapas al cliente de </w:t>
      </w:r>
      <w:r w:rsidR="00DB389A">
        <w:rPr>
          <w:rFonts w:cs="Times New Roman"/>
          <w:szCs w:val="24"/>
        </w:rPr>
        <w:t>una manera diferente y más amena e interesante.</w:t>
      </w:r>
    </w:p>
    <w:p w14:paraId="599BF509" w14:textId="77777777" w:rsidR="00BC221F" w:rsidRDefault="00BC221F" w:rsidP="00BC221F">
      <w:pPr>
        <w:pBdr>
          <w:top w:val="nil"/>
          <w:left w:val="nil"/>
          <w:bottom w:val="nil"/>
          <w:right w:val="nil"/>
          <w:between w:val="nil"/>
        </w:pBdr>
        <w:spacing w:after="0" w:line="276" w:lineRule="auto"/>
        <w:rPr>
          <w:rFonts w:cs="Times New Roman"/>
          <w:szCs w:val="24"/>
        </w:rPr>
      </w:pPr>
    </w:p>
    <w:p w14:paraId="25D32E68" w14:textId="4792DB9D" w:rsidR="00BC221F" w:rsidRDefault="00DB389A" w:rsidP="00BC221F">
      <w:pPr>
        <w:pBdr>
          <w:top w:val="nil"/>
          <w:left w:val="nil"/>
          <w:bottom w:val="nil"/>
          <w:right w:val="nil"/>
          <w:between w:val="nil"/>
        </w:pBdr>
        <w:spacing w:after="0" w:line="276" w:lineRule="auto"/>
        <w:rPr>
          <w:rFonts w:cs="Times New Roman"/>
          <w:szCs w:val="24"/>
        </w:rPr>
      </w:pPr>
      <w:r>
        <w:rPr>
          <w:rFonts w:cs="Times New Roman"/>
          <w:szCs w:val="24"/>
        </w:rPr>
        <w:t xml:space="preserve">En referencia a la fase de salida propuesta por </w:t>
      </w:r>
      <w:r w:rsidR="00984519">
        <w:rPr>
          <w:rFonts w:eastAsia="Times New Roman" w:cs="Times New Roman"/>
          <w:szCs w:val="24"/>
        </w:rPr>
        <w:t>Schiffman, Kanuk y Wisenblit (2010b)</w:t>
      </w:r>
      <w:r>
        <w:rPr>
          <w:rFonts w:eastAsia="Times New Roman" w:cs="Times New Roman"/>
          <w:szCs w:val="24"/>
        </w:rPr>
        <w:t xml:space="preserve">, </w:t>
      </w:r>
      <w:r w:rsidR="006312F5" w:rsidRPr="00E50875">
        <w:rPr>
          <w:rFonts w:eastAsia="Times New Roman" w:cs="Times New Roman"/>
          <w:szCs w:val="24"/>
        </w:rPr>
        <w:t>compuesta por dos acciones: el comportamiento de c</w:t>
      </w:r>
      <w:r w:rsidR="00CF764D" w:rsidRPr="00E50875">
        <w:rPr>
          <w:rFonts w:eastAsia="Times New Roman" w:cs="Times New Roman"/>
          <w:szCs w:val="24"/>
        </w:rPr>
        <w:t>ompra y la evaluación posterior</w:t>
      </w:r>
      <w:r>
        <w:rPr>
          <w:rFonts w:cs="Times New Roman"/>
          <w:szCs w:val="24"/>
        </w:rPr>
        <w:t xml:space="preserve">, </w:t>
      </w:r>
      <w:r w:rsidR="006312F5" w:rsidRPr="00E50875">
        <w:rPr>
          <w:rFonts w:cs="Times New Roman"/>
          <w:szCs w:val="24"/>
        </w:rPr>
        <w:t xml:space="preserve">las constructoras deberán buscar alternativas para reorganizar y estructurar su experiencia en </w:t>
      </w:r>
      <w:r>
        <w:rPr>
          <w:rFonts w:cs="Times New Roman"/>
          <w:szCs w:val="24"/>
        </w:rPr>
        <w:t xml:space="preserve">la </w:t>
      </w:r>
      <w:r w:rsidR="006312F5" w:rsidRPr="00E50875">
        <w:rPr>
          <w:rFonts w:cs="Times New Roman"/>
          <w:szCs w:val="24"/>
        </w:rPr>
        <w:t>compra y la poscompra,</w:t>
      </w:r>
      <w:r w:rsidR="00CF764D" w:rsidRPr="00E50875">
        <w:rPr>
          <w:rFonts w:cs="Times New Roman"/>
          <w:szCs w:val="24"/>
        </w:rPr>
        <w:t xml:space="preserve"> pues</w:t>
      </w:r>
      <w:r w:rsidR="006312F5" w:rsidRPr="00E50875">
        <w:rPr>
          <w:rFonts w:cs="Times New Roman"/>
          <w:szCs w:val="24"/>
        </w:rPr>
        <w:t xml:space="preserve"> estas etapas son decisivas para lograr la fidelización y </w:t>
      </w:r>
      <w:r>
        <w:rPr>
          <w:rFonts w:cs="Times New Roman"/>
          <w:szCs w:val="24"/>
        </w:rPr>
        <w:t xml:space="preserve">la </w:t>
      </w:r>
      <w:r w:rsidR="006312F5" w:rsidRPr="00E50875">
        <w:rPr>
          <w:rFonts w:cs="Times New Roman"/>
          <w:szCs w:val="24"/>
        </w:rPr>
        <w:t>leal</w:t>
      </w:r>
      <w:r w:rsidR="00CF764D" w:rsidRPr="00E50875">
        <w:rPr>
          <w:rFonts w:cs="Times New Roman"/>
          <w:szCs w:val="24"/>
        </w:rPr>
        <w:t xml:space="preserve">tad del comprador con la marca. Es importante </w:t>
      </w:r>
      <w:r w:rsidR="006312F5" w:rsidRPr="00E50875">
        <w:rPr>
          <w:rFonts w:cs="Times New Roman"/>
          <w:szCs w:val="24"/>
        </w:rPr>
        <w:t>qu</w:t>
      </w:r>
      <w:r w:rsidR="00A2431F" w:rsidRPr="00E50875">
        <w:rPr>
          <w:rFonts w:cs="Times New Roman"/>
          <w:szCs w:val="24"/>
        </w:rPr>
        <w:t>e</w:t>
      </w:r>
      <w:r w:rsidR="006312F5" w:rsidRPr="00E50875">
        <w:rPr>
          <w:rFonts w:cs="Times New Roman"/>
          <w:szCs w:val="24"/>
        </w:rPr>
        <w:t xml:space="preserve"> plante</w:t>
      </w:r>
      <w:r w:rsidR="00A2431F" w:rsidRPr="00E50875">
        <w:rPr>
          <w:rFonts w:cs="Times New Roman"/>
          <w:szCs w:val="24"/>
        </w:rPr>
        <w:t>en</w:t>
      </w:r>
      <w:r w:rsidR="006312F5" w:rsidRPr="00E50875">
        <w:rPr>
          <w:rFonts w:cs="Times New Roman"/>
          <w:szCs w:val="24"/>
        </w:rPr>
        <w:t xml:space="preserve"> estrategias que puedan responder a las exigencias de la economía moderna y satisfacer las necesidades del cliente </w:t>
      </w:r>
      <w:r w:rsidR="00A2431F" w:rsidRPr="00E50875">
        <w:rPr>
          <w:rFonts w:cs="Times New Roman"/>
          <w:szCs w:val="24"/>
        </w:rPr>
        <w:t>de hoy</w:t>
      </w:r>
      <w:r w:rsidR="00CF764D" w:rsidRPr="00E50875">
        <w:rPr>
          <w:rFonts w:cs="Times New Roman"/>
          <w:szCs w:val="24"/>
        </w:rPr>
        <w:t>,</w:t>
      </w:r>
      <w:r w:rsidR="00A2431F" w:rsidRPr="00E50875">
        <w:rPr>
          <w:rFonts w:cs="Times New Roman"/>
          <w:szCs w:val="24"/>
        </w:rPr>
        <w:t xml:space="preserve"> </w:t>
      </w:r>
      <w:r w:rsidR="006312F5" w:rsidRPr="00E50875">
        <w:rPr>
          <w:rFonts w:cs="Times New Roman"/>
          <w:szCs w:val="24"/>
        </w:rPr>
        <w:t>que cada vez investig</w:t>
      </w:r>
      <w:r>
        <w:rPr>
          <w:rFonts w:cs="Times New Roman"/>
          <w:szCs w:val="24"/>
        </w:rPr>
        <w:t>a más y se muestra más exigente. S</w:t>
      </w:r>
      <w:r w:rsidR="006312F5" w:rsidRPr="00E50875">
        <w:rPr>
          <w:rFonts w:cs="Times New Roman"/>
          <w:szCs w:val="24"/>
        </w:rPr>
        <w:t>uplie</w:t>
      </w:r>
      <w:r w:rsidR="00CF764D" w:rsidRPr="00E50875">
        <w:rPr>
          <w:rFonts w:cs="Times New Roman"/>
          <w:szCs w:val="24"/>
        </w:rPr>
        <w:t>ndo dichas carencias se generará</w:t>
      </w:r>
      <w:r w:rsidR="006312F5" w:rsidRPr="00E50875">
        <w:rPr>
          <w:rFonts w:cs="Times New Roman"/>
          <w:szCs w:val="24"/>
        </w:rPr>
        <w:t xml:space="preserve"> </w:t>
      </w:r>
      <w:r w:rsidR="00A2431F" w:rsidRPr="00E50875">
        <w:rPr>
          <w:rFonts w:cs="Times New Roman"/>
          <w:szCs w:val="24"/>
        </w:rPr>
        <w:t xml:space="preserve">un compromiso de parte del cliente con el proyecto y </w:t>
      </w:r>
      <w:r>
        <w:rPr>
          <w:rFonts w:cs="Times New Roman"/>
          <w:szCs w:val="24"/>
        </w:rPr>
        <w:t xml:space="preserve">una mayor </w:t>
      </w:r>
      <w:r w:rsidR="006312F5" w:rsidRPr="00E50875">
        <w:rPr>
          <w:rFonts w:cs="Times New Roman"/>
          <w:szCs w:val="24"/>
        </w:rPr>
        <w:t xml:space="preserve">efectividad en </w:t>
      </w:r>
      <w:r w:rsidR="00A2431F" w:rsidRPr="00E50875">
        <w:rPr>
          <w:rFonts w:cs="Times New Roman"/>
          <w:szCs w:val="24"/>
        </w:rPr>
        <w:t xml:space="preserve">las </w:t>
      </w:r>
      <w:r w:rsidR="006312F5" w:rsidRPr="00E50875">
        <w:rPr>
          <w:rFonts w:cs="Times New Roman"/>
          <w:szCs w:val="24"/>
        </w:rPr>
        <w:t>ventas</w:t>
      </w:r>
      <w:r w:rsidR="00A2431F" w:rsidRPr="00E50875">
        <w:rPr>
          <w:rFonts w:cs="Times New Roman"/>
          <w:szCs w:val="24"/>
        </w:rPr>
        <w:t xml:space="preserve"> de las empresas</w:t>
      </w:r>
      <w:r w:rsidR="00BC221F">
        <w:rPr>
          <w:rFonts w:cs="Times New Roman"/>
          <w:szCs w:val="24"/>
        </w:rPr>
        <w:t>.</w:t>
      </w:r>
    </w:p>
    <w:p w14:paraId="16C16417" w14:textId="77777777" w:rsidR="00BC221F" w:rsidRDefault="00BC221F" w:rsidP="00BC221F">
      <w:pPr>
        <w:pBdr>
          <w:top w:val="nil"/>
          <w:left w:val="nil"/>
          <w:bottom w:val="nil"/>
          <w:right w:val="nil"/>
          <w:between w:val="nil"/>
        </w:pBdr>
        <w:spacing w:after="0" w:line="276" w:lineRule="auto"/>
        <w:rPr>
          <w:rFonts w:cs="Times New Roman"/>
          <w:szCs w:val="24"/>
        </w:rPr>
      </w:pPr>
    </w:p>
    <w:p w14:paraId="19550541" w14:textId="5F005C69" w:rsidR="00BC221F" w:rsidRDefault="001626B7" w:rsidP="00BC221F">
      <w:pPr>
        <w:pBdr>
          <w:top w:val="nil"/>
          <w:left w:val="nil"/>
          <w:bottom w:val="nil"/>
          <w:right w:val="nil"/>
          <w:between w:val="nil"/>
        </w:pBdr>
        <w:spacing w:after="0" w:line="276" w:lineRule="auto"/>
        <w:rPr>
          <w:rFonts w:cs="Times New Roman"/>
          <w:szCs w:val="24"/>
        </w:rPr>
      </w:pPr>
      <w:r w:rsidRPr="00E50875">
        <w:rPr>
          <w:rFonts w:cs="Times New Roman"/>
          <w:szCs w:val="24"/>
        </w:rPr>
        <w:t>Dado el alto nivel</w:t>
      </w:r>
      <w:r w:rsidR="00DB6A44" w:rsidRPr="00E50875">
        <w:rPr>
          <w:rFonts w:cs="Times New Roman"/>
          <w:szCs w:val="24"/>
        </w:rPr>
        <w:t xml:space="preserve"> </w:t>
      </w:r>
      <w:r w:rsidRPr="00E50875">
        <w:rPr>
          <w:rFonts w:cs="Times New Roman"/>
          <w:szCs w:val="24"/>
        </w:rPr>
        <w:t>de competitividad que actualmente</w:t>
      </w:r>
      <w:r w:rsidR="00DB6A44" w:rsidRPr="00E50875">
        <w:rPr>
          <w:rFonts w:cs="Times New Roman"/>
          <w:szCs w:val="24"/>
        </w:rPr>
        <w:t xml:space="preserve"> tienen las constructoras y las inmobiliarias</w:t>
      </w:r>
      <w:r w:rsidRPr="00E50875">
        <w:rPr>
          <w:rFonts w:cs="Times New Roman"/>
          <w:szCs w:val="24"/>
        </w:rPr>
        <w:t xml:space="preserve">, la clave para atender las necesidades del cliente </w:t>
      </w:r>
      <w:r w:rsidR="00DB6A44" w:rsidRPr="00E50875">
        <w:rPr>
          <w:rFonts w:cs="Times New Roman"/>
          <w:szCs w:val="24"/>
        </w:rPr>
        <w:t xml:space="preserve">del sector de la construcción </w:t>
      </w:r>
      <w:r w:rsidRPr="00E50875">
        <w:rPr>
          <w:rFonts w:cs="Times New Roman"/>
          <w:szCs w:val="24"/>
        </w:rPr>
        <w:t xml:space="preserve">se </w:t>
      </w:r>
      <w:r w:rsidR="00DB6A44" w:rsidRPr="00E50875">
        <w:rPr>
          <w:rFonts w:cs="Times New Roman"/>
          <w:szCs w:val="24"/>
        </w:rPr>
        <w:t>centra</w:t>
      </w:r>
      <w:r w:rsidRPr="00E50875">
        <w:rPr>
          <w:rFonts w:cs="Times New Roman"/>
          <w:szCs w:val="24"/>
        </w:rPr>
        <w:t xml:space="preserve"> en</w:t>
      </w:r>
      <w:r w:rsidR="00DB6A44" w:rsidRPr="00E50875">
        <w:rPr>
          <w:rFonts w:cs="Times New Roman"/>
          <w:szCs w:val="24"/>
        </w:rPr>
        <w:t xml:space="preserve"> </w:t>
      </w:r>
      <w:r w:rsidR="00CF764D" w:rsidRPr="00E50875">
        <w:rPr>
          <w:rFonts w:cs="Times New Roman"/>
          <w:szCs w:val="24"/>
        </w:rPr>
        <w:t xml:space="preserve">dos </w:t>
      </w:r>
      <w:r w:rsidR="00DB389A">
        <w:rPr>
          <w:rFonts w:cs="Times New Roman"/>
          <w:szCs w:val="24"/>
        </w:rPr>
        <w:t>asuntos</w:t>
      </w:r>
      <w:r w:rsidR="00CF764D" w:rsidRPr="00E50875">
        <w:rPr>
          <w:rFonts w:cs="Times New Roman"/>
          <w:szCs w:val="24"/>
        </w:rPr>
        <w:t xml:space="preserve">: </w:t>
      </w:r>
      <w:r w:rsidR="00DB6A44" w:rsidRPr="00E50875">
        <w:rPr>
          <w:rFonts w:cs="Times New Roman"/>
          <w:szCs w:val="24"/>
        </w:rPr>
        <w:t>la experiencia que tiene el comprador en cada una de las etapas del proceso de compra y la asesoría</w:t>
      </w:r>
      <w:r w:rsidR="00A2431F" w:rsidRPr="00E50875">
        <w:rPr>
          <w:rFonts w:cs="Times New Roman"/>
          <w:szCs w:val="24"/>
        </w:rPr>
        <w:t xml:space="preserve"> </w:t>
      </w:r>
      <w:r w:rsidR="00DB6A44" w:rsidRPr="00E50875">
        <w:rPr>
          <w:rFonts w:cs="Times New Roman"/>
          <w:szCs w:val="24"/>
        </w:rPr>
        <w:t>brinda</w:t>
      </w:r>
      <w:r w:rsidR="00A2431F" w:rsidRPr="00E50875">
        <w:rPr>
          <w:rFonts w:cs="Times New Roman"/>
          <w:szCs w:val="24"/>
        </w:rPr>
        <w:t xml:space="preserve">da </w:t>
      </w:r>
      <w:r w:rsidR="00DB389A">
        <w:rPr>
          <w:rFonts w:cs="Times New Roman"/>
          <w:szCs w:val="24"/>
        </w:rPr>
        <w:t>en</w:t>
      </w:r>
      <w:r w:rsidR="00DB6A44" w:rsidRPr="00E50875">
        <w:rPr>
          <w:rFonts w:cs="Times New Roman"/>
          <w:szCs w:val="24"/>
        </w:rPr>
        <w:t xml:space="preserve"> las salas de negocios para dar a conocer a cabalidad cada proyecto.</w:t>
      </w:r>
      <w:r w:rsidRPr="00E50875">
        <w:rPr>
          <w:rFonts w:cs="Times New Roman"/>
          <w:szCs w:val="24"/>
        </w:rPr>
        <w:t xml:space="preserve"> Al cliente hay que escucharlo y entenderlo, </w:t>
      </w:r>
      <w:r w:rsidR="00CF764D" w:rsidRPr="00E50875">
        <w:rPr>
          <w:rFonts w:cs="Times New Roman"/>
          <w:szCs w:val="24"/>
        </w:rPr>
        <w:t xml:space="preserve">por lo que </w:t>
      </w:r>
      <w:r w:rsidRPr="00E50875">
        <w:rPr>
          <w:rFonts w:cs="Times New Roman"/>
          <w:szCs w:val="24"/>
        </w:rPr>
        <w:t>se hace necesario</w:t>
      </w:r>
      <w:r w:rsidR="00DB6A44" w:rsidRPr="00E50875">
        <w:rPr>
          <w:rFonts w:cs="Times New Roman"/>
          <w:szCs w:val="24"/>
        </w:rPr>
        <w:t xml:space="preserve"> </w:t>
      </w:r>
      <w:r w:rsidR="00CF764D" w:rsidRPr="00E50875">
        <w:rPr>
          <w:rFonts w:cs="Times New Roman"/>
          <w:szCs w:val="24"/>
        </w:rPr>
        <w:t>para</w:t>
      </w:r>
      <w:r w:rsidR="00DB6A44" w:rsidRPr="00E50875">
        <w:rPr>
          <w:rFonts w:cs="Times New Roman"/>
          <w:szCs w:val="24"/>
        </w:rPr>
        <w:t xml:space="preserve"> las organizaciones</w:t>
      </w:r>
      <w:r w:rsidRPr="00E50875">
        <w:rPr>
          <w:rFonts w:cs="Times New Roman"/>
          <w:szCs w:val="24"/>
        </w:rPr>
        <w:t xml:space="preserve"> conocer</w:t>
      </w:r>
      <w:r w:rsidR="00DB6A44" w:rsidRPr="00E50875">
        <w:rPr>
          <w:rFonts w:cs="Times New Roman"/>
          <w:szCs w:val="24"/>
        </w:rPr>
        <w:t xml:space="preserve"> y plantear estrategias</w:t>
      </w:r>
      <w:r w:rsidR="00994029" w:rsidRPr="00E50875">
        <w:rPr>
          <w:rFonts w:cs="Times New Roman"/>
          <w:szCs w:val="24"/>
        </w:rPr>
        <w:t xml:space="preserve"> basad</w:t>
      </w:r>
      <w:r w:rsidR="00CF764D" w:rsidRPr="00E50875">
        <w:rPr>
          <w:rFonts w:cs="Times New Roman"/>
          <w:szCs w:val="24"/>
        </w:rPr>
        <w:t>a</w:t>
      </w:r>
      <w:r w:rsidR="00994029" w:rsidRPr="00E50875">
        <w:rPr>
          <w:rFonts w:cs="Times New Roman"/>
          <w:szCs w:val="24"/>
        </w:rPr>
        <w:t>s en</w:t>
      </w:r>
      <w:r w:rsidRPr="00E50875">
        <w:rPr>
          <w:rFonts w:cs="Times New Roman"/>
          <w:szCs w:val="24"/>
        </w:rPr>
        <w:t xml:space="preserve"> los </w:t>
      </w:r>
      <w:r w:rsidR="00DB6A44" w:rsidRPr="00E50875">
        <w:rPr>
          <w:rFonts w:cs="Times New Roman"/>
          <w:szCs w:val="24"/>
        </w:rPr>
        <w:t xml:space="preserve">motivadores </w:t>
      </w:r>
      <w:r w:rsidR="001818F5" w:rsidRPr="00E50875">
        <w:rPr>
          <w:rFonts w:cs="Times New Roman"/>
          <w:szCs w:val="24"/>
        </w:rPr>
        <w:t xml:space="preserve">resultantes </w:t>
      </w:r>
      <w:r w:rsidR="00DB389A">
        <w:rPr>
          <w:rFonts w:cs="Times New Roman"/>
          <w:szCs w:val="24"/>
        </w:rPr>
        <w:t>en</w:t>
      </w:r>
      <w:r w:rsidR="001818F5" w:rsidRPr="00E50875">
        <w:rPr>
          <w:rFonts w:cs="Times New Roman"/>
          <w:szCs w:val="24"/>
        </w:rPr>
        <w:t xml:space="preserve"> </w:t>
      </w:r>
      <w:r w:rsidR="00DB389A">
        <w:rPr>
          <w:rFonts w:cs="Times New Roman"/>
          <w:szCs w:val="24"/>
        </w:rPr>
        <w:t>esta</w:t>
      </w:r>
      <w:r w:rsidR="001818F5" w:rsidRPr="00E50875">
        <w:rPr>
          <w:rFonts w:cs="Times New Roman"/>
          <w:szCs w:val="24"/>
        </w:rPr>
        <w:t xml:space="preserve"> </w:t>
      </w:r>
      <w:r w:rsidR="00DB6A44" w:rsidRPr="00E50875">
        <w:rPr>
          <w:rFonts w:cs="Times New Roman"/>
          <w:szCs w:val="24"/>
        </w:rPr>
        <w:t>investigación</w:t>
      </w:r>
      <w:r w:rsidRPr="00E50875">
        <w:rPr>
          <w:rFonts w:cs="Times New Roman"/>
          <w:szCs w:val="24"/>
        </w:rPr>
        <w:t>, dado que existen factores tanto racionales como psicológicos</w:t>
      </w:r>
      <w:r w:rsidR="00DB6A44" w:rsidRPr="00E50875">
        <w:rPr>
          <w:rFonts w:cs="Times New Roman"/>
          <w:szCs w:val="24"/>
        </w:rPr>
        <w:t xml:space="preserve"> que influyen </w:t>
      </w:r>
      <w:r w:rsidR="001818F5" w:rsidRPr="00E50875">
        <w:rPr>
          <w:rFonts w:cs="Times New Roman"/>
          <w:szCs w:val="24"/>
        </w:rPr>
        <w:t xml:space="preserve">significativamente </w:t>
      </w:r>
      <w:r w:rsidR="00DB6A44" w:rsidRPr="00E50875">
        <w:rPr>
          <w:rFonts w:cs="Times New Roman"/>
          <w:szCs w:val="24"/>
        </w:rPr>
        <w:t>en la decisión de compra</w:t>
      </w:r>
      <w:r w:rsidR="001818F5" w:rsidRPr="00E50875">
        <w:rPr>
          <w:rFonts w:cs="Times New Roman"/>
          <w:szCs w:val="24"/>
        </w:rPr>
        <w:t xml:space="preserve"> del cliente</w:t>
      </w:r>
      <w:r w:rsidR="00BC221F">
        <w:rPr>
          <w:rFonts w:cs="Times New Roman"/>
          <w:szCs w:val="24"/>
        </w:rPr>
        <w:t>.</w:t>
      </w:r>
    </w:p>
    <w:p w14:paraId="2BCDEE40" w14:textId="77777777" w:rsidR="00BC221F" w:rsidRDefault="00BC221F" w:rsidP="00BC221F">
      <w:pPr>
        <w:pBdr>
          <w:top w:val="nil"/>
          <w:left w:val="nil"/>
          <w:bottom w:val="nil"/>
          <w:right w:val="nil"/>
          <w:between w:val="nil"/>
        </w:pBdr>
        <w:spacing w:after="0" w:line="276" w:lineRule="auto"/>
        <w:rPr>
          <w:rFonts w:cs="Times New Roman"/>
          <w:szCs w:val="24"/>
        </w:rPr>
      </w:pPr>
    </w:p>
    <w:p w14:paraId="0D8F277F" w14:textId="0F8EBA55" w:rsidR="00BC221F" w:rsidRDefault="00F932FF" w:rsidP="00BC221F">
      <w:pPr>
        <w:pBdr>
          <w:top w:val="nil"/>
          <w:left w:val="nil"/>
          <w:bottom w:val="nil"/>
          <w:right w:val="nil"/>
          <w:between w:val="nil"/>
        </w:pBdr>
        <w:spacing w:after="0" w:line="276" w:lineRule="auto"/>
        <w:rPr>
          <w:rFonts w:cs="Times New Roman"/>
          <w:szCs w:val="24"/>
        </w:rPr>
      </w:pPr>
      <w:r w:rsidRPr="00E50875">
        <w:rPr>
          <w:rFonts w:cs="Times New Roman"/>
          <w:szCs w:val="24"/>
        </w:rPr>
        <w:t xml:space="preserve">Por </w:t>
      </w:r>
      <w:r w:rsidR="00FD102C" w:rsidRPr="00E50875">
        <w:rPr>
          <w:rFonts w:cs="Times New Roman"/>
          <w:szCs w:val="24"/>
        </w:rPr>
        <w:t>último</w:t>
      </w:r>
      <w:r w:rsidR="008F13E2" w:rsidRPr="00E50875">
        <w:rPr>
          <w:rFonts w:cs="Times New Roman"/>
          <w:szCs w:val="24"/>
        </w:rPr>
        <w:t>,</w:t>
      </w:r>
      <w:r w:rsidRPr="00E50875">
        <w:rPr>
          <w:rFonts w:cs="Times New Roman"/>
          <w:szCs w:val="24"/>
        </w:rPr>
        <w:t xml:space="preserve"> la investigación resalt</w:t>
      </w:r>
      <w:r w:rsidR="008F13E2" w:rsidRPr="00E50875">
        <w:rPr>
          <w:rFonts w:cs="Times New Roman"/>
          <w:szCs w:val="24"/>
        </w:rPr>
        <w:t>ó</w:t>
      </w:r>
      <w:r w:rsidRPr="00E50875">
        <w:rPr>
          <w:rFonts w:cs="Times New Roman"/>
          <w:szCs w:val="24"/>
        </w:rPr>
        <w:t xml:space="preserve"> que</w:t>
      </w:r>
      <w:r w:rsidR="006B4341" w:rsidRPr="00E50875">
        <w:rPr>
          <w:rFonts w:cs="Times New Roman"/>
          <w:szCs w:val="24"/>
        </w:rPr>
        <w:t xml:space="preserve"> la principal necesidad del comprador de hoy es la inversión y la motivación elemental que lo lleva a tomar esa decisión de compra es la ubicación y el grupo profesional, componentes que antes no eran tan relevantes para el cliente tradicional</w:t>
      </w:r>
      <w:r w:rsidR="008F13E2" w:rsidRPr="00E50875">
        <w:rPr>
          <w:rFonts w:cs="Times New Roman"/>
          <w:szCs w:val="24"/>
        </w:rPr>
        <w:t>,</w:t>
      </w:r>
      <w:r w:rsidR="006B4341" w:rsidRPr="00E50875">
        <w:rPr>
          <w:rFonts w:cs="Times New Roman"/>
          <w:szCs w:val="24"/>
        </w:rPr>
        <w:t xml:space="preserve"> </w:t>
      </w:r>
      <w:r w:rsidR="00DB389A">
        <w:rPr>
          <w:rFonts w:cs="Times New Roman"/>
          <w:szCs w:val="24"/>
        </w:rPr>
        <w:t>que</w:t>
      </w:r>
      <w:r w:rsidR="006B4341" w:rsidRPr="00E50875">
        <w:rPr>
          <w:rFonts w:cs="Times New Roman"/>
          <w:szCs w:val="24"/>
        </w:rPr>
        <w:t xml:space="preserve"> tenía como necesidad </w:t>
      </w:r>
      <w:r w:rsidR="00DB389A">
        <w:rPr>
          <w:rFonts w:cs="Times New Roman"/>
          <w:szCs w:val="24"/>
        </w:rPr>
        <w:t xml:space="preserve">primordial </w:t>
      </w:r>
      <w:r w:rsidR="006B4341" w:rsidRPr="00E50875">
        <w:rPr>
          <w:rFonts w:cs="Times New Roman"/>
          <w:szCs w:val="24"/>
        </w:rPr>
        <w:t>comprar una vivienda para vivir</w:t>
      </w:r>
      <w:r w:rsidR="00BC221F">
        <w:rPr>
          <w:rFonts w:cs="Times New Roman"/>
          <w:szCs w:val="24"/>
        </w:rPr>
        <w:t xml:space="preserve"> y su motivación era el precio.</w:t>
      </w:r>
    </w:p>
    <w:p w14:paraId="1A41BF57" w14:textId="77777777" w:rsidR="00BC221F" w:rsidRDefault="00BC221F" w:rsidP="00BC221F">
      <w:pPr>
        <w:pBdr>
          <w:top w:val="nil"/>
          <w:left w:val="nil"/>
          <w:bottom w:val="nil"/>
          <w:right w:val="nil"/>
          <w:between w:val="nil"/>
        </w:pBdr>
        <w:spacing w:after="0" w:line="276" w:lineRule="auto"/>
        <w:rPr>
          <w:rFonts w:cs="Times New Roman"/>
          <w:szCs w:val="24"/>
        </w:rPr>
      </w:pPr>
    </w:p>
    <w:p w14:paraId="51D9B826" w14:textId="19F0D9AB" w:rsidR="003A79E7" w:rsidRPr="00BC221F" w:rsidRDefault="00DB389A" w:rsidP="00BC221F">
      <w:pPr>
        <w:pBdr>
          <w:top w:val="nil"/>
          <w:left w:val="nil"/>
          <w:bottom w:val="nil"/>
          <w:right w:val="nil"/>
          <w:between w:val="nil"/>
        </w:pBdr>
        <w:spacing w:after="0" w:line="276" w:lineRule="auto"/>
        <w:rPr>
          <w:rFonts w:cs="Times New Roman"/>
          <w:szCs w:val="24"/>
        </w:rPr>
      </w:pPr>
      <w:r>
        <w:rPr>
          <w:rFonts w:cs="Times New Roman"/>
          <w:szCs w:val="24"/>
        </w:rPr>
        <w:t>Todos los h</w:t>
      </w:r>
      <w:r w:rsidR="006B4341" w:rsidRPr="00E50875">
        <w:rPr>
          <w:rFonts w:cs="Times New Roman"/>
          <w:szCs w:val="24"/>
        </w:rPr>
        <w:t xml:space="preserve">allazgos </w:t>
      </w:r>
      <w:r>
        <w:rPr>
          <w:rFonts w:cs="Times New Roman"/>
          <w:szCs w:val="24"/>
        </w:rPr>
        <w:t>anteriores</w:t>
      </w:r>
      <w:r w:rsidR="00815A7E" w:rsidRPr="00E50875">
        <w:rPr>
          <w:rFonts w:cs="Times New Roman"/>
          <w:szCs w:val="24"/>
        </w:rPr>
        <w:t xml:space="preserve"> permiten considerar </w:t>
      </w:r>
      <w:r>
        <w:rPr>
          <w:rFonts w:cs="Times New Roman"/>
          <w:szCs w:val="24"/>
        </w:rPr>
        <w:t>que</w:t>
      </w:r>
      <w:r w:rsidR="00815A7E" w:rsidRPr="00E50875">
        <w:rPr>
          <w:rFonts w:cs="Times New Roman"/>
          <w:szCs w:val="24"/>
        </w:rPr>
        <w:t xml:space="preserve"> </w:t>
      </w:r>
      <w:r w:rsidR="008F13E2" w:rsidRPr="00E50875">
        <w:rPr>
          <w:rFonts w:cs="Times New Roman"/>
          <w:szCs w:val="24"/>
        </w:rPr>
        <w:t xml:space="preserve">si el comportamiento de los clientes </w:t>
      </w:r>
      <w:r>
        <w:rPr>
          <w:rFonts w:cs="Times New Roman"/>
          <w:szCs w:val="24"/>
        </w:rPr>
        <w:t>evoluciona</w:t>
      </w:r>
      <w:r w:rsidR="00815A7E" w:rsidRPr="00E50875">
        <w:rPr>
          <w:rFonts w:cs="Times New Roman"/>
          <w:szCs w:val="24"/>
        </w:rPr>
        <w:t xml:space="preserve"> en su</w:t>
      </w:r>
      <w:r w:rsidR="008F13E2" w:rsidRPr="00E50875">
        <w:rPr>
          <w:rFonts w:cs="Times New Roman"/>
          <w:szCs w:val="24"/>
        </w:rPr>
        <w:t>s necesidades, motivaciones y procesos</w:t>
      </w:r>
      <w:r w:rsidR="00530C29" w:rsidRPr="00E50875">
        <w:rPr>
          <w:rFonts w:cs="Times New Roman"/>
          <w:szCs w:val="24"/>
        </w:rPr>
        <w:t>, las constructoras deb</w:t>
      </w:r>
      <w:r>
        <w:rPr>
          <w:rFonts w:cs="Times New Roman"/>
          <w:szCs w:val="24"/>
        </w:rPr>
        <w:t>en realizar estudios de mercado</w:t>
      </w:r>
      <w:r w:rsidR="00530C29" w:rsidRPr="00E50875">
        <w:rPr>
          <w:rFonts w:cs="Times New Roman"/>
          <w:szCs w:val="24"/>
        </w:rPr>
        <w:t xml:space="preserve"> para identificar </w:t>
      </w:r>
      <w:r>
        <w:rPr>
          <w:rFonts w:cs="Times New Roman"/>
          <w:szCs w:val="24"/>
        </w:rPr>
        <w:t xml:space="preserve">el </w:t>
      </w:r>
      <w:r w:rsidR="00530C29" w:rsidRPr="00E50875">
        <w:rPr>
          <w:rFonts w:cs="Times New Roman"/>
          <w:szCs w:val="24"/>
        </w:rPr>
        <w:t>balance entre lo que el cliente</w:t>
      </w:r>
      <w:r w:rsidR="00815A7E" w:rsidRPr="00E50875">
        <w:rPr>
          <w:rFonts w:cs="Times New Roman"/>
          <w:szCs w:val="24"/>
        </w:rPr>
        <w:t xml:space="preserve"> de hoy </w:t>
      </w:r>
      <w:r w:rsidR="00530C29" w:rsidRPr="00E50875">
        <w:rPr>
          <w:rFonts w:cs="Times New Roman"/>
          <w:szCs w:val="24"/>
        </w:rPr>
        <w:t>aspira y lo que realmente puede encontrar</w:t>
      </w:r>
      <w:r w:rsidR="008F13E2" w:rsidRPr="00E50875">
        <w:rPr>
          <w:rFonts w:cs="Times New Roman"/>
          <w:szCs w:val="24"/>
        </w:rPr>
        <w:t>,</w:t>
      </w:r>
      <w:r w:rsidR="00530C29" w:rsidRPr="00E50875">
        <w:rPr>
          <w:rFonts w:cs="Times New Roman"/>
          <w:szCs w:val="24"/>
        </w:rPr>
        <w:t xml:space="preserve"> </w:t>
      </w:r>
      <w:r w:rsidR="008F13E2" w:rsidRPr="00E50875">
        <w:rPr>
          <w:rFonts w:cs="Times New Roman"/>
          <w:szCs w:val="24"/>
        </w:rPr>
        <w:t>c</w:t>
      </w:r>
      <w:r w:rsidR="00530C29" w:rsidRPr="00E50875">
        <w:rPr>
          <w:rFonts w:cs="Times New Roman"/>
          <w:szCs w:val="24"/>
        </w:rPr>
        <w:t xml:space="preserve">on el fin de </w:t>
      </w:r>
      <w:r w:rsidR="006B4341" w:rsidRPr="00E50875">
        <w:rPr>
          <w:rFonts w:cs="Times New Roman"/>
          <w:szCs w:val="24"/>
        </w:rPr>
        <w:t>plasmar</w:t>
      </w:r>
      <w:r w:rsidR="00FA3F17" w:rsidRPr="00E50875">
        <w:rPr>
          <w:rFonts w:cs="Times New Roman"/>
          <w:szCs w:val="24"/>
        </w:rPr>
        <w:t xml:space="preserve"> un </w:t>
      </w:r>
      <w:r w:rsidR="00815A7E" w:rsidRPr="00E50875">
        <w:rPr>
          <w:rFonts w:cs="Times New Roman"/>
          <w:szCs w:val="24"/>
        </w:rPr>
        <w:t>portafolio de productos</w:t>
      </w:r>
      <w:r w:rsidR="00530C29" w:rsidRPr="00E50875">
        <w:rPr>
          <w:rFonts w:cs="Times New Roman"/>
          <w:szCs w:val="24"/>
        </w:rPr>
        <w:t xml:space="preserve"> que </w:t>
      </w:r>
      <w:r w:rsidR="006B4341" w:rsidRPr="00E50875">
        <w:rPr>
          <w:rFonts w:cs="Times New Roman"/>
          <w:szCs w:val="24"/>
        </w:rPr>
        <w:t>satisfa</w:t>
      </w:r>
      <w:r w:rsidR="00530C29" w:rsidRPr="00E50875">
        <w:rPr>
          <w:rFonts w:cs="Times New Roman"/>
          <w:szCs w:val="24"/>
        </w:rPr>
        <w:t>gan</w:t>
      </w:r>
      <w:r w:rsidR="006B4341" w:rsidRPr="00E50875">
        <w:rPr>
          <w:rFonts w:cs="Times New Roman"/>
          <w:szCs w:val="24"/>
        </w:rPr>
        <w:t xml:space="preserve"> los gustos</w:t>
      </w:r>
      <w:r w:rsidR="00530C29" w:rsidRPr="00E50875">
        <w:rPr>
          <w:rFonts w:cs="Times New Roman"/>
          <w:szCs w:val="24"/>
        </w:rPr>
        <w:t xml:space="preserve">, deseos y preferencias </w:t>
      </w:r>
      <w:r w:rsidR="006B4341" w:rsidRPr="00E50875">
        <w:rPr>
          <w:rFonts w:cs="Times New Roman"/>
          <w:szCs w:val="24"/>
        </w:rPr>
        <w:t xml:space="preserve">del </w:t>
      </w:r>
      <w:r w:rsidR="00530C29" w:rsidRPr="00E50875">
        <w:rPr>
          <w:rFonts w:cs="Times New Roman"/>
          <w:szCs w:val="24"/>
        </w:rPr>
        <w:t>público</w:t>
      </w:r>
      <w:r w:rsidR="006B4341" w:rsidRPr="00E50875">
        <w:rPr>
          <w:rFonts w:cs="Times New Roman"/>
          <w:szCs w:val="24"/>
        </w:rPr>
        <w:t xml:space="preserve"> objetivo de cada</w:t>
      </w:r>
      <w:r w:rsidR="00815A7E" w:rsidRPr="00E50875">
        <w:rPr>
          <w:rFonts w:cs="Times New Roman"/>
          <w:szCs w:val="24"/>
        </w:rPr>
        <w:t xml:space="preserve"> inmobiliaria</w:t>
      </w:r>
      <w:r w:rsidR="006B4341" w:rsidRPr="00E50875">
        <w:rPr>
          <w:rFonts w:cs="Times New Roman"/>
          <w:szCs w:val="24"/>
        </w:rPr>
        <w:t>.</w:t>
      </w:r>
    </w:p>
    <w:p w14:paraId="66AF5614" w14:textId="77777777" w:rsidR="00E50875" w:rsidRDefault="00E50875">
      <w:pPr>
        <w:rPr>
          <w:rFonts w:eastAsia="Times New Roman" w:cs="Times New Roman"/>
          <w:szCs w:val="24"/>
        </w:rPr>
      </w:pPr>
      <w:bookmarkStart w:id="42" w:name="19"/>
      <w:bookmarkEnd w:id="42"/>
      <w:r>
        <w:rPr>
          <w:rFonts w:eastAsia="Times New Roman" w:cs="Times New Roman"/>
          <w:szCs w:val="24"/>
        </w:rPr>
        <w:br w:type="page"/>
      </w:r>
    </w:p>
    <w:p w14:paraId="0015C54F" w14:textId="6DAC7979" w:rsidR="00063C3B" w:rsidRPr="00E50875" w:rsidRDefault="00BC221F" w:rsidP="00BC221F">
      <w:pPr>
        <w:pStyle w:val="Ttulo1"/>
      </w:pPr>
      <w:bookmarkStart w:id="43" w:name="_Toc6149405"/>
      <w:r>
        <w:t xml:space="preserve">8. </w:t>
      </w:r>
      <w:r w:rsidR="00652E0A" w:rsidRPr="00E50875">
        <w:t>Referencias</w:t>
      </w:r>
      <w:bookmarkEnd w:id="43"/>
    </w:p>
    <w:p w14:paraId="5E3F139B" w14:textId="77777777" w:rsidR="00063C3B" w:rsidRDefault="00063C3B" w:rsidP="00BC221F">
      <w:pPr>
        <w:spacing w:after="0" w:line="276" w:lineRule="auto"/>
        <w:rPr>
          <w:rFonts w:eastAsia="Times New Roman" w:cs="Times New Roman"/>
          <w:szCs w:val="24"/>
        </w:rPr>
      </w:pPr>
    </w:p>
    <w:p w14:paraId="0CBCFDE9" w14:textId="77777777" w:rsidR="00BC221F" w:rsidRPr="00E50875" w:rsidRDefault="00BC221F" w:rsidP="00BC221F">
      <w:pPr>
        <w:spacing w:after="0" w:line="276" w:lineRule="auto"/>
        <w:rPr>
          <w:rFonts w:eastAsia="Times New Roman" w:cs="Times New Roman"/>
          <w:szCs w:val="24"/>
        </w:rPr>
      </w:pPr>
    </w:p>
    <w:p w14:paraId="450FF4A3"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Arellano Cueva, R. </w:t>
      </w:r>
      <w:r w:rsidRPr="00961D1F">
        <w:rPr>
          <w:rFonts w:cs="Times New Roman"/>
          <w:szCs w:val="24"/>
        </w:rPr>
        <w:t xml:space="preserve">(2002). </w:t>
      </w:r>
      <w:r w:rsidRPr="00961D1F">
        <w:rPr>
          <w:rFonts w:cs="Times New Roman"/>
          <w:i/>
          <w:szCs w:val="24"/>
        </w:rPr>
        <w:t>Comportamiento del consumidor: Enfoque América Latina</w:t>
      </w:r>
      <w:r w:rsidRPr="00961D1F">
        <w:rPr>
          <w:rFonts w:cs="Times New Roman"/>
          <w:szCs w:val="24"/>
        </w:rPr>
        <w:t xml:space="preserve">. </w:t>
      </w:r>
      <w:r>
        <w:rPr>
          <w:rFonts w:cs="Times New Roman"/>
          <w:szCs w:val="24"/>
        </w:rPr>
        <w:t>México: McGraw-Hill.</w:t>
      </w:r>
    </w:p>
    <w:p w14:paraId="1028ECB5"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Arias Horcajadas, M. I., Rey Pino, J. M. y Viedma del Jesús, M. I. (s. f.). </w:t>
      </w:r>
      <w:r w:rsidRPr="00705851">
        <w:rPr>
          <w:rFonts w:cs="Times New Roman"/>
          <w:i/>
          <w:szCs w:val="24"/>
        </w:rPr>
        <w:t>Comportamiento del consumidor</w:t>
      </w:r>
      <w:r>
        <w:rPr>
          <w:rFonts w:cs="Times New Roman"/>
          <w:szCs w:val="24"/>
        </w:rPr>
        <w:t xml:space="preserve"> [diseño curricular, Departamento de comercialización e investigación de mercados, Universidad de Granada]. Disponible en </w:t>
      </w:r>
      <w:r w:rsidRPr="00705851">
        <w:rPr>
          <w:rFonts w:cs="Times New Roman"/>
          <w:szCs w:val="24"/>
        </w:rPr>
        <w:t>http://marketing.ugr.es/plataforma/info/CCON%20[LADE].pdf</w:t>
      </w:r>
    </w:p>
    <w:p w14:paraId="0D0D86EB"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Arroyave Chavarriaga, F. </w:t>
      </w:r>
      <w:r w:rsidRPr="00961D1F">
        <w:rPr>
          <w:rFonts w:cs="Times New Roman"/>
          <w:szCs w:val="24"/>
        </w:rPr>
        <w:t>(2011). Necesidades del sector inmobiliario en la ciudad de Medellín y municipios cercanos.</w:t>
      </w:r>
      <w:r>
        <w:rPr>
          <w:rFonts w:cs="Times New Roman"/>
          <w:szCs w:val="24"/>
        </w:rPr>
        <w:t xml:space="preserve"> </w:t>
      </w:r>
      <w:r w:rsidRPr="00961D1F">
        <w:rPr>
          <w:rFonts w:cs="Times New Roman"/>
          <w:i/>
          <w:szCs w:val="24"/>
        </w:rPr>
        <w:t>Contaduría Universidad de Antioquia</w:t>
      </w:r>
      <w:r>
        <w:rPr>
          <w:rFonts w:cs="Times New Roman"/>
          <w:szCs w:val="24"/>
        </w:rPr>
        <w:t xml:space="preserve">, 58/59, 1-23. Disponible en </w:t>
      </w:r>
      <w:r w:rsidRPr="00961D1F">
        <w:rPr>
          <w:rFonts w:cs="Times New Roman"/>
          <w:szCs w:val="24"/>
        </w:rPr>
        <w:t>https://aprendeenlinea.udea.edu.co/revistas/index.php/cont/article/view/14637/12793</w:t>
      </w:r>
    </w:p>
    <w:p w14:paraId="5AFD8A76" w14:textId="77777777" w:rsidR="00D555AE" w:rsidRPr="00E81CEA" w:rsidRDefault="00D555AE" w:rsidP="00D555AE">
      <w:pPr>
        <w:spacing w:after="0" w:line="276" w:lineRule="auto"/>
        <w:ind w:left="567" w:hanging="567"/>
        <w:rPr>
          <w:rFonts w:cs="Times New Roman"/>
          <w:szCs w:val="24"/>
          <w:lang w:val="fr-BE"/>
        </w:rPr>
      </w:pPr>
      <w:r>
        <w:rPr>
          <w:rFonts w:cs="Times New Roman"/>
          <w:szCs w:val="24"/>
        </w:rPr>
        <w:t>Carrau Mínguez, A.</w:t>
      </w:r>
      <w:r w:rsidRPr="00961D1F">
        <w:rPr>
          <w:rFonts w:cs="Times New Roman"/>
          <w:szCs w:val="24"/>
        </w:rPr>
        <w:t xml:space="preserve"> (2008). Así es el nue</w:t>
      </w:r>
      <w:r>
        <w:rPr>
          <w:rFonts w:cs="Times New Roman"/>
          <w:szCs w:val="24"/>
        </w:rPr>
        <w:t xml:space="preserve">vo marketing inmobiliario [en línea]. </w:t>
      </w:r>
      <w:r w:rsidRPr="00E81CEA">
        <w:rPr>
          <w:rFonts w:cs="Times New Roman"/>
          <w:i/>
          <w:szCs w:val="24"/>
          <w:lang w:val="fr-BE"/>
        </w:rPr>
        <w:t>MK, Marketing+Ventas</w:t>
      </w:r>
      <w:r w:rsidRPr="00E81CEA">
        <w:rPr>
          <w:rFonts w:cs="Times New Roman"/>
          <w:szCs w:val="24"/>
          <w:lang w:val="fr-BE"/>
        </w:rPr>
        <w:t>, 236, 36-40. Disponible en http://pdfs.wke.es/1/5/2/6/pd0000021526.pdf</w:t>
      </w:r>
    </w:p>
    <w:p w14:paraId="12E15940" w14:textId="77777777" w:rsidR="00D555AE" w:rsidRPr="00152B35" w:rsidRDefault="00D555AE" w:rsidP="00D555AE">
      <w:pPr>
        <w:spacing w:after="0" w:line="276" w:lineRule="auto"/>
        <w:ind w:left="567" w:hanging="567"/>
        <w:rPr>
          <w:rFonts w:cs="Times New Roman"/>
          <w:szCs w:val="24"/>
          <w:lang w:val="fr-BE"/>
        </w:rPr>
      </w:pPr>
      <w:r w:rsidRPr="00152B35">
        <w:rPr>
          <w:rFonts w:cs="Times New Roman"/>
          <w:szCs w:val="24"/>
          <w:lang w:val="fr-BE"/>
        </w:rPr>
        <w:t xml:space="preserve">Colombia, Departamento Administrativo Nacional de Estadística, Dane (2005). </w:t>
      </w:r>
      <w:r w:rsidRPr="00152B35">
        <w:rPr>
          <w:rFonts w:cs="Times New Roman"/>
          <w:i/>
          <w:szCs w:val="24"/>
          <w:lang w:val="fr-BE"/>
        </w:rPr>
        <w:t>Censo general 2005</w:t>
      </w:r>
      <w:r w:rsidRPr="00152B35">
        <w:rPr>
          <w:rFonts w:cs="Times New Roman"/>
          <w:szCs w:val="24"/>
          <w:lang w:val="fr-BE"/>
        </w:rPr>
        <w:t xml:space="preserve"> [en línea]. Disponible en https://www.dane.gov.co/index.php/estadisticas-por-tema/demografia-y-poblacion/censo-general-2005-1</w:t>
      </w:r>
    </w:p>
    <w:p w14:paraId="6A2998E8" w14:textId="77777777" w:rsidR="00D555AE" w:rsidRPr="00961D1F" w:rsidRDefault="00D555AE" w:rsidP="00D555AE">
      <w:pPr>
        <w:spacing w:after="0" w:line="276" w:lineRule="auto"/>
        <w:ind w:left="567" w:hanging="567"/>
        <w:rPr>
          <w:rFonts w:cs="Times New Roman"/>
          <w:szCs w:val="24"/>
        </w:rPr>
      </w:pPr>
      <w:r>
        <w:rPr>
          <w:rFonts w:cs="Times New Roman"/>
          <w:szCs w:val="24"/>
        </w:rPr>
        <w:t>Colombia, Departamento Administrativo Nacional de Estadística, Dane</w:t>
      </w:r>
      <w:r w:rsidRPr="00961D1F">
        <w:rPr>
          <w:rFonts w:cs="Times New Roman"/>
          <w:szCs w:val="24"/>
        </w:rPr>
        <w:t xml:space="preserve"> (2018</w:t>
      </w:r>
      <w:r>
        <w:rPr>
          <w:rFonts w:cs="Times New Roman"/>
          <w:szCs w:val="24"/>
        </w:rPr>
        <w:t xml:space="preserve">). </w:t>
      </w:r>
      <w:r w:rsidRPr="0082163C">
        <w:rPr>
          <w:rFonts w:cs="Times New Roman"/>
          <w:i/>
          <w:szCs w:val="24"/>
        </w:rPr>
        <w:t>Censo nacional de población y vivienda</w:t>
      </w:r>
      <w:r>
        <w:rPr>
          <w:rFonts w:cs="Times New Roman"/>
          <w:szCs w:val="24"/>
        </w:rPr>
        <w:t xml:space="preserve"> [en línea]. Disponible en</w:t>
      </w:r>
      <w:r w:rsidRPr="00961D1F">
        <w:rPr>
          <w:rFonts w:cs="Times New Roman"/>
          <w:szCs w:val="24"/>
        </w:rPr>
        <w:t xml:space="preserve"> https: https://sitios.dane.gov.co/cnpv-presentacion/src/#cuantos00</w:t>
      </w:r>
    </w:p>
    <w:p w14:paraId="58DBE002" w14:textId="77777777" w:rsidR="00D555AE" w:rsidRDefault="00D555AE" w:rsidP="00D555AE">
      <w:pPr>
        <w:spacing w:after="0" w:line="276" w:lineRule="auto"/>
        <w:ind w:left="567" w:hanging="567"/>
        <w:rPr>
          <w:rFonts w:cs="Times New Roman"/>
          <w:szCs w:val="24"/>
        </w:rPr>
      </w:pPr>
      <w:r>
        <w:rPr>
          <w:rFonts w:cs="Times New Roman"/>
          <w:szCs w:val="24"/>
        </w:rPr>
        <w:t>Colombia, Departamento Administrativo Nacional de Estadística, Dane (2019</w:t>
      </w:r>
      <w:r w:rsidRPr="00961D1F">
        <w:rPr>
          <w:rFonts w:cs="Times New Roman"/>
          <w:szCs w:val="24"/>
        </w:rPr>
        <w:t xml:space="preserve">). </w:t>
      </w:r>
      <w:r w:rsidRPr="0082163C">
        <w:rPr>
          <w:rFonts w:cs="Times New Roman"/>
          <w:i/>
          <w:szCs w:val="24"/>
        </w:rPr>
        <w:t>Indicadores económicos alrededor de la construcción, IEAC</w:t>
      </w:r>
      <w:r>
        <w:rPr>
          <w:rFonts w:cs="Times New Roman"/>
          <w:szCs w:val="24"/>
        </w:rPr>
        <w:t xml:space="preserve"> [en línea]</w:t>
      </w:r>
      <w:r w:rsidRPr="00961D1F">
        <w:rPr>
          <w:rFonts w:cs="Times New Roman"/>
          <w:szCs w:val="24"/>
        </w:rPr>
        <w:t xml:space="preserve">. </w:t>
      </w:r>
      <w:r>
        <w:rPr>
          <w:rFonts w:cs="Times New Roman"/>
          <w:szCs w:val="24"/>
        </w:rPr>
        <w:t xml:space="preserve">Disponible en </w:t>
      </w:r>
      <w:r w:rsidRPr="0082163C">
        <w:rPr>
          <w:rFonts w:cs="Times New Roman"/>
          <w:szCs w:val="24"/>
        </w:rPr>
        <w:t>https://www.dane.gov.co/files/investigaciones/boletines/pib_const/Bol_ieac_IVtrim18.pdf</w:t>
      </w:r>
    </w:p>
    <w:p w14:paraId="1FF427C9" w14:textId="77777777" w:rsidR="00D555AE" w:rsidRPr="00961D1F" w:rsidRDefault="00D555AE" w:rsidP="00D555AE">
      <w:pPr>
        <w:spacing w:after="0" w:line="276" w:lineRule="auto"/>
        <w:ind w:left="567" w:hanging="567"/>
        <w:rPr>
          <w:rFonts w:cs="Times New Roman"/>
          <w:szCs w:val="24"/>
        </w:rPr>
      </w:pPr>
      <w:r>
        <w:rPr>
          <w:rFonts w:cs="Times New Roman"/>
          <w:szCs w:val="24"/>
        </w:rPr>
        <w:t>Dinero (2017</w:t>
      </w:r>
      <w:r w:rsidRPr="00961D1F">
        <w:rPr>
          <w:rFonts w:cs="Times New Roman"/>
          <w:szCs w:val="24"/>
        </w:rPr>
        <w:t xml:space="preserve">). </w:t>
      </w:r>
      <w:r>
        <w:rPr>
          <w:rFonts w:cs="Times New Roman"/>
          <w:szCs w:val="24"/>
        </w:rPr>
        <w:t>60 % de los</w:t>
      </w:r>
      <w:r w:rsidRPr="00961D1F">
        <w:rPr>
          <w:rFonts w:cs="Times New Roman"/>
          <w:szCs w:val="24"/>
        </w:rPr>
        <w:t xml:space="preserve"> créditos de vivienda en Colombia se otorgan a estratos 2, 3 y 4</w:t>
      </w:r>
      <w:r>
        <w:rPr>
          <w:rFonts w:cs="Times New Roman"/>
          <w:szCs w:val="24"/>
        </w:rPr>
        <w:t xml:space="preserve"> [en línea, 12 de diciembre]</w:t>
      </w:r>
      <w:r w:rsidRPr="00961D1F">
        <w:rPr>
          <w:rFonts w:cs="Times New Roman"/>
          <w:szCs w:val="24"/>
        </w:rPr>
        <w:t xml:space="preserve">. </w:t>
      </w:r>
      <w:r w:rsidRPr="00832C5D">
        <w:rPr>
          <w:rFonts w:cs="Times New Roman"/>
          <w:i/>
          <w:szCs w:val="24"/>
        </w:rPr>
        <w:t>Revista Dinero</w:t>
      </w:r>
      <w:r>
        <w:rPr>
          <w:rFonts w:cs="Times New Roman"/>
          <w:szCs w:val="24"/>
        </w:rPr>
        <w:t xml:space="preserve">. Disponible en </w:t>
      </w:r>
      <w:r w:rsidRPr="00832C5D">
        <w:rPr>
          <w:rFonts w:cs="Times New Roman"/>
          <w:szCs w:val="24"/>
        </w:rPr>
        <w:t>https://www.dinero.com/pais/articulo/creditos-de-vivienda-en-colombia-a-estratos-2-3-y-4/253232</w:t>
      </w:r>
    </w:p>
    <w:p w14:paraId="74A6FCF8" w14:textId="77777777" w:rsidR="00D555AE" w:rsidRPr="00961D1F" w:rsidRDefault="00D555AE" w:rsidP="00D555AE">
      <w:pPr>
        <w:spacing w:after="0" w:line="276" w:lineRule="auto"/>
        <w:ind w:left="567" w:hanging="567"/>
        <w:rPr>
          <w:rFonts w:cs="Times New Roman"/>
          <w:szCs w:val="24"/>
        </w:rPr>
      </w:pPr>
      <w:r>
        <w:rPr>
          <w:rFonts w:cs="Times New Roman"/>
          <w:szCs w:val="24"/>
        </w:rPr>
        <w:t>Dinero (2018a</w:t>
      </w:r>
      <w:r w:rsidRPr="00961D1F">
        <w:rPr>
          <w:rFonts w:cs="Times New Roman"/>
          <w:szCs w:val="24"/>
        </w:rPr>
        <w:t xml:space="preserve">). ¿Es buen momento para comprar vivienda o invertir en finca raíz? </w:t>
      </w:r>
      <w:r>
        <w:rPr>
          <w:rFonts w:cs="Times New Roman"/>
          <w:szCs w:val="24"/>
        </w:rPr>
        <w:t xml:space="preserve">[en línea, 18 de enero]. </w:t>
      </w:r>
      <w:r w:rsidRPr="00832C5D">
        <w:rPr>
          <w:rFonts w:cs="Times New Roman"/>
          <w:i/>
          <w:szCs w:val="24"/>
        </w:rPr>
        <w:t>Revista Dinero</w:t>
      </w:r>
      <w:r>
        <w:rPr>
          <w:rFonts w:cs="Times New Roman"/>
          <w:szCs w:val="24"/>
        </w:rPr>
        <w:t xml:space="preserve">. Disponible en </w:t>
      </w:r>
      <w:r w:rsidRPr="00832C5D">
        <w:rPr>
          <w:rFonts w:cs="Times New Roman"/>
          <w:szCs w:val="24"/>
        </w:rPr>
        <w:t>https://www.dinero.com/edicion-impresa/caratula/articulo/inversion-de-vivienda-en-el-2018/254319</w:t>
      </w:r>
    </w:p>
    <w:p w14:paraId="4543A3B7" w14:textId="77777777" w:rsidR="00D555AE" w:rsidRPr="00961D1F" w:rsidRDefault="00D555AE" w:rsidP="00D555AE">
      <w:pPr>
        <w:spacing w:after="0" w:line="276" w:lineRule="auto"/>
        <w:ind w:left="567" w:hanging="567"/>
        <w:rPr>
          <w:rFonts w:cs="Times New Roman"/>
          <w:szCs w:val="24"/>
        </w:rPr>
      </w:pPr>
      <w:r>
        <w:rPr>
          <w:rFonts w:cs="Times New Roman"/>
          <w:szCs w:val="24"/>
        </w:rPr>
        <w:t>Dinero (2018b</w:t>
      </w:r>
      <w:r w:rsidRPr="00961D1F">
        <w:rPr>
          <w:rFonts w:cs="Times New Roman"/>
          <w:szCs w:val="24"/>
        </w:rPr>
        <w:t>). Tasas, salarios y confianza estimularían compra de vivie</w:t>
      </w:r>
      <w:r>
        <w:rPr>
          <w:rFonts w:cs="Times New Roman"/>
          <w:szCs w:val="24"/>
        </w:rPr>
        <w:t xml:space="preserve">nda en 2018. </w:t>
      </w:r>
      <w:r w:rsidRPr="0082163C">
        <w:rPr>
          <w:rFonts w:cs="Times New Roman"/>
          <w:i/>
          <w:szCs w:val="24"/>
        </w:rPr>
        <w:t>Revista Dinero</w:t>
      </w:r>
      <w:r>
        <w:rPr>
          <w:rFonts w:cs="Times New Roman"/>
          <w:szCs w:val="24"/>
        </w:rPr>
        <w:t xml:space="preserve"> [en línea, 2 de julio]. Disponible en </w:t>
      </w:r>
      <w:r w:rsidRPr="0082163C">
        <w:rPr>
          <w:rFonts w:cs="Times New Roman"/>
          <w:szCs w:val="24"/>
        </w:rPr>
        <w:t>https://www.dinero.com/Item/ArticleAsync/255072</w:t>
      </w:r>
    </w:p>
    <w:p w14:paraId="4EEC736E"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Galeano</w:t>
      </w:r>
      <w:r>
        <w:rPr>
          <w:rFonts w:cs="Times New Roman"/>
          <w:szCs w:val="24"/>
        </w:rPr>
        <w:t xml:space="preserve"> M.</w:t>
      </w:r>
      <w:r w:rsidRPr="00961D1F">
        <w:rPr>
          <w:rFonts w:cs="Times New Roman"/>
          <w:szCs w:val="24"/>
        </w:rPr>
        <w:t>, M. E. (2004). Enfoques cualitativos y cuantitativos de investigación. Dos maneras d</w:t>
      </w:r>
      <w:r>
        <w:rPr>
          <w:rFonts w:cs="Times New Roman"/>
          <w:szCs w:val="24"/>
        </w:rPr>
        <w:t>e conocer la realidad social. Capítulo 1 en</w:t>
      </w:r>
      <w:r w:rsidRPr="00961D1F">
        <w:rPr>
          <w:rFonts w:cs="Times New Roman"/>
          <w:szCs w:val="24"/>
        </w:rPr>
        <w:t xml:space="preserve"> </w:t>
      </w:r>
      <w:r w:rsidRPr="0030769A">
        <w:rPr>
          <w:rFonts w:cs="Times New Roman"/>
          <w:i/>
          <w:szCs w:val="24"/>
        </w:rPr>
        <w:t>Diseño de proyectos en la investigación cualitativa</w:t>
      </w:r>
      <w:r>
        <w:rPr>
          <w:rFonts w:cs="Times New Roman"/>
          <w:szCs w:val="24"/>
        </w:rPr>
        <w:t>. Medellín: Fondo Editorial Universidad EAFIT.</w:t>
      </w:r>
    </w:p>
    <w:p w14:paraId="60151588"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Grajales Guerra, T. (2000). </w:t>
      </w:r>
      <w:r w:rsidRPr="00CD5B7F">
        <w:rPr>
          <w:rFonts w:cs="Times New Roman"/>
          <w:i/>
          <w:szCs w:val="24"/>
        </w:rPr>
        <w:t>Tipos de investigación</w:t>
      </w:r>
      <w:r>
        <w:rPr>
          <w:rFonts w:cs="Times New Roman"/>
          <w:szCs w:val="24"/>
        </w:rPr>
        <w:t xml:space="preserve"> [en línea]. México: Instituto Universitario Puebla. Disponible en </w:t>
      </w:r>
      <w:r w:rsidRPr="00CD5B7F">
        <w:rPr>
          <w:rFonts w:cs="Times New Roman"/>
          <w:szCs w:val="24"/>
        </w:rPr>
        <w:t>http://tgrajales.net/investipos.pdf</w:t>
      </w:r>
    </w:p>
    <w:p w14:paraId="23E7E2B1" w14:textId="77777777" w:rsidR="00D555AE" w:rsidRPr="008D7577" w:rsidRDefault="00D555AE" w:rsidP="00D555AE">
      <w:pPr>
        <w:spacing w:after="0" w:line="276" w:lineRule="auto"/>
        <w:ind w:left="567" w:hanging="567"/>
        <w:rPr>
          <w:rFonts w:cs="Times New Roman"/>
          <w:szCs w:val="24"/>
        </w:rPr>
      </w:pPr>
      <w:r w:rsidRPr="00961D1F">
        <w:rPr>
          <w:rFonts w:cs="Times New Roman"/>
          <w:szCs w:val="24"/>
        </w:rPr>
        <w:t xml:space="preserve">Kotler, P. (2001). Cómo comprender el papel crítico que juega la mercadotecnia en las organizaciones y la sociedad. </w:t>
      </w:r>
      <w:r>
        <w:rPr>
          <w:rFonts w:cs="Times New Roman"/>
          <w:szCs w:val="24"/>
        </w:rPr>
        <w:t xml:space="preserve">Capítulo 1 en </w:t>
      </w:r>
      <w:r w:rsidRPr="008D7577">
        <w:rPr>
          <w:rFonts w:cs="Times New Roman"/>
          <w:i/>
          <w:szCs w:val="24"/>
        </w:rPr>
        <w:t>Dirección de mercadotecnia: análisis, planeación, implementación y control</w:t>
      </w:r>
      <w:r>
        <w:rPr>
          <w:rFonts w:cs="Times New Roman"/>
          <w:szCs w:val="24"/>
        </w:rPr>
        <w:t xml:space="preserve"> (8.</w:t>
      </w:r>
      <w:r w:rsidRPr="008D7577">
        <w:rPr>
          <w:rFonts w:cs="Times New Roman"/>
          <w:szCs w:val="24"/>
          <w:vertAlign w:val="superscript"/>
        </w:rPr>
        <w:t>va</w:t>
      </w:r>
      <w:r>
        <w:rPr>
          <w:rFonts w:cs="Times New Roman"/>
          <w:szCs w:val="24"/>
        </w:rPr>
        <w:t xml:space="preserve"> ed.). </w:t>
      </w:r>
      <w:r w:rsidRPr="008D7577">
        <w:rPr>
          <w:rFonts w:cs="Times New Roman"/>
          <w:szCs w:val="24"/>
        </w:rPr>
        <w:t>México: Pearson.</w:t>
      </w:r>
      <w:r>
        <w:rPr>
          <w:rFonts w:cs="Times New Roman"/>
          <w:szCs w:val="24"/>
        </w:rPr>
        <w:t xml:space="preserve"> </w:t>
      </w:r>
      <w:r w:rsidRPr="008D7577">
        <w:rPr>
          <w:rFonts w:cs="Times New Roman"/>
          <w:szCs w:val="24"/>
        </w:rPr>
        <w:t>Disponible en https://taller5a.files.wordpress.com/2010/02/comercializakotler.pdf</w:t>
      </w:r>
    </w:p>
    <w:p w14:paraId="11F06371" w14:textId="77777777" w:rsidR="00D555AE" w:rsidRPr="00886883" w:rsidRDefault="00D555AE" w:rsidP="00D555AE">
      <w:pPr>
        <w:spacing w:after="0" w:line="276" w:lineRule="auto"/>
        <w:ind w:left="567" w:hanging="567"/>
        <w:rPr>
          <w:rFonts w:cs="Times New Roman"/>
          <w:szCs w:val="24"/>
        </w:rPr>
      </w:pPr>
      <w:r w:rsidRPr="008D7577">
        <w:rPr>
          <w:rFonts w:cs="Times New Roman"/>
          <w:szCs w:val="24"/>
          <w:lang w:val="en-US"/>
        </w:rPr>
        <w:t>Kotler</w:t>
      </w:r>
      <w:r>
        <w:rPr>
          <w:rFonts w:cs="Times New Roman"/>
          <w:szCs w:val="24"/>
          <w:lang w:val="en-US"/>
        </w:rPr>
        <w:t xml:space="preserve">, P., Wong, V., Saunders, J. y </w:t>
      </w:r>
      <w:r w:rsidRPr="008D7577">
        <w:rPr>
          <w:rFonts w:cs="Times New Roman"/>
          <w:szCs w:val="24"/>
          <w:lang w:val="en-US"/>
        </w:rPr>
        <w:t xml:space="preserve">Armstrong, G. (2005). </w:t>
      </w:r>
      <w:r w:rsidRPr="008D7577">
        <w:rPr>
          <w:rFonts w:cs="Times New Roman"/>
          <w:i/>
          <w:szCs w:val="24"/>
          <w:lang w:val="en-US"/>
        </w:rPr>
        <w:t>Principles of Marketing</w:t>
      </w:r>
      <w:r w:rsidRPr="008D7577">
        <w:rPr>
          <w:rFonts w:cs="Times New Roman"/>
          <w:szCs w:val="24"/>
          <w:lang w:val="en-US"/>
        </w:rPr>
        <w:t xml:space="preserve"> (</w:t>
      </w:r>
      <w:r>
        <w:rPr>
          <w:rFonts w:cs="Times New Roman"/>
          <w:szCs w:val="24"/>
          <w:lang w:val="en-US"/>
        </w:rPr>
        <w:t>4.ª ed.</w:t>
      </w:r>
      <w:r w:rsidRPr="008D7577">
        <w:rPr>
          <w:rFonts w:cs="Times New Roman"/>
          <w:szCs w:val="24"/>
          <w:lang w:val="en-US"/>
        </w:rPr>
        <w:t xml:space="preserve">). </w:t>
      </w:r>
      <w:r>
        <w:rPr>
          <w:rFonts w:cs="Times New Roman"/>
          <w:szCs w:val="24"/>
        </w:rPr>
        <w:t>Edim</w:t>
      </w:r>
      <w:r w:rsidRPr="00886883">
        <w:rPr>
          <w:rFonts w:cs="Times New Roman"/>
          <w:szCs w:val="24"/>
        </w:rPr>
        <w:t>burgo: Pearson – Prentice Hall.</w:t>
      </w:r>
    </w:p>
    <w:p w14:paraId="4E238FEF" w14:textId="77777777" w:rsidR="00D555AE" w:rsidRPr="00961D1F" w:rsidRDefault="00D555AE" w:rsidP="00D555AE">
      <w:pPr>
        <w:spacing w:after="0" w:line="276" w:lineRule="auto"/>
        <w:ind w:left="567" w:hanging="567"/>
        <w:rPr>
          <w:rFonts w:cs="Times New Roman"/>
          <w:szCs w:val="24"/>
        </w:rPr>
      </w:pPr>
      <w:r w:rsidRPr="00886883">
        <w:rPr>
          <w:rFonts w:cs="Times New Roman"/>
          <w:szCs w:val="24"/>
        </w:rPr>
        <w:t xml:space="preserve">Manzouli, J. P. (2005). </w:t>
      </w:r>
      <w:r w:rsidRPr="00961D1F">
        <w:rPr>
          <w:rFonts w:cs="Times New Roman"/>
          <w:szCs w:val="24"/>
        </w:rPr>
        <w:t>Una visión renovadora sobre el proceso de decisión de co</w:t>
      </w:r>
      <w:r>
        <w:rPr>
          <w:rFonts w:cs="Times New Roman"/>
          <w:szCs w:val="24"/>
        </w:rPr>
        <w:t xml:space="preserve">mpra [en línea]. </w:t>
      </w:r>
      <w:r w:rsidRPr="00886883">
        <w:rPr>
          <w:rFonts w:cs="Times New Roman"/>
          <w:i/>
          <w:szCs w:val="24"/>
        </w:rPr>
        <w:t>Revista Electrónica FCE</w:t>
      </w:r>
      <w:r>
        <w:rPr>
          <w:rFonts w:cs="Times New Roman"/>
          <w:szCs w:val="24"/>
        </w:rPr>
        <w:t>, 5, 1-</w:t>
      </w:r>
      <w:r w:rsidRPr="00961D1F">
        <w:rPr>
          <w:rFonts w:cs="Times New Roman"/>
          <w:szCs w:val="24"/>
        </w:rPr>
        <w:t xml:space="preserve">60. </w:t>
      </w:r>
      <w:r>
        <w:rPr>
          <w:rFonts w:cs="Times New Roman"/>
          <w:szCs w:val="24"/>
        </w:rPr>
        <w:t xml:space="preserve">Disponible en </w:t>
      </w:r>
      <w:r w:rsidRPr="00886883">
        <w:rPr>
          <w:rFonts w:cs="Times New Roman"/>
          <w:szCs w:val="24"/>
        </w:rPr>
        <w:t>http://brd.unid.edu.mx/recursos/Mercadotecnia/MM05/Lecturas/5_Una_vision_renovadora_sobre_el_proceso_de_decision_de_compra.pdf</w:t>
      </w:r>
    </w:p>
    <w:p w14:paraId="4555B245"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 xml:space="preserve">Maslow, A. H. (1991). </w:t>
      </w:r>
      <w:r w:rsidRPr="00886883">
        <w:rPr>
          <w:rFonts w:cs="Times New Roman"/>
          <w:i/>
          <w:szCs w:val="24"/>
        </w:rPr>
        <w:t>Motivación y personalidad</w:t>
      </w:r>
      <w:r>
        <w:rPr>
          <w:rFonts w:cs="Times New Roman"/>
          <w:szCs w:val="24"/>
        </w:rPr>
        <w:t>. Madrid: Díaz de Santos.</w:t>
      </w:r>
    </w:p>
    <w:p w14:paraId="03A4D0DE" w14:textId="77777777" w:rsidR="00D555AE" w:rsidRPr="00961D1F" w:rsidRDefault="00D555AE" w:rsidP="00D555AE">
      <w:pPr>
        <w:spacing w:after="0" w:line="276" w:lineRule="auto"/>
        <w:ind w:left="567" w:hanging="567"/>
        <w:rPr>
          <w:rFonts w:cs="Times New Roman"/>
          <w:szCs w:val="24"/>
        </w:rPr>
      </w:pPr>
      <w:r>
        <w:rPr>
          <w:rFonts w:cs="Times New Roman"/>
          <w:szCs w:val="24"/>
        </w:rPr>
        <w:t>Max-Neef, M.</w:t>
      </w:r>
      <w:r w:rsidRPr="00961D1F">
        <w:rPr>
          <w:rFonts w:cs="Times New Roman"/>
          <w:szCs w:val="24"/>
        </w:rPr>
        <w:t>, Elizalde</w:t>
      </w:r>
      <w:r>
        <w:rPr>
          <w:rFonts w:cs="Times New Roman"/>
          <w:szCs w:val="24"/>
        </w:rPr>
        <w:t>. A. y</w:t>
      </w:r>
      <w:r w:rsidRPr="00961D1F">
        <w:rPr>
          <w:rFonts w:cs="Times New Roman"/>
          <w:szCs w:val="24"/>
        </w:rPr>
        <w:t xml:space="preserve"> </w:t>
      </w:r>
      <w:r>
        <w:rPr>
          <w:rFonts w:cs="Times New Roman"/>
          <w:szCs w:val="24"/>
        </w:rPr>
        <w:t>Ho</w:t>
      </w:r>
      <w:r w:rsidRPr="00961D1F">
        <w:rPr>
          <w:rFonts w:cs="Times New Roman"/>
          <w:szCs w:val="24"/>
        </w:rPr>
        <w:t>penhayn</w:t>
      </w:r>
      <w:r>
        <w:rPr>
          <w:rFonts w:cs="Times New Roman"/>
          <w:szCs w:val="24"/>
        </w:rPr>
        <w:t>, M.</w:t>
      </w:r>
      <w:r w:rsidRPr="00961D1F">
        <w:rPr>
          <w:rFonts w:cs="Times New Roman"/>
          <w:szCs w:val="24"/>
        </w:rPr>
        <w:t xml:space="preserve"> (2010). </w:t>
      </w:r>
      <w:r w:rsidRPr="00886883">
        <w:rPr>
          <w:rFonts w:cs="Times New Roman"/>
          <w:i/>
          <w:szCs w:val="24"/>
        </w:rPr>
        <w:t>Desarrollo a escala humana: una opción para el futuro</w:t>
      </w:r>
      <w:r>
        <w:rPr>
          <w:rFonts w:cs="Times New Roman"/>
          <w:szCs w:val="24"/>
        </w:rPr>
        <w:t xml:space="preserve"> [en línea]. Disponible en </w:t>
      </w:r>
      <w:r w:rsidRPr="00886883">
        <w:rPr>
          <w:rFonts w:cs="Times New Roman"/>
          <w:szCs w:val="24"/>
        </w:rPr>
        <w:t>http://habitat.aq.upm.es/deh/</w:t>
      </w:r>
    </w:p>
    <w:p w14:paraId="64ED9948"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 xml:space="preserve">Mejía Navarrete, J. (2000). El muestreo en la investigación cualitativa. </w:t>
      </w:r>
      <w:r w:rsidRPr="00775341">
        <w:rPr>
          <w:rFonts w:cs="Times New Roman"/>
          <w:i/>
          <w:szCs w:val="24"/>
        </w:rPr>
        <w:t>Investigaciones Sociales</w:t>
      </w:r>
      <w:r>
        <w:rPr>
          <w:rFonts w:cs="Times New Roman"/>
          <w:szCs w:val="24"/>
        </w:rPr>
        <w:t xml:space="preserve">, </w:t>
      </w:r>
      <w:r w:rsidRPr="00775341">
        <w:rPr>
          <w:rFonts w:cs="Times New Roman"/>
          <w:i/>
          <w:szCs w:val="24"/>
        </w:rPr>
        <w:t>4</w:t>
      </w:r>
      <w:r>
        <w:rPr>
          <w:rFonts w:cs="Times New Roman"/>
          <w:szCs w:val="24"/>
        </w:rPr>
        <w:t xml:space="preserve">(5), 165-180. Disponible en </w:t>
      </w:r>
      <w:r w:rsidRPr="00886883">
        <w:rPr>
          <w:rFonts w:cs="Times New Roman"/>
          <w:szCs w:val="24"/>
        </w:rPr>
        <w:t>http://revistasinvestigacion.unmsm.edu.pe/index.php/sociales/article/view/6851/6062</w:t>
      </w:r>
    </w:p>
    <w:p w14:paraId="0A1E47AF" w14:textId="77777777" w:rsidR="00D555AE" w:rsidRPr="00775341" w:rsidRDefault="00D555AE" w:rsidP="00D555AE">
      <w:pPr>
        <w:spacing w:after="0" w:line="276" w:lineRule="auto"/>
        <w:ind w:left="567" w:hanging="567"/>
        <w:rPr>
          <w:rFonts w:cs="Times New Roman"/>
          <w:szCs w:val="24"/>
        </w:rPr>
      </w:pPr>
      <w:r w:rsidRPr="00961D1F">
        <w:rPr>
          <w:rFonts w:cs="Times New Roman"/>
          <w:szCs w:val="24"/>
        </w:rPr>
        <w:t>Mollá Descals,</w:t>
      </w:r>
      <w:r>
        <w:rPr>
          <w:rFonts w:cs="Times New Roman"/>
          <w:szCs w:val="24"/>
        </w:rPr>
        <w:t xml:space="preserve"> A. (2006). </w:t>
      </w:r>
      <w:r w:rsidRPr="00775341">
        <w:rPr>
          <w:rFonts w:cs="Times New Roman"/>
          <w:i/>
          <w:szCs w:val="24"/>
        </w:rPr>
        <w:t>Comportamiento del consumidor</w:t>
      </w:r>
      <w:r w:rsidRPr="00961D1F">
        <w:rPr>
          <w:rFonts w:cs="Times New Roman"/>
          <w:szCs w:val="24"/>
        </w:rPr>
        <w:t xml:space="preserve">. </w:t>
      </w:r>
      <w:r w:rsidRPr="00775341">
        <w:rPr>
          <w:rFonts w:cs="Times New Roman"/>
          <w:szCs w:val="24"/>
        </w:rPr>
        <w:t>Barcelona: Universitat Oberta de Catalunya.</w:t>
      </w:r>
    </w:p>
    <w:p w14:paraId="46B0C6F6" w14:textId="77777777" w:rsidR="00D555AE" w:rsidRPr="00961D1F" w:rsidRDefault="00D555AE" w:rsidP="00D555AE">
      <w:pPr>
        <w:tabs>
          <w:tab w:val="left" w:pos="3686"/>
        </w:tabs>
        <w:spacing w:after="0" w:line="276" w:lineRule="auto"/>
        <w:ind w:left="567" w:hanging="567"/>
        <w:rPr>
          <w:rFonts w:cs="Times New Roman"/>
          <w:szCs w:val="24"/>
        </w:rPr>
      </w:pPr>
      <w:r>
        <w:rPr>
          <w:rFonts w:cs="Times New Roman"/>
          <w:szCs w:val="24"/>
        </w:rPr>
        <w:t>Ortega Burgos, K. y Sanabria Guerrero, D.</w:t>
      </w:r>
      <w:r w:rsidRPr="00961D1F">
        <w:rPr>
          <w:rFonts w:cs="Times New Roman"/>
          <w:szCs w:val="24"/>
        </w:rPr>
        <w:t xml:space="preserve"> (2017). Sector inmobiliario e información</w:t>
      </w:r>
      <w:r>
        <w:rPr>
          <w:rFonts w:cs="Times New Roman"/>
          <w:szCs w:val="24"/>
        </w:rPr>
        <w:t>: a</w:t>
      </w:r>
      <w:r w:rsidRPr="00961D1F">
        <w:rPr>
          <w:rFonts w:cs="Times New Roman"/>
          <w:szCs w:val="24"/>
        </w:rPr>
        <w:t>lgunas reflexiones sobre su importancia en el desarrollo sectorial</w:t>
      </w:r>
      <w:r>
        <w:rPr>
          <w:rFonts w:cs="Times New Roman"/>
          <w:szCs w:val="24"/>
        </w:rPr>
        <w:t xml:space="preserve"> [en línea, diciembre]</w:t>
      </w:r>
      <w:r w:rsidRPr="00961D1F">
        <w:rPr>
          <w:rFonts w:cs="Times New Roman"/>
          <w:szCs w:val="24"/>
        </w:rPr>
        <w:t xml:space="preserve">. </w:t>
      </w:r>
      <w:r w:rsidRPr="00961D1F">
        <w:rPr>
          <w:rFonts w:cs="Times New Roman"/>
          <w:i/>
          <w:szCs w:val="24"/>
        </w:rPr>
        <w:t>Estudios Económicos</w:t>
      </w:r>
      <w:r>
        <w:rPr>
          <w:rFonts w:cs="Times New Roman"/>
          <w:szCs w:val="24"/>
        </w:rPr>
        <w:t>, 95, 1-</w:t>
      </w:r>
      <w:r w:rsidRPr="00961D1F">
        <w:rPr>
          <w:rFonts w:cs="Times New Roman"/>
          <w:szCs w:val="24"/>
        </w:rPr>
        <w:t xml:space="preserve">11. </w:t>
      </w:r>
      <w:r>
        <w:rPr>
          <w:rFonts w:cs="Times New Roman"/>
          <w:szCs w:val="24"/>
        </w:rPr>
        <w:t>Disponible en</w:t>
      </w:r>
      <w:r w:rsidRPr="00961D1F">
        <w:rPr>
          <w:rFonts w:cs="Times New Roman"/>
          <w:szCs w:val="24"/>
        </w:rPr>
        <w:t xml:space="preserve"> https://bit.ly/2xJ2j29</w:t>
      </w:r>
    </w:p>
    <w:p w14:paraId="06CDA2AA" w14:textId="77777777" w:rsidR="00D555AE" w:rsidRPr="00961D1F" w:rsidRDefault="00D555AE" w:rsidP="00D555AE">
      <w:pPr>
        <w:spacing w:after="0" w:line="276" w:lineRule="auto"/>
        <w:ind w:left="567" w:hanging="567"/>
        <w:rPr>
          <w:rFonts w:cs="Times New Roman"/>
          <w:szCs w:val="24"/>
        </w:rPr>
      </w:pPr>
      <w:r>
        <w:rPr>
          <w:rFonts w:cs="Times New Roman"/>
          <w:szCs w:val="24"/>
        </w:rPr>
        <w:t>Ortega Burgos, K. y Sanabria Guerrero, D.</w:t>
      </w:r>
      <w:r w:rsidRPr="00961D1F">
        <w:rPr>
          <w:rFonts w:cs="Times New Roman"/>
          <w:szCs w:val="24"/>
        </w:rPr>
        <w:t xml:space="preserve"> (2018). Panorama de la actividad edificatoria en 2018</w:t>
      </w:r>
      <w:r>
        <w:rPr>
          <w:rFonts w:cs="Times New Roman"/>
          <w:szCs w:val="24"/>
        </w:rPr>
        <w:t xml:space="preserve"> [en línea, marzo]. </w:t>
      </w:r>
      <w:r w:rsidRPr="00832C5D">
        <w:rPr>
          <w:rFonts w:cs="Times New Roman"/>
          <w:i/>
          <w:szCs w:val="24"/>
        </w:rPr>
        <w:t>Estudios Económicos</w:t>
      </w:r>
      <w:r>
        <w:rPr>
          <w:rFonts w:cs="Times New Roman"/>
          <w:szCs w:val="24"/>
        </w:rPr>
        <w:t xml:space="preserve">, 96, 1-22. Disponible en </w:t>
      </w:r>
      <w:r w:rsidRPr="00832C5D">
        <w:rPr>
          <w:rFonts w:cs="Times New Roman"/>
          <w:szCs w:val="24"/>
        </w:rPr>
        <w:t>https://camacol.co/sites/default/files/secciones_internas/Informe%20econ%C3%B3mico%20No%2096%20KOB%20DEF%20(ECH).pdf</w:t>
      </w:r>
    </w:p>
    <w:p w14:paraId="19E5F853"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París, J. A. (2011). El significado del pr</w:t>
      </w:r>
      <w:r>
        <w:rPr>
          <w:rFonts w:cs="Times New Roman"/>
          <w:szCs w:val="24"/>
        </w:rPr>
        <w:t xml:space="preserve">oducto y su impacto en la marca. </w:t>
      </w:r>
      <w:r w:rsidRPr="00FB1007">
        <w:rPr>
          <w:rFonts w:cs="Times New Roman"/>
          <w:i/>
          <w:szCs w:val="24"/>
        </w:rPr>
        <w:t>Revista de Administração da Unimep</w:t>
      </w:r>
      <w:r>
        <w:rPr>
          <w:rFonts w:cs="Times New Roman"/>
          <w:szCs w:val="24"/>
        </w:rPr>
        <w:t xml:space="preserve">, </w:t>
      </w:r>
      <w:r w:rsidRPr="00FB1007">
        <w:rPr>
          <w:rFonts w:cs="Times New Roman"/>
          <w:i/>
          <w:szCs w:val="24"/>
        </w:rPr>
        <w:t>9</w:t>
      </w:r>
      <w:r>
        <w:rPr>
          <w:rFonts w:cs="Times New Roman"/>
          <w:szCs w:val="24"/>
        </w:rPr>
        <w:t xml:space="preserve">(3), 24-39, septiembre-diciembre. Disponible en </w:t>
      </w:r>
      <w:r w:rsidRPr="00FB1007">
        <w:rPr>
          <w:rFonts w:cs="Times New Roman"/>
          <w:szCs w:val="24"/>
        </w:rPr>
        <w:t>https://www.redalyc.org/articulo.oa?id=273721469002</w:t>
      </w:r>
    </w:p>
    <w:p w14:paraId="26745435" w14:textId="77777777" w:rsidR="00D555AE" w:rsidRPr="00E81CEA" w:rsidRDefault="00D555AE" w:rsidP="00D555AE">
      <w:pPr>
        <w:spacing w:after="0" w:line="276" w:lineRule="auto"/>
        <w:ind w:left="567" w:hanging="567"/>
        <w:rPr>
          <w:rFonts w:cs="Times New Roman"/>
          <w:szCs w:val="24"/>
          <w:lang w:val="pt-BR"/>
        </w:rPr>
      </w:pPr>
      <w:r w:rsidRPr="00961D1F">
        <w:rPr>
          <w:rFonts w:cs="Times New Roman"/>
          <w:szCs w:val="24"/>
        </w:rPr>
        <w:t>Poveda Velasco, J. C. (2016). Neuromarketing: un acercamiento sobre su influencia en las de</w:t>
      </w:r>
      <w:r>
        <w:rPr>
          <w:rFonts w:cs="Times New Roman"/>
          <w:szCs w:val="24"/>
        </w:rPr>
        <w:t>cisiones de compra</w:t>
      </w:r>
      <w:r w:rsidRPr="00961D1F">
        <w:rPr>
          <w:rFonts w:cs="Times New Roman"/>
          <w:szCs w:val="24"/>
        </w:rPr>
        <w:t xml:space="preserve">. </w:t>
      </w:r>
      <w:r w:rsidRPr="00FB1007">
        <w:rPr>
          <w:rFonts w:cs="Times New Roman"/>
          <w:i/>
          <w:szCs w:val="24"/>
          <w:lang w:val="pt-BR"/>
        </w:rPr>
        <w:t>Universitas: Gestão e TI</w:t>
      </w:r>
      <w:r w:rsidRPr="00FB1007">
        <w:rPr>
          <w:rFonts w:cs="Times New Roman"/>
          <w:szCs w:val="24"/>
          <w:lang w:val="pt-BR"/>
        </w:rPr>
        <w:t xml:space="preserve">, </w:t>
      </w:r>
      <w:r w:rsidRPr="00FB1007">
        <w:rPr>
          <w:rFonts w:cs="Times New Roman"/>
          <w:i/>
          <w:szCs w:val="24"/>
          <w:lang w:val="pt-BR"/>
        </w:rPr>
        <w:t>6</w:t>
      </w:r>
      <w:r w:rsidRPr="00FB1007">
        <w:rPr>
          <w:rFonts w:cs="Times New Roman"/>
          <w:szCs w:val="24"/>
          <w:lang w:val="pt-BR"/>
        </w:rPr>
        <w:t xml:space="preserve">(2), 105-114. </w:t>
      </w:r>
      <w:r w:rsidRPr="00E81CEA">
        <w:rPr>
          <w:rFonts w:cs="Times New Roman"/>
          <w:szCs w:val="24"/>
          <w:lang w:val="pt-BR"/>
        </w:rPr>
        <w:t>Disponible por descarga en https://www.publicacoes.uniceub.br/gti/article/view/4306/3264</w:t>
      </w:r>
    </w:p>
    <w:p w14:paraId="57CF36BD" w14:textId="77777777" w:rsidR="00D555AE" w:rsidRPr="00961D1F" w:rsidRDefault="00D555AE" w:rsidP="00D555AE">
      <w:pPr>
        <w:spacing w:after="0" w:line="276" w:lineRule="auto"/>
        <w:ind w:left="567" w:hanging="567"/>
        <w:rPr>
          <w:rFonts w:cs="Times New Roman"/>
          <w:szCs w:val="24"/>
        </w:rPr>
      </w:pPr>
      <w:r w:rsidRPr="00775341">
        <w:rPr>
          <w:rFonts w:cs="Times New Roman"/>
          <w:szCs w:val="24"/>
        </w:rPr>
        <w:t xml:space="preserve">Restrepo Isaza, D. (2016). </w:t>
      </w:r>
      <w:r w:rsidRPr="00775341">
        <w:rPr>
          <w:rFonts w:cs="Times New Roman"/>
          <w:i/>
          <w:szCs w:val="24"/>
        </w:rPr>
        <w:t>Ejercicio del control de la actividad constructora en Medellín: el caso Space</w:t>
      </w:r>
      <w:r>
        <w:rPr>
          <w:rFonts w:cs="Times New Roman"/>
          <w:szCs w:val="24"/>
        </w:rPr>
        <w:t xml:space="preserve"> [tesis de maestría, Universidad EAFIT]. Disponible en </w:t>
      </w:r>
      <w:r w:rsidRPr="00775341">
        <w:rPr>
          <w:rFonts w:cs="Times New Roman"/>
          <w:szCs w:val="24"/>
        </w:rPr>
        <w:t>https://repository.eafit.edu.co/xmlui/bitstream/handle/10784/11826/Diego_RestrepoIsaza_2017.pdf?sequence=2</w:t>
      </w:r>
    </w:p>
    <w:p w14:paraId="4373E76C" w14:textId="77777777" w:rsidR="00D555AE" w:rsidRPr="00961D1F" w:rsidRDefault="00D555AE" w:rsidP="00D555AE">
      <w:pPr>
        <w:spacing w:after="0" w:line="276" w:lineRule="auto"/>
        <w:ind w:left="567" w:hanging="567"/>
        <w:rPr>
          <w:rFonts w:cs="Times New Roman"/>
          <w:szCs w:val="24"/>
        </w:rPr>
      </w:pPr>
      <w:r>
        <w:rPr>
          <w:rFonts w:cs="Times New Roman"/>
          <w:szCs w:val="24"/>
        </w:rPr>
        <w:t>Rodríguez Sarmiento, S.</w:t>
      </w:r>
      <w:r w:rsidRPr="00961D1F">
        <w:rPr>
          <w:rFonts w:cs="Times New Roman"/>
          <w:szCs w:val="24"/>
        </w:rPr>
        <w:t xml:space="preserve"> (2018). Construcción: los retos para el segundo semestre</w:t>
      </w:r>
      <w:r>
        <w:rPr>
          <w:rFonts w:cs="Times New Roman"/>
          <w:szCs w:val="24"/>
        </w:rPr>
        <w:t xml:space="preserve"> [en línea, 3 de julio]. </w:t>
      </w:r>
      <w:r w:rsidRPr="0030769A">
        <w:rPr>
          <w:rFonts w:cs="Times New Roman"/>
          <w:i/>
          <w:szCs w:val="24"/>
        </w:rPr>
        <w:t>El Colombiano</w:t>
      </w:r>
      <w:r>
        <w:rPr>
          <w:rFonts w:cs="Times New Roman"/>
          <w:szCs w:val="24"/>
        </w:rPr>
        <w:t xml:space="preserve">. Disponible en </w:t>
      </w:r>
      <w:r w:rsidRPr="0030769A">
        <w:rPr>
          <w:rFonts w:cs="Times New Roman"/>
          <w:szCs w:val="24"/>
        </w:rPr>
        <w:t>https://www.elcolombiano.com/negocios/estos-son-los-retos-del-sector-constructor-para-el-segundo-semestre-de-2018-LN8942386</w:t>
      </w:r>
    </w:p>
    <w:p w14:paraId="5081F040" w14:textId="55B68792" w:rsidR="00D555AE" w:rsidRPr="00E81CEA" w:rsidRDefault="00D555AE" w:rsidP="00D555AE">
      <w:pPr>
        <w:spacing w:after="0" w:line="276" w:lineRule="auto"/>
        <w:ind w:left="567" w:hanging="567"/>
        <w:rPr>
          <w:rFonts w:cs="Times New Roman"/>
          <w:szCs w:val="24"/>
          <w:lang w:val="en-US"/>
        </w:rPr>
      </w:pPr>
      <w:r w:rsidRPr="003E5ED7">
        <w:rPr>
          <w:rFonts w:cs="Times New Roman"/>
          <w:szCs w:val="24"/>
          <w:lang w:val="en-US"/>
        </w:rPr>
        <w:t>Schiffman, L. G., Kanuk, L. L. y Wisenblit, J. (2010</w:t>
      </w:r>
      <w:r w:rsidR="006B0AC9" w:rsidRPr="003E5ED7">
        <w:rPr>
          <w:rFonts w:cs="Times New Roman"/>
          <w:szCs w:val="24"/>
          <w:lang w:val="en-US"/>
        </w:rPr>
        <w:t>a</w:t>
      </w:r>
      <w:r w:rsidRPr="003E5ED7">
        <w:rPr>
          <w:rFonts w:cs="Times New Roman"/>
          <w:szCs w:val="24"/>
          <w:lang w:val="en-US"/>
        </w:rPr>
        <w:t xml:space="preserve">). </w:t>
      </w:r>
      <w:r w:rsidRPr="00E81CEA">
        <w:rPr>
          <w:rFonts w:cs="Times New Roman"/>
          <w:i/>
          <w:szCs w:val="24"/>
          <w:lang w:val="en-US"/>
        </w:rPr>
        <w:t>Consumer Behavior</w:t>
      </w:r>
      <w:r w:rsidRPr="00E81CEA">
        <w:rPr>
          <w:rFonts w:cs="Times New Roman"/>
          <w:szCs w:val="24"/>
          <w:lang w:val="en-US"/>
        </w:rPr>
        <w:t xml:space="preserve"> (10.ª ed.). Nueva York: Pearson.</w:t>
      </w:r>
    </w:p>
    <w:p w14:paraId="23EAB52C" w14:textId="567BCB6C" w:rsidR="00D555AE" w:rsidRPr="00747BFD" w:rsidRDefault="00D555AE" w:rsidP="00D555AE">
      <w:pPr>
        <w:spacing w:after="0" w:line="276" w:lineRule="auto"/>
        <w:ind w:left="567" w:hanging="567"/>
        <w:rPr>
          <w:rFonts w:cs="Times New Roman"/>
          <w:szCs w:val="24"/>
        </w:rPr>
      </w:pPr>
      <w:r w:rsidRPr="003E5ED7">
        <w:rPr>
          <w:rFonts w:cs="Times New Roman"/>
          <w:szCs w:val="24"/>
          <w:lang w:val="en-US"/>
        </w:rPr>
        <w:t>Schiffman, L. G., Kan</w:t>
      </w:r>
      <w:r w:rsidR="00747BFD" w:rsidRPr="003E5ED7">
        <w:rPr>
          <w:rFonts w:cs="Times New Roman"/>
          <w:szCs w:val="24"/>
          <w:lang w:val="en-US"/>
        </w:rPr>
        <w:t>uk, L. L. y Wisenblit, J. (2010</w:t>
      </w:r>
      <w:r w:rsidR="006B0AC9" w:rsidRPr="003E5ED7">
        <w:rPr>
          <w:rFonts w:cs="Times New Roman"/>
          <w:szCs w:val="24"/>
          <w:lang w:val="en-US"/>
        </w:rPr>
        <w:t>b</w:t>
      </w:r>
      <w:r w:rsidRPr="003E5ED7">
        <w:rPr>
          <w:rFonts w:cs="Times New Roman"/>
          <w:szCs w:val="24"/>
          <w:lang w:val="en-US"/>
        </w:rPr>
        <w:t xml:space="preserve">). </w:t>
      </w:r>
      <w:r w:rsidRPr="00747BFD">
        <w:rPr>
          <w:rFonts w:cs="Times New Roman"/>
          <w:i/>
          <w:szCs w:val="24"/>
        </w:rPr>
        <w:t>Investigación del consumidor</w:t>
      </w:r>
      <w:r w:rsidRPr="00747BFD">
        <w:rPr>
          <w:rFonts w:cs="Times New Roman"/>
          <w:szCs w:val="24"/>
        </w:rPr>
        <w:t xml:space="preserve"> (10.ª </w:t>
      </w:r>
      <w:r w:rsidR="00AF138E">
        <w:rPr>
          <w:rFonts w:cs="Times New Roman"/>
          <w:szCs w:val="24"/>
        </w:rPr>
        <w:t> </w:t>
      </w:r>
      <w:r w:rsidRPr="00747BFD">
        <w:rPr>
          <w:rFonts w:cs="Times New Roman"/>
          <w:szCs w:val="24"/>
        </w:rPr>
        <w:t>ed.), trad. V. del C. Alba Ramírez. México: Prentice Hall.</w:t>
      </w:r>
    </w:p>
    <w:p w14:paraId="79D6701C"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Sergueyevna </w:t>
      </w:r>
      <w:r w:rsidRPr="00961D1F">
        <w:rPr>
          <w:rFonts w:cs="Times New Roman"/>
          <w:szCs w:val="24"/>
        </w:rPr>
        <w:t>G</w:t>
      </w:r>
      <w:r>
        <w:rPr>
          <w:rFonts w:cs="Times New Roman"/>
          <w:szCs w:val="24"/>
        </w:rPr>
        <w:t>olovina, N. y Mosher Valle, E. L. (2013). Teorías m</w:t>
      </w:r>
      <w:r w:rsidRPr="00961D1F">
        <w:rPr>
          <w:rFonts w:cs="Times New Roman"/>
          <w:szCs w:val="24"/>
        </w:rPr>
        <w:t xml:space="preserve">otivacionales desde la perspectiva de comportamiento del consumidor. </w:t>
      </w:r>
      <w:r w:rsidRPr="00CD5B7F">
        <w:rPr>
          <w:rFonts w:cs="Times New Roman"/>
          <w:i/>
          <w:szCs w:val="24"/>
        </w:rPr>
        <w:t>Negotium</w:t>
      </w:r>
      <w:r>
        <w:rPr>
          <w:rFonts w:cs="Times New Roman"/>
          <w:szCs w:val="24"/>
        </w:rPr>
        <w:t xml:space="preserve">, </w:t>
      </w:r>
      <w:r w:rsidRPr="00CD5B7F">
        <w:rPr>
          <w:rFonts w:cs="Times New Roman"/>
          <w:i/>
          <w:szCs w:val="24"/>
        </w:rPr>
        <w:t>9</w:t>
      </w:r>
      <w:r>
        <w:rPr>
          <w:rFonts w:cs="Times New Roman"/>
          <w:szCs w:val="24"/>
        </w:rPr>
        <w:t>(26), 5-18, septiembre-diciembre.</w:t>
      </w:r>
      <w:r w:rsidRPr="00961D1F">
        <w:rPr>
          <w:rFonts w:cs="Times New Roman"/>
          <w:szCs w:val="24"/>
        </w:rPr>
        <w:t xml:space="preserve"> </w:t>
      </w:r>
      <w:r>
        <w:rPr>
          <w:rFonts w:cs="Times New Roman"/>
          <w:szCs w:val="24"/>
        </w:rPr>
        <w:t xml:space="preserve">Disponible en </w:t>
      </w:r>
      <w:r w:rsidRPr="0030769A">
        <w:rPr>
          <w:rFonts w:cs="Times New Roman"/>
          <w:szCs w:val="24"/>
        </w:rPr>
        <w:t>http://www.redalyc.org/pdf/782/78228464001.pdf</w:t>
      </w:r>
    </w:p>
    <w:p w14:paraId="3297ED17"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Solanelles</w:t>
      </w:r>
      <w:r>
        <w:rPr>
          <w:rFonts w:cs="Times New Roman"/>
          <w:szCs w:val="24"/>
        </w:rPr>
        <w:t xml:space="preserve"> Rojas</w:t>
      </w:r>
      <w:r w:rsidRPr="00961D1F">
        <w:rPr>
          <w:rFonts w:cs="Times New Roman"/>
          <w:szCs w:val="24"/>
        </w:rPr>
        <w:t xml:space="preserve">, M. J. (2003). El mercado y los servicios de información. </w:t>
      </w:r>
      <w:r w:rsidRPr="00DF1464">
        <w:rPr>
          <w:rFonts w:cs="Times New Roman"/>
          <w:i/>
          <w:szCs w:val="24"/>
        </w:rPr>
        <w:t>Acimed</w:t>
      </w:r>
      <w:r>
        <w:rPr>
          <w:rFonts w:cs="Times New Roman"/>
          <w:szCs w:val="24"/>
        </w:rPr>
        <w:t xml:space="preserve">, </w:t>
      </w:r>
      <w:r w:rsidRPr="00DF1464">
        <w:rPr>
          <w:rFonts w:cs="Times New Roman"/>
          <w:i/>
          <w:szCs w:val="24"/>
        </w:rPr>
        <w:t>11</w:t>
      </w:r>
      <w:r>
        <w:rPr>
          <w:rFonts w:cs="Times New Roman"/>
          <w:szCs w:val="24"/>
        </w:rPr>
        <w:t xml:space="preserve">(4), s. p. Disponible en </w:t>
      </w:r>
      <w:r w:rsidRPr="00DF1464">
        <w:rPr>
          <w:rFonts w:cs="Times New Roman"/>
          <w:szCs w:val="24"/>
        </w:rPr>
        <w:t>http://scielo.sld.cu/scielo.php?script=sci_arttext&amp;pid=S1024-94352003000400006</w:t>
      </w:r>
    </w:p>
    <w:p w14:paraId="096F5C35" w14:textId="77777777" w:rsidR="00D555AE" w:rsidRPr="00961D1F" w:rsidRDefault="00D555AE" w:rsidP="00D555AE">
      <w:pPr>
        <w:spacing w:after="0" w:line="276" w:lineRule="auto"/>
        <w:ind w:left="567" w:hanging="567"/>
        <w:rPr>
          <w:rFonts w:cs="Times New Roman"/>
          <w:szCs w:val="24"/>
        </w:rPr>
      </w:pPr>
      <w:r w:rsidRPr="00961D1F">
        <w:rPr>
          <w:rFonts w:cs="Times New Roman"/>
          <w:szCs w:val="24"/>
        </w:rPr>
        <w:t>Solomon, M.</w:t>
      </w:r>
      <w:r>
        <w:rPr>
          <w:rFonts w:cs="Times New Roman"/>
          <w:szCs w:val="24"/>
        </w:rPr>
        <w:t xml:space="preserve"> R. (2008). </w:t>
      </w:r>
      <w:r w:rsidRPr="00FA1F17">
        <w:rPr>
          <w:rFonts w:cs="Times New Roman"/>
          <w:i/>
          <w:szCs w:val="24"/>
        </w:rPr>
        <w:t>Comportamiento del consumidor</w:t>
      </w:r>
      <w:r w:rsidRPr="00961D1F">
        <w:rPr>
          <w:rFonts w:cs="Times New Roman"/>
          <w:szCs w:val="24"/>
        </w:rPr>
        <w:t xml:space="preserve"> </w:t>
      </w:r>
      <w:r>
        <w:rPr>
          <w:rFonts w:cs="Times New Roman"/>
          <w:szCs w:val="24"/>
        </w:rPr>
        <w:t>(7.ª ed.), trad. L. E.</w:t>
      </w:r>
      <w:r w:rsidRPr="00FA1F17">
        <w:rPr>
          <w:rFonts w:cs="Times New Roman"/>
          <w:szCs w:val="24"/>
        </w:rPr>
        <w:t xml:space="preserve"> Pineda Ayala</w:t>
      </w:r>
      <w:r>
        <w:rPr>
          <w:rFonts w:cs="Times New Roman"/>
          <w:szCs w:val="24"/>
        </w:rPr>
        <w:t>. México: Pearson.</w:t>
      </w:r>
    </w:p>
    <w:p w14:paraId="1031105C" w14:textId="77777777" w:rsidR="00D555AE" w:rsidRPr="00961D1F" w:rsidRDefault="00D555AE" w:rsidP="00D555AE">
      <w:pPr>
        <w:spacing w:after="0" w:line="276" w:lineRule="auto"/>
        <w:ind w:left="567" w:hanging="567"/>
        <w:rPr>
          <w:rFonts w:cs="Times New Roman"/>
          <w:szCs w:val="24"/>
        </w:rPr>
      </w:pPr>
      <w:r>
        <w:rPr>
          <w:rFonts w:cs="Times New Roman"/>
          <w:szCs w:val="24"/>
        </w:rPr>
        <w:t xml:space="preserve">Solomon, M. R. </w:t>
      </w:r>
      <w:r w:rsidRPr="00961D1F">
        <w:rPr>
          <w:rFonts w:cs="Times New Roman"/>
          <w:szCs w:val="24"/>
        </w:rPr>
        <w:t xml:space="preserve">(2013). </w:t>
      </w:r>
      <w:r w:rsidRPr="00D70F2C">
        <w:rPr>
          <w:rFonts w:cs="Times New Roman"/>
          <w:i/>
          <w:szCs w:val="24"/>
        </w:rPr>
        <w:t>Comportamiento del consumidor</w:t>
      </w:r>
      <w:r>
        <w:rPr>
          <w:rFonts w:cs="Times New Roman"/>
          <w:szCs w:val="24"/>
        </w:rPr>
        <w:t xml:space="preserve"> (10.ª ed.), trad. L. E.</w:t>
      </w:r>
      <w:r w:rsidRPr="00FA1F17">
        <w:rPr>
          <w:rFonts w:cs="Times New Roman"/>
          <w:szCs w:val="24"/>
        </w:rPr>
        <w:t xml:space="preserve"> Pineda Ayala</w:t>
      </w:r>
      <w:r>
        <w:rPr>
          <w:rFonts w:cs="Times New Roman"/>
          <w:szCs w:val="24"/>
        </w:rPr>
        <w:t>. México: Pearson.</w:t>
      </w:r>
    </w:p>
    <w:p w14:paraId="454D4841" w14:textId="77777777" w:rsidR="00D555AE" w:rsidRPr="00D70F2C" w:rsidRDefault="00D555AE" w:rsidP="00D555AE">
      <w:pPr>
        <w:spacing w:after="0" w:line="276" w:lineRule="auto"/>
        <w:ind w:left="567" w:hanging="567"/>
        <w:rPr>
          <w:rFonts w:cs="Times New Roman"/>
          <w:szCs w:val="24"/>
          <w:lang w:val="en-US"/>
        </w:rPr>
      </w:pPr>
      <w:r>
        <w:rPr>
          <w:rFonts w:cs="Times New Roman"/>
          <w:szCs w:val="24"/>
        </w:rPr>
        <w:t xml:space="preserve">Strauss, A. y </w:t>
      </w:r>
      <w:r w:rsidRPr="00961D1F">
        <w:rPr>
          <w:rFonts w:cs="Times New Roman"/>
          <w:szCs w:val="24"/>
        </w:rPr>
        <w:t xml:space="preserve">Corbin, J. (2002). </w:t>
      </w:r>
      <w:r w:rsidRPr="00D70F2C">
        <w:rPr>
          <w:rFonts w:cs="Times New Roman"/>
          <w:i/>
          <w:szCs w:val="24"/>
        </w:rPr>
        <w:t>Bases de la investigación cualitativa. Técnicas y procedimientos para desarrollar la teoría fundamentada</w:t>
      </w:r>
      <w:r>
        <w:rPr>
          <w:rFonts w:cs="Times New Roman"/>
          <w:szCs w:val="24"/>
        </w:rPr>
        <w:t xml:space="preserve">. Medellín: </w:t>
      </w:r>
      <w:r w:rsidRPr="00961D1F">
        <w:rPr>
          <w:rFonts w:cs="Times New Roman"/>
          <w:szCs w:val="24"/>
        </w:rPr>
        <w:t xml:space="preserve">Editorial </w:t>
      </w:r>
      <w:r>
        <w:rPr>
          <w:rFonts w:cs="Times New Roman"/>
          <w:szCs w:val="24"/>
        </w:rPr>
        <w:t xml:space="preserve">Universidad de Antioquia. </w:t>
      </w:r>
      <w:r w:rsidRPr="00D70F2C">
        <w:rPr>
          <w:rFonts w:cs="Times New Roman"/>
          <w:szCs w:val="24"/>
          <w:lang w:val="en-US"/>
        </w:rPr>
        <w:t>Disponible en https://diversidadlocal.files.wordpress.com/2012/09/bases-investigacion-cualitativa.pdf</w:t>
      </w:r>
    </w:p>
    <w:p w14:paraId="40D9AD3F" w14:textId="77777777" w:rsidR="00D555AE" w:rsidRPr="00E81CEA" w:rsidRDefault="00D555AE" w:rsidP="00D555AE">
      <w:pPr>
        <w:spacing w:after="0" w:line="276" w:lineRule="auto"/>
        <w:ind w:left="567" w:hanging="567"/>
        <w:rPr>
          <w:rFonts w:cs="Times New Roman"/>
          <w:szCs w:val="24"/>
          <w:lang w:val="en-US"/>
        </w:rPr>
      </w:pPr>
      <w:r>
        <w:rPr>
          <w:rFonts w:cs="Times New Roman"/>
          <w:szCs w:val="24"/>
          <w:lang w:val="en-US"/>
        </w:rPr>
        <w:t xml:space="preserve">Wolny, J. y </w:t>
      </w:r>
      <w:r w:rsidRPr="00961D1F">
        <w:rPr>
          <w:rFonts w:cs="Times New Roman"/>
          <w:szCs w:val="24"/>
          <w:lang w:val="en-US"/>
        </w:rPr>
        <w:t xml:space="preserve">Charoensuksai, N. (2014). </w:t>
      </w:r>
      <w:r w:rsidRPr="00D70F2C">
        <w:rPr>
          <w:rFonts w:cs="Times New Roman"/>
          <w:szCs w:val="24"/>
          <w:lang w:val="en-US"/>
        </w:rPr>
        <w:t xml:space="preserve">Mapping customer journeys in multichannel decision-making. </w:t>
      </w:r>
      <w:r w:rsidRPr="00D70F2C">
        <w:rPr>
          <w:rFonts w:cs="Times New Roman"/>
          <w:i/>
          <w:szCs w:val="24"/>
          <w:lang w:val="en-US"/>
        </w:rPr>
        <w:t>Journal of Direct, Data and Digital Marketing Practice</w:t>
      </w:r>
      <w:r w:rsidRPr="00D70F2C">
        <w:rPr>
          <w:rFonts w:cs="Times New Roman"/>
          <w:szCs w:val="24"/>
          <w:lang w:val="en-US"/>
        </w:rPr>
        <w:t xml:space="preserve">, </w:t>
      </w:r>
      <w:r w:rsidRPr="00D70F2C">
        <w:rPr>
          <w:rFonts w:cs="Times New Roman"/>
          <w:i/>
          <w:szCs w:val="24"/>
          <w:lang w:val="en-US"/>
        </w:rPr>
        <w:t>15</w:t>
      </w:r>
      <w:r w:rsidRPr="00D70F2C">
        <w:rPr>
          <w:rFonts w:cs="Times New Roman"/>
          <w:szCs w:val="24"/>
          <w:lang w:val="en-US"/>
        </w:rPr>
        <w:t>(4), 317-</w:t>
      </w:r>
      <w:r>
        <w:rPr>
          <w:rFonts w:cs="Times New Roman"/>
          <w:szCs w:val="24"/>
          <w:lang w:val="en-US"/>
        </w:rPr>
        <w:t>326, abril.</w:t>
      </w:r>
      <w:r w:rsidRPr="00D70F2C">
        <w:rPr>
          <w:rFonts w:cs="Times New Roman"/>
          <w:szCs w:val="24"/>
          <w:lang w:val="en-US"/>
        </w:rPr>
        <w:t xml:space="preserve"> </w:t>
      </w:r>
      <w:r w:rsidRPr="00E81CEA">
        <w:rPr>
          <w:rFonts w:cs="Times New Roman"/>
          <w:szCs w:val="24"/>
          <w:lang w:val="en-US"/>
        </w:rPr>
        <w:t>Disponible en https://link.springer.com/article/10.1057/dddmp.2014.24</w:t>
      </w:r>
    </w:p>
    <w:p w14:paraId="7E9DD4B9" w14:textId="77777777" w:rsidR="00F8706A" w:rsidRPr="00D555AE" w:rsidRDefault="00F8706A">
      <w:pPr>
        <w:spacing w:line="259" w:lineRule="auto"/>
        <w:jc w:val="left"/>
        <w:rPr>
          <w:rFonts w:eastAsia="Times New Roman" w:cs="Times New Roman"/>
          <w:szCs w:val="24"/>
          <w:lang w:val="en-US"/>
        </w:rPr>
      </w:pPr>
      <w:r w:rsidRPr="00D555AE">
        <w:rPr>
          <w:rFonts w:eastAsia="Times New Roman" w:cs="Times New Roman"/>
          <w:szCs w:val="24"/>
          <w:lang w:val="en-US"/>
        </w:rPr>
        <w:br w:type="page"/>
      </w:r>
    </w:p>
    <w:p w14:paraId="603A44FD" w14:textId="07F6C249" w:rsidR="00411146" w:rsidRPr="00F8706A" w:rsidRDefault="00F8706A" w:rsidP="00F8706A">
      <w:pPr>
        <w:pStyle w:val="Ttulo1"/>
        <w:spacing w:before="0" w:line="276" w:lineRule="auto"/>
      </w:pPr>
      <w:bookmarkStart w:id="44" w:name="_Toc6149406"/>
      <w:r>
        <w:t xml:space="preserve">9. </w:t>
      </w:r>
      <w:r w:rsidR="00411146" w:rsidRPr="00F8706A">
        <w:t>Anexos</w:t>
      </w:r>
      <w:bookmarkEnd w:id="44"/>
    </w:p>
    <w:p w14:paraId="367582C4" w14:textId="77777777" w:rsidR="00411146" w:rsidRDefault="00411146" w:rsidP="00F8706A">
      <w:pPr>
        <w:spacing w:after="0" w:line="276" w:lineRule="auto"/>
        <w:rPr>
          <w:rFonts w:eastAsia="Times New Roman" w:cs="Times New Roman"/>
          <w:szCs w:val="24"/>
        </w:rPr>
      </w:pPr>
    </w:p>
    <w:p w14:paraId="601FD451" w14:textId="77777777" w:rsidR="00F8706A" w:rsidRPr="00E50875" w:rsidRDefault="00F8706A" w:rsidP="00F8706A">
      <w:pPr>
        <w:spacing w:after="0" w:line="276" w:lineRule="auto"/>
        <w:rPr>
          <w:rFonts w:eastAsia="Times New Roman" w:cs="Times New Roman"/>
          <w:szCs w:val="24"/>
        </w:rPr>
      </w:pPr>
    </w:p>
    <w:p w14:paraId="55265F69" w14:textId="3D970E2D" w:rsidR="00063C3B" w:rsidRPr="00F8706A" w:rsidRDefault="00F8706A" w:rsidP="00F8706A">
      <w:pPr>
        <w:pStyle w:val="Ttulo2"/>
        <w:spacing w:before="0" w:line="276" w:lineRule="auto"/>
      </w:pPr>
      <w:bookmarkStart w:id="45" w:name="_Toc6149407"/>
      <w:r>
        <w:t xml:space="preserve">9.1 </w:t>
      </w:r>
      <w:r w:rsidR="004F1EF2" w:rsidRPr="00F8706A">
        <w:t>Ane</w:t>
      </w:r>
      <w:r w:rsidR="00E069F1">
        <w:t xml:space="preserve">xo 1. </w:t>
      </w:r>
      <w:r w:rsidR="005E7163">
        <w:t xml:space="preserve">Entrevista a profundidad para los </w:t>
      </w:r>
      <w:r w:rsidR="00E069F1">
        <w:t>c</w:t>
      </w:r>
      <w:r w:rsidR="004F1EF2" w:rsidRPr="00F8706A">
        <w:t>lient</w:t>
      </w:r>
      <w:r w:rsidR="005E7163">
        <w:t>es que compraron vivienda nueva</w:t>
      </w:r>
      <w:bookmarkEnd w:id="45"/>
    </w:p>
    <w:p w14:paraId="402113D9" w14:textId="77777777" w:rsidR="00F8706A" w:rsidRDefault="00F8706A" w:rsidP="00F8706A">
      <w:pPr>
        <w:spacing w:after="0" w:line="276" w:lineRule="auto"/>
        <w:rPr>
          <w:rFonts w:eastAsia="Times New Roman" w:cs="Times New Roman"/>
          <w:szCs w:val="24"/>
        </w:rPr>
      </w:pPr>
    </w:p>
    <w:p w14:paraId="626C06BE" w14:textId="77777777" w:rsidR="00F8706A" w:rsidRPr="00F8706A" w:rsidRDefault="00827405" w:rsidP="00F8706A">
      <w:pPr>
        <w:spacing w:after="0" w:line="276" w:lineRule="auto"/>
        <w:rPr>
          <w:rFonts w:eastAsia="Times New Roman" w:cs="Times New Roman"/>
          <w:i/>
          <w:szCs w:val="24"/>
        </w:rPr>
      </w:pPr>
      <w:r w:rsidRPr="00F8706A">
        <w:rPr>
          <w:rFonts w:eastAsia="Times New Roman" w:cs="Times New Roman"/>
          <w:i/>
          <w:szCs w:val="24"/>
        </w:rPr>
        <w:t>G</w:t>
      </w:r>
      <w:r w:rsidR="00F8706A" w:rsidRPr="00F8706A">
        <w:rPr>
          <w:rFonts w:eastAsia="Times New Roman" w:cs="Times New Roman"/>
          <w:i/>
          <w:szCs w:val="24"/>
        </w:rPr>
        <w:t>uía preliminar</w:t>
      </w:r>
    </w:p>
    <w:p w14:paraId="7A824180" w14:textId="4B7FF3A2" w:rsidR="00F8706A" w:rsidRDefault="00827405" w:rsidP="00F8706A">
      <w:pPr>
        <w:spacing w:after="0" w:line="276" w:lineRule="auto"/>
        <w:rPr>
          <w:rFonts w:eastAsia="Times New Roman" w:cs="Times New Roman"/>
          <w:szCs w:val="24"/>
        </w:rPr>
      </w:pPr>
      <w:r w:rsidRPr="00E50875">
        <w:rPr>
          <w:rFonts w:eastAsia="Times New Roman" w:cs="Times New Roman"/>
          <w:szCs w:val="24"/>
        </w:rPr>
        <w:t>Pa</w:t>
      </w:r>
      <w:r w:rsidR="00E069F1">
        <w:rPr>
          <w:rFonts w:eastAsia="Times New Roman" w:cs="Times New Roman"/>
          <w:szCs w:val="24"/>
        </w:rPr>
        <w:t>ra dar inicio a las entrevistas</w:t>
      </w:r>
      <w:r w:rsidRPr="00E50875">
        <w:rPr>
          <w:rFonts w:eastAsia="Times New Roman" w:cs="Times New Roman"/>
          <w:szCs w:val="24"/>
        </w:rPr>
        <w:t xml:space="preserve"> se les informó a los interesados el motivo de la investigación. Las siguientes preguntas se hacen con el fin de explorar e identificar los motivadores del proceso de decisión de compra que tienen las personas en el mom</w:t>
      </w:r>
      <w:r w:rsidR="00F8706A">
        <w:rPr>
          <w:rFonts w:eastAsia="Times New Roman" w:cs="Times New Roman"/>
          <w:szCs w:val="24"/>
        </w:rPr>
        <w:t>ento de adquirir vivienda nueva.</w:t>
      </w:r>
    </w:p>
    <w:p w14:paraId="7FC4FDB0" w14:textId="7217C7BA" w:rsidR="00827405" w:rsidRPr="00E50875" w:rsidRDefault="00827405" w:rsidP="00F8706A">
      <w:pPr>
        <w:spacing w:after="0" w:line="276" w:lineRule="auto"/>
        <w:ind w:firstLine="567"/>
        <w:rPr>
          <w:rFonts w:eastAsia="Times New Roman" w:cs="Times New Roman"/>
          <w:szCs w:val="24"/>
        </w:rPr>
      </w:pPr>
      <w:r w:rsidRPr="00E50875">
        <w:rPr>
          <w:rFonts w:eastAsia="Times New Roman" w:cs="Times New Roman"/>
          <w:szCs w:val="24"/>
        </w:rPr>
        <w:t>Para direccionar las entrevistas a profundidad hacia el objetivo principal se realizarán las siguientes preguntas.</w:t>
      </w:r>
    </w:p>
    <w:p w14:paraId="454ECB87" w14:textId="77777777" w:rsidR="00F8706A" w:rsidRDefault="00F8706A" w:rsidP="00E50875">
      <w:pPr>
        <w:tabs>
          <w:tab w:val="left" w:pos="6212"/>
        </w:tabs>
        <w:spacing w:after="0" w:line="276" w:lineRule="auto"/>
        <w:rPr>
          <w:rFonts w:eastAsia="Times New Roman" w:cs="Times New Roman"/>
          <w:szCs w:val="24"/>
        </w:rPr>
      </w:pPr>
    </w:p>
    <w:p w14:paraId="43453D00" w14:textId="0375C387" w:rsidR="00827405" w:rsidRDefault="00827405" w:rsidP="00E50875">
      <w:pPr>
        <w:tabs>
          <w:tab w:val="left" w:pos="6212"/>
        </w:tabs>
        <w:spacing w:after="0" w:line="276" w:lineRule="auto"/>
        <w:rPr>
          <w:rFonts w:eastAsia="Times New Roman" w:cs="Times New Roman"/>
          <w:szCs w:val="24"/>
        </w:rPr>
      </w:pPr>
      <w:r w:rsidRPr="00E50875">
        <w:rPr>
          <w:rFonts w:eastAsia="Times New Roman" w:cs="Times New Roman"/>
          <w:szCs w:val="24"/>
        </w:rPr>
        <w:t>Por favor dígame su</w:t>
      </w:r>
      <w:r w:rsidR="00F8706A">
        <w:rPr>
          <w:rFonts w:eastAsia="Times New Roman" w:cs="Times New Roman"/>
          <w:szCs w:val="24"/>
        </w:rPr>
        <w:t xml:space="preserve"> nombre y cuénteme sobre usted</w:t>
      </w:r>
    </w:p>
    <w:p w14:paraId="524210C6" w14:textId="0706EE8B" w:rsidR="00827405" w:rsidRPr="00E50875" w:rsidRDefault="00E069F1" w:rsidP="00E069F1">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¿Cuántos años tiene</w:t>
      </w:r>
      <w:r w:rsidR="00827405" w:rsidRPr="00E50875">
        <w:rPr>
          <w:rFonts w:eastAsia="Times New Roman" w:cs="Times New Roman"/>
          <w:color w:val="000000"/>
          <w:szCs w:val="24"/>
        </w:rPr>
        <w:t xml:space="preserve">? </w:t>
      </w:r>
    </w:p>
    <w:p w14:paraId="4B8A6BB9" w14:textId="294290F0"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w:t>
      </w:r>
      <w:r w:rsidR="00E069F1">
        <w:rPr>
          <w:rFonts w:eastAsia="Times New Roman" w:cs="Times New Roman"/>
          <w:color w:val="000000"/>
          <w:szCs w:val="24"/>
        </w:rPr>
        <w:t>Cuál es su profesión</w:t>
      </w:r>
      <w:r w:rsidRPr="00E50875">
        <w:rPr>
          <w:rFonts w:eastAsia="Times New Roman" w:cs="Times New Roman"/>
          <w:color w:val="000000"/>
          <w:szCs w:val="24"/>
        </w:rPr>
        <w:t xml:space="preserve">? </w:t>
      </w:r>
    </w:p>
    <w:p w14:paraId="18537259" w14:textId="77777777"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 xml:space="preserve">¿A qué se dedica? </w:t>
      </w:r>
    </w:p>
    <w:p w14:paraId="54568783" w14:textId="309A26CD" w:rsidR="00827405" w:rsidRPr="00E50875" w:rsidRDefault="00E069F1" w:rsidP="00E069F1">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¿Dónde vive</w:t>
      </w:r>
      <w:r w:rsidR="00827405" w:rsidRPr="00E50875">
        <w:rPr>
          <w:rFonts w:eastAsia="Times New Roman" w:cs="Times New Roman"/>
          <w:color w:val="000000"/>
          <w:szCs w:val="24"/>
        </w:rPr>
        <w:t>?</w:t>
      </w:r>
    </w:p>
    <w:p w14:paraId="16999BDC" w14:textId="77777777"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¿Cómo está compuesta su familia?</w:t>
      </w:r>
    </w:p>
    <w:p w14:paraId="1DFD16A6" w14:textId="77777777"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¿Qué hace usted en sus tiempos libres?</w:t>
      </w:r>
    </w:p>
    <w:p w14:paraId="5C1E65BD" w14:textId="6D186B8A" w:rsidR="00827405" w:rsidRPr="00E50875" w:rsidRDefault="00E069F1" w:rsidP="00E069F1">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De este último año, ¿c</w:t>
      </w:r>
      <w:r w:rsidR="00827405" w:rsidRPr="00E50875">
        <w:rPr>
          <w:rFonts w:eastAsia="Times New Roman" w:cs="Times New Roman"/>
          <w:color w:val="000000"/>
          <w:szCs w:val="24"/>
        </w:rPr>
        <w:t xml:space="preserve">uáles son sus recuerdos más gratos? </w:t>
      </w:r>
    </w:p>
    <w:p w14:paraId="1531EC0A" w14:textId="3E70D284" w:rsidR="00827405" w:rsidRPr="00E50875" w:rsidRDefault="00E069F1" w:rsidP="00E069F1">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Si le preguntáramos a su mejor amigo o amiga cómo es usted, ¿q</w:t>
      </w:r>
      <w:r w:rsidR="00827405" w:rsidRPr="00E50875">
        <w:rPr>
          <w:rFonts w:eastAsia="Times New Roman" w:cs="Times New Roman"/>
          <w:color w:val="000000"/>
          <w:szCs w:val="24"/>
        </w:rPr>
        <w:t>ué diría esa persona?</w:t>
      </w:r>
    </w:p>
    <w:p w14:paraId="1E5F352A" w14:textId="7BE60163" w:rsidR="00827405" w:rsidRPr="00E50875" w:rsidRDefault="00E069F1" w:rsidP="00E069F1">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Si no tuviera</w:t>
      </w:r>
      <w:r w:rsidR="00827405" w:rsidRPr="00E50875">
        <w:rPr>
          <w:rFonts w:eastAsia="Times New Roman" w:cs="Times New Roman"/>
          <w:color w:val="000000"/>
          <w:szCs w:val="24"/>
        </w:rPr>
        <w:t xml:space="preserve"> limitaciones de ningún tipo, económicas, </w:t>
      </w:r>
      <w:r>
        <w:rPr>
          <w:rFonts w:eastAsia="Times New Roman" w:cs="Times New Roman"/>
          <w:color w:val="000000"/>
          <w:szCs w:val="24"/>
        </w:rPr>
        <w:t xml:space="preserve">de </w:t>
      </w:r>
      <w:r w:rsidR="00827405" w:rsidRPr="00E50875">
        <w:rPr>
          <w:rFonts w:eastAsia="Times New Roman" w:cs="Times New Roman"/>
          <w:color w:val="000000"/>
          <w:szCs w:val="24"/>
        </w:rPr>
        <w:t>sa</w:t>
      </w:r>
      <w:r>
        <w:rPr>
          <w:rFonts w:eastAsia="Times New Roman" w:cs="Times New Roman"/>
          <w:color w:val="000000"/>
          <w:szCs w:val="24"/>
        </w:rPr>
        <w:t>lud o de tiempo, ¿qué estaría haciendo con s</w:t>
      </w:r>
      <w:r w:rsidR="00827405" w:rsidRPr="00E50875">
        <w:rPr>
          <w:rFonts w:eastAsia="Times New Roman" w:cs="Times New Roman"/>
          <w:color w:val="000000"/>
          <w:szCs w:val="24"/>
        </w:rPr>
        <w:t>u tiempo en este momento?</w:t>
      </w:r>
      <w:r>
        <w:rPr>
          <w:rFonts w:eastAsia="Times New Roman" w:cs="Times New Roman"/>
          <w:color w:val="000000"/>
          <w:szCs w:val="24"/>
        </w:rPr>
        <w:t>, ¿a qué se dedicaría</w:t>
      </w:r>
      <w:r w:rsidR="00827405" w:rsidRPr="00E50875">
        <w:rPr>
          <w:rFonts w:eastAsia="Times New Roman" w:cs="Times New Roman"/>
          <w:color w:val="000000"/>
          <w:szCs w:val="24"/>
        </w:rPr>
        <w:t xml:space="preserve">? </w:t>
      </w:r>
    </w:p>
    <w:p w14:paraId="41D0242F" w14:textId="77777777" w:rsidR="00E069F1" w:rsidRDefault="00E069F1" w:rsidP="00E50875">
      <w:pPr>
        <w:spacing w:after="0" w:line="276" w:lineRule="auto"/>
        <w:rPr>
          <w:rFonts w:eastAsia="Times New Roman" w:cs="Times New Roman"/>
          <w:color w:val="000000"/>
          <w:szCs w:val="24"/>
        </w:rPr>
      </w:pPr>
    </w:p>
    <w:p w14:paraId="45875670" w14:textId="737FA009" w:rsidR="00827405" w:rsidRPr="00E50875" w:rsidRDefault="00E069F1" w:rsidP="00E50875">
      <w:pPr>
        <w:spacing w:after="0" w:line="276" w:lineRule="auto"/>
        <w:rPr>
          <w:rFonts w:eastAsia="Times New Roman" w:cs="Times New Roman"/>
          <w:color w:val="000000"/>
          <w:szCs w:val="24"/>
        </w:rPr>
      </w:pPr>
      <w:r>
        <w:rPr>
          <w:rFonts w:eastAsia="Times New Roman" w:cs="Times New Roman"/>
          <w:color w:val="000000"/>
          <w:szCs w:val="24"/>
        </w:rPr>
        <w:t>Ahora</w:t>
      </w:r>
      <w:r w:rsidR="00827405" w:rsidRPr="00E50875">
        <w:rPr>
          <w:rFonts w:eastAsia="Times New Roman" w:cs="Times New Roman"/>
          <w:color w:val="000000"/>
          <w:szCs w:val="24"/>
        </w:rPr>
        <w:t xml:space="preserve"> vamos a conversar un poco del proceso específico de la compra de su vivienda nueva. Entiendo que usted se encuentra </w:t>
      </w:r>
      <w:r>
        <w:rPr>
          <w:rFonts w:eastAsia="Times New Roman" w:cs="Times New Roman"/>
          <w:color w:val="000000"/>
          <w:szCs w:val="24"/>
        </w:rPr>
        <w:t xml:space="preserve">en </w:t>
      </w:r>
      <w:r w:rsidRPr="00E50875">
        <w:rPr>
          <w:rFonts w:eastAsia="Times New Roman" w:cs="Times New Roman"/>
          <w:color w:val="000000"/>
          <w:szCs w:val="24"/>
        </w:rPr>
        <w:t xml:space="preserve">el proceso y la experiencia de tomar la decisión de compra de una casa nueva </w:t>
      </w:r>
      <w:r w:rsidR="00827405" w:rsidRPr="00E50875">
        <w:rPr>
          <w:rFonts w:eastAsia="Times New Roman" w:cs="Times New Roman"/>
          <w:color w:val="000000"/>
          <w:szCs w:val="24"/>
        </w:rPr>
        <w:t xml:space="preserve">o </w:t>
      </w:r>
      <w:r>
        <w:rPr>
          <w:rFonts w:eastAsia="Times New Roman" w:cs="Times New Roman"/>
          <w:color w:val="000000"/>
          <w:szCs w:val="24"/>
        </w:rPr>
        <w:t xml:space="preserve">ya los </w:t>
      </w:r>
      <w:r w:rsidR="00827405" w:rsidRPr="00E50875">
        <w:rPr>
          <w:rFonts w:eastAsia="Times New Roman" w:cs="Times New Roman"/>
          <w:color w:val="000000"/>
          <w:szCs w:val="24"/>
        </w:rPr>
        <w:t>vivió</w:t>
      </w:r>
      <w:r>
        <w:rPr>
          <w:rFonts w:eastAsia="Times New Roman" w:cs="Times New Roman"/>
          <w:color w:val="000000"/>
          <w:szCs w:val="24"/>
        </w:rPr>
        <w:t>.</w:t>
      </w:r>
    </w:p>
    <w:p w14:paraId="740BD9C8" w14:textId="59E85CCE" w:rsidR="00827405" w:rsidRPr="00E50875" w:rsidRDefault="00827405" w:rsidP="00E50875">
      <w:pPr>
        <w:spacing w:after="0" w:line="276" w:lineRule="auto"/>
        <w:rPr>
          <w:rFonts w:eastAsia="Times New Roman" w:cs="Times New Roman"/>
          <w:color w:val="000000"/>
          <w:szCs w:val="24"/>
        </w:rPr>
      </w:pPr>
      <w:r w:rsidRPr="00E50875">
        <w:rPr>
          <w:rFonts w:eastAsia="Times New Roman" w:cs="Times New Roman"/>
          <w:color w:val="000000"/>
          <w:szCs w:val="24"/>
        </w:rPr>
        <w:t xml:space="preserve">¿Cuándo y cómo se dio cuenta </w:t>
      </w:r>
      <w:r w:rsidR="00E069F1">
        <w:rPr>
          <w:rFonts w:eastAsia="Times New Roman" w:cs="Times New Roman"/>
          <w:color w:val="000000"/>
          <w:szCs w:val="24"/>
        </w:rPr>
        <w:t xml:space="preserve">de </w:t>
      </w:r>
      <w:r w:rsidRPr="00E50875">
        <w:rPr>
          <w:rFonts w:eastAsia="Times New Roman" w:cs="Times New Roman"/>
          <w:color w:val="000000"/>
          <w:szCs w:val="24"/>
        </w:rPr>
        <w:t xml:space="preserve">que quería o necesitaba una casa nueva? </w:t>
      </w:r>
    </w:p>
    <w:p w14:paraId="05AEB85C" w14:textId="5FE02538" w:rsidR="00827405" w:rsidRPr="00E50875" w:rsidRDefault="00827405" w:rsidP="00E50875">
      <w:pPr>
        <w:spacing w:after="0" w:line="276" w:lineRule="auto"/>
        <w:rPr>
          <w:rFonts w:eastAsia="Times New Roman" w:cs="Times New Roman"/>
          <w:color w:val="000000"/>
          <w:szCs w:val="24"/>
        </w:rPr>
      </w:pPr>
      <w:r w:rsidRPr="00E50875">
        <w:rPr>
          <w:rFonts w:eastAsia="Times New Roman" w:cs="Times New Roman"/>
          <w:color w:val="000000"/>
          <w:szCs w:val="24"/>
        </w:rPr>
        <w:t>Cuando ya supo que iba a comprar una casa nueva</w:t>
      </w:r>
      <w:r w:rsidR="00E069F1">
        <w:rPr>
          <w:rFonts w:eastAsia="Times New Roman" w:cs="Times New Roman"/>
          <w:color w:val="000000"/>
          <w:szCs w:val="24"/>
        </w:rPr>
        <w:t>, ¿q</w:t>
      </w:r>
      <w:r w:rsidRPr="00E50875">
        <w:rPr>
          <w:rFonts w:eastAsia="Times New Roman" w:cs="Times New Roman"/>
          <w:color w:val="000000"/>
          <w:szCs w:val="24"/>
        </w:rPr>
        <w:t>ué fue lo primero que hizo?</w:t>
      </w:r>
    </w:p>
    <w:p w14:paraId="1AE347B6" w14:textId="77777777"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¿Cómo fue la experiencia del proceso de compra de vivienda nueva?</w:t>
      </w:r>
    </w:p>
    <w:p w14:paraId="1C42E3FE" w14:textId="3B05C020"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¿Cuáles son sus preferencias en cuanto a vivienda nueva o usada?</w:t>
      </w:r>
      <w:r w:rsidR="00E069F1">
        <w:rPr>
          <w:rFonts w:eastAsia="Times New Roman" w:cs="Times New Roman"/>
          <w:color w:val="000000"/>
          <w:szCs w:val="24"/>
        </w:rPr>
        <w:t>, ¿p</w:t>
      </w:r>
      <w:r w:rsidRPr="00E50875">
        <w:rPr>
          <w:rFonts w:eastAsia="Times New Roman" w:cs="Times New Roman"/>
          <w:color w:val="000000"/>
          <w:szCs w:val="24"/>
        </w:rPr>
        <w:t xml:space="preserve">or qué? </w:t>
      </w:r>
    </w:p>
    <w:p w14:paraId="4D3136B4" w14:textId="2AD35CDC" w:rsidR="00827405" w:rsidRPr="00E50875" w:rsidRDefault="00E069F1" w:rsidP="00E069F1">
      <w:pPr>
        <w:spacing w:after="0" w:line="276" w:lineRule="auto"/>
        <w:rPr>
          <w:rFonts w:eastAsia="Times New Roman" w:cs="Times New Roman"/>
          <w:color w:val="000000"/>
          <w:szCs w:val="24"/>
        </w:rPr>
      </w:pPr>
      <w:r>
        <w:rPr>
          <w:rFonts w:eastAsia="Times New Roman" w:cs="Times New Roman"/>
          <w:color w:val="000000"/>
          <w:szCs w:val="24"/>
        </w:rPr>
        <w:t>¿</w:t>
      </w:r>
      <w:r w:rsidR="00827405" w:rsidRPr="00E50875">
        <w:rPr>
          <w:rFonts w:eastAsia="Times New Roman" w:cs="Times New Roman"/>
          <w:color w:val="000000"/>
          <w:szCs w:val="24"/>
        </w:rPr>
        <w:t>Por qué motivo co</w:t>
      </w:r>
      <w:r>
        <w:rPr>
          <w:rFonts w:eastAsia="Times New Roman" w:cs="Times New Roman"/>
          <w:color w:val="000000"/>
          <w:szCs w:val="24"/>
        </w:rPr>
        <w:t xml:space="preserve">mpró usted vivienda nueva: </w:t>
      </w:r>
      <w:r w:rsidR="00827405" w:rsidRPr="00E50875">
        <w:rPr>
          <w:rFonts w:eastAsia="Times New Roman" w:cs="Times New Roman"/>
          <w:color w:val="000000"/>
          <w:szCs w:val="24"/>
        </w:rPr>
        <w:t>inversión, arriendo o para vivir?</w:t>
      </w:r>
    </w:p>
    <w:p w14:paraId="740C7067" w14:textId="21EB700F"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¿Cuáles son las necesidades o deseos que lo motivaron a comprar la vivienda nueva?</w:t>
      </w:r>
      <w:r w:rsidR="00E069F1">
        <w:rPr>
          <w:rFonts w:eastAsia="Times New Roman" w:cs="Times New Roman"/>
          <w:color w:val="000000"/>
          <w:szCs w:val="24"/>
        </w:rPr>
        <w:t>, ¿p</w:t>
      </w:r>
      <w:r w:rsidRPr="00E50875">
        <w:rPr>
          <w:rFonts w:eastAsia="Times New Roman" w:cs="Times New Roman"/>
          <w:color w:val="000000"/>
          <w:szCs w:val="24"/>
        </w:rPr>
        <w:t>or qué?</w:t>
      </w:r>
    </w:p>
    <w:p w14:paraId="1C411788" w14:textId="6036C577"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¿Cómo ve el panorama de su vida antes y después de haber tomado la decisión de compra de la vivienda nueva?</w:t>
      </w:r>
    </w:p>
    <w:p w14:paraId="0830767B" w14:textId="59D63227"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¿Q</w:t>
      </w:r>
      <w:r w:rsidR="00E069F1">
        <w:rPr>
          <w:rFonts w:eastAsia="Times New Roman" w:cs="Times New Roman"/>
          <w:color w:val="000000"/>
          <w:szCs w:val="24"/>
        </w:rPr>
        <w:t>ué persona o qué cosa lo influyeron</w:t>
      </w:r>
      <w:r w:rsidRPr="00E50875">
        <w:rPr>
          <w:rFonts w:eastAsia="Times New Roman" w:cs="Times New Roman"/>
          <w:color w:val="000000"/>
          <w:szCs w:val="24"/>
        </w:rPr>
        <w:t xml:space="preserve"> a tomar la decisión de comprar vivienda nueva?</w:t>
      </w:r>
      <w:r w:rsidR="00E069F1">
        <w:rPr>
          <w:rFonts w:eastAsia="Times New Roman" w:cs="Times New Roman"/>
          <w:color w:val="000000"/>
          <w:szCs w:val="24"/>
        </w:rPr>
        <w:t>, ¿p</w:t>
      </w:r>
      <w:r w:rsidRPr="00E50875">
        <w:rPr>
          <w:rFonts w:eastAsia="Times New Roman" w:cs="Times New Roman"/>
          <w:color w:val="000000"/>
          <w:szCs w:val="24"/>
        </w:rPr>
        <w:t>or qué?</w:t>
      </w:r>
    </w:p>
    <w:p w14:paraId="463DF765" w14:textId="3694DB3C" w:rsidR="00827405" w:rsidRPr="00E50875" w:rsidRDefault="00827405" w:rsidP="00E069F1">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 xml:space="preserve">Si lo pudiéramos describir en una secuencia lógica de acontecimientos, </w:t>
      </w:r>
      <w:r w:rsidR="00E069F1">
        <w:rPr>
          <w:rFonts w:eastAsia="Times New Roman" w:cs="Times New Roman"/>
          <w:color w:val="000000"/>
          <w:szCs w:val="24"/>
        </w:rPr>
        <w:t>¿cuénte</w:t>
      </w:r>
      <w:r w:rsidRPr="00E50875">
        <w:rPr>
          <w:rFonts w:eastAsia="Times New Roman" w:cs="Times New Roman"/>
          <w:color w:val="000000"/>
          <w:szCs w:val="24"/>
        </w:rPr>
        <w:t xml:space="preserve">me </w:t>
      </w:r>
      <w:r w:rsidR="00E069F1">
        <w:rPr>
          <w:rFonts w:eastAsia="Times New Roman" w:cs="Times New Roman"/>
          <w:color w:val="000000"/>
          <w:szCs w:val="24"/>
        </w:rPr>
        <w:t>qué fue lo que hizo primero?,</w:t>
      </w:r>
      <w:r w:rsidRPr="00E50875">
        <w:rPr>
          <w:rFonts w:eastAsia="Times New Roman" w:cs="Times New Roman"/>
          <w:color w:val="000000"/>
          <w:szCs w:val="24"/>
        </w:rPr>
        <w:t xml:space="preserve"> </w:t>
      </w:r>
      <w:r w:rsidR="00E069F1">
        <w:rPr>
          <w:rFonts w:eastAsia="Times New Roman" w:cs="Times New Roman"/>
          <w:color w:val="000000"/>
          <w:szCs w:val="24"/>
        </w:rPr>
        <w:t>¿qué hizo después?, ¿y luego?</w:t>
      </w:r>
    </w:p>
    <w:p w14:paraId="5248A5B2" w14:textId="77777777"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¿En qué sector ha compró vivienda nueva?</w:t>
      </w:r>
    </w:p>
    <w:p w14:paraId="48098CDC" w14:textId="0F18FC2C"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¿Qué es lo más importante para usted en el momento de comprar una vivienda nueva?</w:t>
      </w:r>
      <w:r w:rsidR="00E069F1">
        <w:rPr>
          <w:rFonts w:eastAsia="Times New Roman" w:cs="Times New Roman"/>
          <w:color w:val="000000"/>
          <w:szCs w:val="24"/>
        </w:rPr>
        <w:t>, ¿p</w:t>
      </w:r>
      <w:r w:rsidRPr="00E50875">
        <w:rPr>
          <w:rFonts w:eastAsia="Times New Roman" w:cs="Times New Roman"/>
          <w:color w:val="000000"/>
          <w:szCs w:val="24"/>
        </w:rPr>
        <w:t>or qué?</w:t>
      </w:r>
    </w:p>
    <w:p w14:paraId="316D9CAE" w14:textId="201A6DF6"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 xml:space="preserve">¿Qué costo tuvo la vivienda? </w:t>
      </w:r>
      <w:r w:rsidR="00E069F1">
        <w:rPr>
          <w:rFonts w:eastAsia="Times New Roman" w:cs="Times New Roman"/>
          <w:color w:val="000000"/>
          <w:szCs w:val="24"/>
        </w:rPr>
        <w:t>(</w:t>
      </w:r>
      <w:r w:rsidRPr="00E50875">
        <w:rPr>
          <w:rFonts w:eastAsia="Times New Roman" w:cs="Times New Roman"/>
          <w:color w:val="000000"/>
          <w:szCs w:val="24"/>
        </w:rPr>
        <w:t>Si la persona no está dispuesta a dar el valor, se le pueden dar unos rangos</w:t>
      </w:r>
      <w:r w:rsidR="00E069F1">
        <w:rPr>
          <w:rFonts w:eastAsia="Times New Roman" w:cs="Times New Roman"/>
          <w:color w:val="000000"/>
          <w:szCs w:val="24"/>
        </w:rPr>
        <w:t>)</w:t>
      </w:r>
      <w:r w:rsidRPr="00E50875">
        <w:rPr>
          <w:rFonts w:eastAsia="Times New Roman" w:cs="Times New Roman"/>
          <w:color w:val="000000"/>
          <w:szCs w:val="24"/>
        </w:rPr>
        <w:t xml:space="preserve">. </w:t>
      </w:r>
    </w:p>
    <w:p w14:paraId="552080FF" w14:textId="218B8514" w:rsidR="00827405" w:rsidRPr="00E50875" w:rsidRDefault="00827405" w:rsidP="00E069F1">
      <w:pPr>
        <w:spacing w:after="0" w:line="276" w:lineRule="auto"/>
        <w:rPr>
          <w:rFonts w:eastAsia="Times New Roman" w:cs="Times New Roman"/>
          <w:color w:val="000000"/>
          <w:szCs w:val="24"/>
        </w:rPr>
      </w:pPr>
      <w:r w:rsidRPr="00E50875">
        <w:rPr>
          <w:rFonts w:eastAsia="Times New Roman" w:cs="Times New Roman"/>
          <w:color w:val="000000"/>
          <w:szCs w:val="24"/>
        </w:rPr>
        <w:t>¿Cómo realizó el pago de su vivienda?</w:t>
      </w:r>
      <w:r w:rsidR="00F65E8B">
        <w:rPr>
          <w:rFonts w:eastAsia="Times New Roman" w:cs="Times New Roman"/>
          <w:color w:val="000000"/>
          <w:szCs w:val="24"/>
        </w:rPr>
        <w:t>, ¿c</w:t>
      </w:r>
      <w:r w:rsidRPr="00E50875">
        <w:rPr>
          <w:rFonts w:eastAsia="Times New Roman" w:cs="Times New Roman"/>
          <w:color w:val="000000"/>
          <w:szCs w:val="24"/>
        </w:rPr>
        <w:t xml:space="preserve">on </w:t>
      </w:r>
      <w:r w:rsidR="00F65E8B">
        <w:rPr>
          <w:rFonts w:eastAsia="Times New Roman" w:cs="Times New Roman"/>
          <w:color w:val="000000"/>
          <w:szCs w:val="24"/>
        </w:rPr>
        <w:t>cuál</w:t>
      </w:r>
      <w:r w:rsidRPr="00E50875">
        <w:rPr>
          <w:rFonts w:eastAsia="Times New Roman" w:cs="Times New Roman"/>
          <w:color w:val="000000"/>
          <w:szCs w:val="24"/>
        </w:rPr>
        <w:t xml:space="preserve"> mecanismo de financiación? </w:t>
      </w:r>
    </w:p>
    <w:p w14:paraId="5B01A2E8" w14:textId="77777777"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¿Cuáles son sus gustos o preferencias en el momento de comprar una vivienda nueva?</w:t>
      </w:r>
    </w:p>
    <w:p w14:paraId="68D38A2D" w14:textId="62B9200F"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 xml:space="preserve">¿Qué cree que </w:t>
      </w:r>
      <w:r w:rsidR="00AF138E">
        <w:rPr>
          <w:rFonts w:eastAsia="Times New Roman" w:cs="Times New Roman"/>
          <w:color w:val="000000"/>
          <w:szCs w:val="24"/>
        </w:rPr>
        <w:t>pudo haber facilitado</w:t>
      </w:r>
      <w:r w:rsidRPr="00E50875">
        <w:rPr>
          <w:rFonts w:eastAsia="Times New Roman" w:cs="Times New Roman"/>
          <w:color w:val="000000"/>
          <w:szCs w:val="24"/>
        </w:rPr>
        <w:t xml:space="preserve"> su decisión de compra de vivienda nueva?</w:t>
      </w:r>
    </w:p>
    <w:p w14:paraId="1668CFC5" w14:textId="77777777"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¿Por qué medios hizo la búsqueda de la compra de vivienda nueva?</w:t>
      </w:r>
    </w:p>
    <w:p w14:paraId="4DF76FDD" w14:textId="77777777"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¿Qué opina del proceso de compra de vivienda nueva?</w:t>
      </w:r>
    </w:p>
    <w:p w14:paraId="288B4D13" w14:textId="77777777"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¿Qué le mejoraría al proceso de compra de vivienda nueva?</w:t>
      </w:r>
    </w:p>
    <w:p w14:paraId="031898F0" w14:textId="77777777" w:rsidR="00827405" w:rsidRPr="00E50875" w:rsidRDefault="00827405" w:rsidP="00F65E8B">
      <w:pPr>
        <w:spacing w:after="0" w:line="276" w:lineRule="auto"/>
        <w:rPr>
          <w:rFonts w:eastAsia="Times New Roman" w:cs="Times New Roman"/>
          <w:color w:val="000000"/>
          <w:szCs w:val="24"/>
        </w:rPr>
      </w:pPr>
      <w:r w:rsidRPr="00E50875">
        <w:rPr>
          <w:rFonts w:eastAsia="Times New Roman" w:cs="Times New Roman"/>
          <w:color w:val="000000"/>
          <w:szCs w:val="24"/>
        </w:rPr>
        <w:t>¿Cómo fue la experiencia de compra en la sala de negocios?</w:t>
      </w:r>
    </w:p>
    <w:p w14:paraId="61AFEA28" w14:textId="77777777" w:rsidR="00827405" w:rsidRPr="00E50875" w:rsidRDefault="00827405" w:rsidP="00F65E8B">
      <w:pPr>
        <w:spacing w:after="0" w:line="276" w:lineRule="auto"/>
        <w:rPr>
          <w:rFonts w:eastAsia="Times New Roman" w:cs="Times New Roman"/>
          <w:szCs w:val="24"/>
        </w:rPr>
      </w:pPr>
      <w:r w:rsidRPr="00E50875">
        <w:rPr>
          <w:rFonts w:eastAsia="Times New Roman" w:cs="Times New Roman"/>
          <w:color w:val="000000"/>
          <w:szCs w:val="24"/>
        </w:rPr>
        <w:t xml:space="preserve">¿Cómo fue la experiencia de compra que tuvo con la persona que lo asesoró? </w:t>
      </w:r>
    </w:p>
    <w:p w14:paraId="57DAC225" w14:textId="77777777" w:rsidR="00F8706A" w:rsidRDefault="00F8706A" w:rsidP="00E50875">
      <w:pPr>
        <w:spacing w:after="0" w:line="276" w:lineRule="auto"/>
        <w:rPr>
          <w:rFonts w:eastAsia="Times New Roman" w:cs="Times New Roman"/>
          <w:szCs w:val="24"/>
        </w:rPr>
      </w:pPr>
    </w:p>
    <w:p w14:paraId="34B6D880" w14:textId="794609E9" w:rsidR="00827405" w:rsidRDefault="00827405" w:rsidP="00E50875">
      <w:pPr>
        <w:spacing w:after="0" w:line="276" w:lineRule="auto"/>
        <w:rPr>
          <w:rFonts w:eastAsia="Times New Roman" w:cs="Times New Roman"/>
          <w:szCs w:val="24"/>
        </w:rPr>
      </w:pPr>
      <w:r w:rsidRPr="00E50875">
        <w:rPr>
          <w:rFonts w:eastAsia="Times New Roman" w:cs="Times New Roman"/>
          <w:szCs w:val="24"/>
        </w:rPr>
        <w:t>Después</w:t>
      </w:r>
      <w:r w:rsidR="00F65E8B">
        <w:rPr>
          <w:rFonts w:eastAsia="Times New Roman" w:cs="Times New Roman"/>
          <w:szCs w:val="24"/>
        </w:rPr>
        <w:t xml:space="preserve"> de haber respondido a estas preguntas le solicito</w:t>
      </w:r>
      <w:r w:rsidRPr="00E50875">
        <w:rPr>
          <w:rFonts w:eastAsia="Times New Roman" w:cs="Times New Roman"/>
          <w:szCs w:val="24"/>
        </w:rPr>
        <w:t xml:space="preserve"> que califique el motivador de compra de uno (1) a cinco (5), siendo cinco (5) el mayor puntaje y uno </w:t>
      </w:r>
      <w:r w:rsidR="00F65E8B">
        <w:rPr>
          <w:rFonts w:eastAsia="Times New Roman" w:cs="Times New Roman"/>
          <w:szCs w:val="24"/>
        </w:rPr>
        <w:t>(1) el menor</w:t>
      </w:r>
      <w:r w:rsidR="005E68A9">
        <w:rPr>
          <w:rFonts w:eastAsia="Times New Roman" w:cs="Times New Roman"/>
          <w:szCs w:val="24"/>
        </w:rPr>
        <w:t xml:space="preserve"> –Tabla 8–</w:t>
      </w:r>
      <w:r w:rsidR="00F65E8B">
        <w:rPr>
          <w:rFonts w:eastAsia="Times New Roman" w:cs="Times New Roman"/>
          <w:szCs w:val="24"/>
        </w:rPr>
        <w:t>. L</w:t>
      </w:r>
      <w:r w:rsidRPr="00E50875">
        <w:rPr>
          <w:rFonts w:eastAsia="Times New Roman" w:cs="Times New Roman"/>
          <w:szCs w:val="24"/>
        </w:rPr>
        <w:t>uego deberá explicar por qué m</w:t>
      </w:r>
      <w:r w:rsidR="00F65E8B">
        <w:rPr>
          <w:rFonts w:eastAsia="Times New Roman" w:cs="Times New Roman"/>
          <w:szCs w:val="24"/>
        </w:rPr>
        <w:t>otivo dio esa calificación y qué</w:t>
      </w:r>
      <w:r w:rsidRPr="00E50875">
        <w:rPr>
          <w:rFonts w:eastAsia="Times New Roman" w:cs="Times New Roman"/>
          <w:szCs w:val="24"/>
        </w:rPr>
        <w:t xml:space="preserve"> es lo que hace falta para que ese motivador que tuvo una calificación inferior a cinco (5) llegue al puntaje superior (5).</w:t>
      </w:r>
    </w:p>
    <w:p w14:paraId="7E56F6CE" w14:textId="77777777" w:rsidR="00F8706A" w:rsidRDefault="00F8706A" w:rsidP="00E50875">
      <w:pPr>
        <w:spacing w:after="0" w:line="276" w:lineRule="auto"/>
        <w:rPr>
          <w:rFonts w:eastAsia="Times New Roman" w:cs="Times New Roman"/>
          <w:szCs w:val="24"/>
        </w:rPr>
      </w:pPr>
    </w:p>
    <w:p w14:paraId="7C7EDACF" w14:textId="77777777" w:rsidR="005E68A9" w:rsidRDefault="005E68A9" w:rsidP="00E50875">
      <w:pPr>
        <w:spacing w:after="0" w:line="276" w:lineRule="auto"/>
        <w:rPr>
          <w:rFonts w:eastAsia="Times New Roman" w:cs="Times New Roman"/>
          <w:szCs w:val="24"/>
        </w:rPr>
      </w:pPr>
    </w:p>
    <w:p w14:paraId="299D4424" w14:textId="77777777" w:rsidR="005E68A9" w:rsidRDefault="005E68A9" w:rsidP="00E50875">
      <w:pPr>
        <w:spacing w:after="0" w:line="276" w:lineRule="auto"/>
        <w:rPr>
          <w:rFonts w:eastAsia="Times New Roman" w:cs="Times New Roman"/>
          <w:szCs w:val="24"/>
        </w:rPr>
      </w:pPr>
    </w:p>
    <w:p w14:paraId="114BE62F" w14:textId="77777777" w:rsidR="005E68A9" w:rsidRDefault="005E68A9" w:rsidP="00E50875">
      <w:pPr>
        <w:spacing w:after="0" w:line="276" w:lineRule="auto"/>
        <w:rPr>
          <w:rFonts w:eastAsia="Times New Roman" w:cs="Times New Roman"/>
          <w:szCs w:val="24"/>
        </w:rPr>
      </w:pPr>
    </w:p>
    <w:p w14:paraId="27CA4908" w14:textId="77777777" w:rsidR="005E68A9" w:rsidRDefault="005E68A9" w:rsidP="00E50875">
      <w:pPr>
        <w:spacing w:after="0" w:line="276" w:lineRule="auto"/>
        <w:rPr>
          <w:rFonts w:eastAsia="Times New Roman" w:cs="Times New Roman"/>
          <w:szCs w:val="24"/>
        </w:rPr>
      </w:pPr>
    </w:p>
    <w:p w14:paraId="166074FA" w14:textId="77777777" w:rsidR="005E68A9" w:rsidRDefault="005E68A9" w:rsidP="00E50875">
      <w:pPr>
        <w:spacing w:after="0" w:line="276" w:lineRule="auto"/>
        <w:rPr>
          <w:rFonts w:eastAsia="Times New Roman" w:cs="Times New Roman"/>
          <w:szCs w:val="24"/>
        </w:rPr>
      </w:pPr>
    </w:p>
    <w:p w14:paraId="0D744FB9" w14:textId="77777777" w:rsidR="005E68A9" w:rsidRDefault="005E68A9" w:rsidP="00E50875">
      <w:pPr>
        <w:spacing w:after="0" w:line="276" w:lineRule="auto"/>
        <w:rPr>
          <w:rFonts w:eastAsia="Times New Roman" w:cs="Times New Roman"/>
          <w:szCs w:val="24"/>
        </w:rPr>
      </w:pPr>
    </w:p>
    <w:p w14:paraId="422328D3" w14:textId="77777777" w:rsidR="005E68A9" w:rsidRDefault="005E68A9" w:rsidP="00E50875">
      <w:pPr>
        <w:spacing w:after="0" w:line="276" w:lineRule="auto"/>
        <w:rPr>
          <w:rFonts w:eastAsia="Times New Roman" w:cs="Times New Roman"/>
          <w:szCs w:val="24"/>
        </w:rPr>
      </w:pPr>
    </w:p>
    <w:p w14:paraId="59E1FE78" w14:textId="77777777" w:rsidR="005E68A9" w:rsidRDefault="005E68A9" w:rsidP="00E50875">
      <w:pPr>
        <w:spacing w:after="0" w:line="276" w:lineRule="auto"/>
        <w:rPr>
          <w:rFonts w:eastAsia="Times New Roman" w:cs="Times New Roman"/>
          <w:szCs w:val="24"/>
        </w:rPr>
      </w:pPr>
    </w:p>
    <w:p w14:paraId="4DEC16F0" w14:textId="77777777" w:rsidR="005E68A9" w:rsidRDefault="005E68A9" w:rsidP="00E50875">
      <w:pPr>
        <w:spacing w:after="0" w:line="276" w:lineRule="auto"/>
        <w:rPr>
          <w:rFonts w:eastAsia="Times New Roman" w:cs="Times New Roman"/>
          <w:szCs w:val="24"/>
        </w:rPr>
      </w:pPr>
    </w:p>
    <w:p w14:paraId="7538CAC1" w14:textId="77777777" w:rsidR="005E68A9" w:rsidRDefault="005E68A9" w:rsidP="00E50875">
      <w:pPr>
        <w:spacing w:after="0" w:line="276" w:lineRule="auto"/>
        <w:rPr>
          <w:rFonts w:eastAsia="Times New Roman" w:cs="Times New Roman"/>
          <w:szCs w:val="24"/>
        </w:rPr>
      </w:pPr>
    </w:p>
    <w:p w14:paraId="1EC73897" w14:textId="77777777" w:rsidR="005E68A9" w:rsidRDefault="005E68A9" w:rsidP="00E50875">
      <w:pPr>
        <w:spacing w:after="0" w:line="276" w:lineRule="auto"/>
        <w:rPr>
          <w:rFonts w:eastAsia="Times New Roman" w:cs="Times New Roman"/>
          <w:szCs w:val="24"/>
        </w:rPr>
      </w:pPr>
    </w:p>
    <w:p w14:paraId="5BD2B0AD" w14:textId="77777777" w:rsidR="005E68A9" w:rsidRDefault="005E68A9" w:rsidP="00E50875">
      <w:pPr>
        <w:spacing w:after="0" w:line="276" w:lineRule="auto"/>
        <w:rPr>
          <w:rFonts w:eastAsia="Times New Roman" w:cs="Times New Roman"/>
          <w:szCs w:val="24"/>
        </w:rPr>
      </w:pPr>
    </w:p>
    <w:p w14:paraId="7D462D04" w14:textId="77777777" w:rsidR="005E68A9" w:rsidRDefault="005E68A9" w:rsidP="00E50875">
      <w:pPr>
        <w:spacing w:after="0" w:line="276" w:lineRule="auto"/>
        <w:rPr>
          <w:rFonts w:eastAsia="Times New Roman" w:cs="Times New Roman"/>
          <w:szCs w:val="24"/>
        </w:rPr>
      </w:pPr>
    </w:p>
    <w:p w14:paraId="0839FE7F" w14:textId="77777777" w:rsidR="005E68A9" w:rsidRDefault="005E68A9" w:rsidP="00E50875">
      <w:pPr>
        <w:spacing w:after="0" w:line="276" w:lineRule="auto"/>
        <w:rPr>
          <w:rFonts w:eastAsia="Times New Roman" w:cs="Times New Roman"/>
          <w:szCs w:val="24"/>
        </w:rPr>
      </w:pPr>
    </w:p>
    <w:p w14:paraId="33E51458" w14:textId="77777777" w:rsidR="005E68A9" w:rsidRDefault="005E68A9" w:rsidP="00E50875">
      <w:pPr>
        <w:spacing w:after="0" w:line="276" w:lineRule="auto"/>
        <w:rPr>
          <w:rFonts w:eastAsia="Times New Roman" w:cs="Times New Roman"/>
          <w:szCs w:val="24"/>
        </w:rPr>
      </w:pPr>
    </w:p>
    <w:p w14:paraId="764A555F" w14:textId="77777777" w:rsidR="005E68A9" w:rsidRDefault="005E68A9" w:rsidP="00E50875">
      <w:pPr>
        <w:spacing w:after="0" w:line="276" w:lineRule="auto"/>
        <w:rPr>
          <w:rFonts w:eastAsia="Times New Roman" w:cs="Times New Roman"/>
          <w:szCs w:val="24"/>
        </w:rPr>
      </w:pPr>
    </w:p>
    <w:p w14:paraId="1CBA22D0" w14:textId="77777777" w:rsidR="005E68A9" w:rsidRDefault="005E68A9" w:rsidP="00E50875">
      <w:pPr>
        <w:spacing w:after="0" w:line="276" w:lineRule="auto"/>
        <w:rPr>
          <w:rFonts w:eastAsia="Times New Roman" w:cs="Times New Roman"/>
          <w:szCs w:val="24"/>
        </w:rPr>
      </w:pPr>
    </w:p>
    <w:p w14:paraId="2BD63E6F" w14:textId="77777777" w:rsidR="005E68A9" w:rsidRPr="00E50875" w:rsidRDefault="005E68A9" w:rsidP="00E50875">
      <w:pPr>
        <w:spacing w:after="0" w:line="276" w:lineRule="auto"/>
        <w:rPr>
          <w:rFonts w:eastAsia="Times New Roman" w:cs="Times New Roman"/>
          <w:szCs w:val="24"/>
        </w:rPr>
      </w:pPr>
    </w:p>
    <w:p w14:paraId="659C7A6B" w14:textId="4CD4A588" w:rsidR="00827405" w:rsidRPr="00E50875" w:rsidRDefault="005824CE" w:rsidP="00D53735">
      <w:pPr>
        <w:pStyle w:val="Tablas"/>
      </w:pPr>
      <w:bookmarkStart w:id="46" w:name="_Toc6149800"/>
      <w:r>
        <w:t>Tabla</w:t>
      </w:r>
      <w:r w:rsidR="005E7163">
        <w:t xml:space="preserve"> 8. C</w:t>
      </w:r>
      <w:r w:rsidR="00827405" w:rsidRPr="00E50875">
        <w:t>alifica</w:t>
      </w:r>
      <w:r>
        <w:t>ción</w:t>
      </w:r>
      <w:r w:rsidR="00827405" w:rsidRPr="00E50875">
        <w:t xml:space="preserve"> </w:t>
      </w:r>
      <w:r>
        <w:t>del motivador para los c</w:t>
      </w:r>
      <w:r w:rsidR="00827405" w:rsidRPr="00E50875">
        <w:t>lientes que compraron vivienda</w:t>
      </w:r>
      <w:r>
        <w:t xml:space="preserve"> nueva</w:t>
      </w:r>
      <w:bookmarkEnd w:id="46"/>
    </w:p>
    <w:tbl>
      <w:tblPr>
        <w:tblStyle w:val="Tablanormal1"/>
        <w:tblW w:w="9745" w:type="dxa"/>
        <w:tblLayout w:type="fixed"/>
        <w:tblLook w:val="0400" w:firstRow="0" w:lastRow="0" w:firstColumn="0" w:lastColumn="0" w:noHBand="0" w:noVBand="1"/>
      </w:tblPr>
      <w:tblGrid>
        <w:gridCol w:w="3114"/>
        <w:gridCol w:w="850"/>
        <w:gridCol w:w="993"/>
        <w:gridCol w:w="708"/>
        <w:gridCol w:w="709"/>
        <w:gridCol w:w="709"/>
        <w:gridCol w:w="2662"/>
      </w:tblGrid>
      <w:tr w:rsidR="00827405" w:rsidRPr="005824CE" w14:paraId="60082D23" w14:textId="77777777" w:rsidTr="005E7163">
        <w:trPr>
          <w:cnfStyle w:val="000000100000" w:firstRow="0" w:lastRow="0" w:firstColumn="0" w:lastColumn="0" w:oddVBand="0" w:evenVBand="0" w:oddHBand="1" w:evenHBand="0" w:firstRowFirstColumn="0" w:firstRowLastColumn="0" w:lastRowFirstColumn="0" w:lastRowLastColumn="0"/>
          <w:trHeight w:val="420"/>
        </w:trPr>
        <w:tc>
          <w:tcPr>
            <w:tcW w:w="3114" w:type="dxa"/>
          </w:tcPr>
          <w:p w14:paraId="3F11457F"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Motivadores de compra</w:t>
            </w:r>
          </w:p>
        </w:tc>
        <w:tc>
          <w:tcPr>
            <w:tcW w:w="850" w:type="dxa"/>
          </w:tcPr>
          <w:p w14:paraId="14A3DED3"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Cinco</w:t>
            </w:r>
          </w:p>
          <w:p w14:paraId="6DA7F547"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(5)</w:t>
            </w:r>
          </w:p>
        </w:tc>
        <w:tc>
          <w:tcPr>
            <w:tcW w:w="993" w:type="dxa"/>
          </w:tcPr>
          <w:p w14:paraId="5F79A093"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Cuatro</w:t>
            </w:r>
          </w:p>
          <w:p w14:paraId="581203F0"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(4)</w:t>
            </w:r>
          </w:p>
        </w:tc>
        <w:tc>
          <w:tcPr>
            <w:tcW w:w="708" w:type="dxa"/>
          </w:tcPr>
          <w:p w14:paraId="462DF48A"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Tres</w:t>
            </w:r>
          </w:p>
          <w:p w14:paraId="6C0B309D"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(3)</w:t>
            </w:r>
          </w:p>
        </w:tc>
        <w:tc>
          <w:tcPr>
            <w:tcW w:w="709" w:type="dxa"/>
          </w:tcPr>
          <w:p w14:paraId="0454F91D"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Dos</w:t>
            </w:r>
          </w:p>
          <w:p w14:paraId="4AE58D99"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(2)</w:t>
            </w:r>
          </w:p>
        </w:tc>
        <w:tc>
          <w:tcPr>
            <w:tcW w:w="709" w:type="dxa"/>
          </w:tcPr>
          <w:p w14:paraId="63760C08"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Uno</w:t>
            </w:r>
          </w:p>
          <w:p w14:paraId="42B88CDC"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(1)</w:t>
            </w:r>
          </w:p>
        </w:tc>
        <w:tc>
          <w:tcPr>
            <w:tcW w:w="2662" w:type="dxa"/>
          </w:tcPr>
          <w:p w14:paraId="3D00BAB9" w14:textId="77777777" w:rsidR="00827405" w:rsidRPr="005824CE" w:rsidRDefault="00827405" w:rsidP="00A91A2E">
            <w:pPr>
              <w:jc w:val="center"/>
              <w:rPr>
                <w:rFonts w:eastAsia="Times New Roman" w:cs="Times New Roman"/>
                <w:smallCaps/>
                <w:color w:val="000000"/>
                <w:sz w:val="20"/>
                <w:szCs w:val="20"/>
              </w:rPr>
            </w:pPr>
            <w:r w:rsidRPr="005824CE">
              <w:rPr>
                <w:rFonts w:eastAsia="Times New Roman" w:cs="Times New Roman"/>
                <w:smallCaps/>
                <w:color w:val="000000"/>
                <w:sz w:val="20"/>
                <w:szCs w:val="20"/>
              </w:rPr>
              <w:t>¿Por qué eligió el valor seleccionado?</w:t>
            </w:r>
          </w:p>
        </w:tc>
      </w:tr>
      <w:tr w:rsidR="00827405" w:rsidRPr="005824CE" w14:paraId="4EC92323" w14:textId="77777777" w:rsidTr="005E7163">
        <w:trPr>
          <w:trHeight w:val="227"/>
        </w:trPr>
        <w:tc>
          <w:tcPr>
            <w:tcW w:w="3114" w:type="dxa"/>
          </w:tcPr>
          <w:p w14:paraId="34B88111" w14:textId="3A69CA74"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 xml:space="preserve">La calidad del inmueble </w:t>
            </w:r>
          </w:p>
        </w:tc>
        <w:tc>
          <w:tcPr>
            <w:tcW w:w="850" w:type="dxa"/>
          </w:tcPr>
          <w:p w14:paraId="253C2B7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105D2AB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613D3D58"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05674B03"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6B57719"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5AA6DF16"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7679F1BE" w14:textId="77777777" w:rsidTr="005E7163">
        <w:trPr>
          <w:cnfStyle w:val="000000100000" w:firstRow="0" w:lastRow="0" w:firstColumn="0" w:lastColumn="0" w:oddVBand="0" w:evenVBand="0" w:oddHBand="1" w:evenHBand="0" w:firstRowFirstColumn="0" w:firstRowLastColumn="0" w:lastRowFirstColumn="0" w:lastRowLastColumn="0"/>
          <w:trHeight w:val="132"/>
        </w:trPr>
        <w:tc>
          <w:tcPr>
            <w:tcW w:w="3114" w:type="dxa"/>
          </w:tcPr>
          <w:p w14:paraId="1555CEE2"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Precio del inmueble</w:t>
            </w:r>
          </w:p>
        </w:tc>
        <w:tc>
          <w:tcPr>
            <w:tcW w:w="850" w:type="dxa"/>
          </w:tcPr>
          <w:p w14:paraId="17EE6D6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30E8A05A"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675C678C"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5EFD514E"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3725094F"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22E2EBBA"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14660608" w14:textId="77777777" w:rsidTr="005E7163">
        <w:trPr>
          <w:trHeight w:val="178"/>
        </w:trPr>
        <w:tc>
          <w:tcPr>
            <w:tcW w:w="3114" w:type="dxa"/>
          </w:tcPr>
          <w:p w14:paraId="3F3C088D"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Facilidad del plan de pagos</w:t>
            </w:r>
          </w:p>
        </w:tc>
        <w:tc>
          <w:tcPr>
            <w:tcW w:w="850" w:type="dxa"/>
          </w:tcPr>
          <w:p w14:paraId="7D20CCE1"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6E60D4C3"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13CF34F4"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0F2F2EB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201FCD31"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7F0F98CE"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03C9ED9C" w14:textId="77777777" w:rsidTr="005E7163">
        <w:trPr>
          <w:cnfStyle w:val="000000100000" w:firstRow="0" w:lastRow="0" w:firstColumn="0" w:lastColumn="0" w:oddVBand="0" w:evenVBand="0" w:oddHBand="1" w:evenHBand="0" w:firstRowFirstColumn="0" w:firstRowLastColumn="0" w:lastRowFirstColumn="0" w:lastRowLastColumn="0"/>
          <w:trHeight w:val="68"/>
        </w:trPr>
        <w:tc>
          <w:tcPr>
            <w:tcW w:w="3114" w:type="dxa"/>
          </w:tcPr>
          <w:p w14:paraId="290229AA"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Persona o cosa que influyó en la decisión de compra</w:t>
            </w:r>
          </w:p>
        </w:tc>
        <w:tc>
          <w:tcPr>
            <w:tcW w:w="850" w:type="dxa"/>
          </w:tcPr>
          <w:p w14:paraId="5305208B"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06BE60C5"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50932B19"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38E94D80"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94F0528"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1785D1AF"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68FFADA5" w14:textId="77777777" w:rsidTr="005E7163">
        <w:trPr>
          <w:trHeight w:val="173"/>
        </w:trPr>
        <w:tc>
          <w:tcPr>
            <w:tcW w:w="3114" w:type="dxa"/>
          </w:tcPr>
          <w:p w14:paraId="74AD34A3"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Las zonas comunes que ofrece el proyecto</w:t>
            </w:r>
          </w:p>
        </w:tc>
        <w:tc>
          <w:tcPr>
            <w:tcW w:w="850" w:type="dxa"/>
          </w:tcPr>
          <w:p w14:paraId="33C94F8C"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4CFD6AE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30FBE15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4A01696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33356C3C"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23860F24"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064230A3" w14:textId="77777777" w:rsidTr="005E7163">
        <w:trPr>
          <w:cnfStyle w:val="000000100000" w:firstRow="0" w:lastRow="0" w:firstColumn="0" w:lastColumn="0" w:oddVBand="0" w:evenVBand="0" w:oddHBand="1" w:evenHBand="0" w:firstRowFirstColumn="0" w:firstRowLastColumn="0" w:lastRowFirstColumn="0" w:lastRowLastColumn="0"/>
          <w:trHeight w:val="124"/>
        </w:trPr>
        <w:tc>
          <w:tcPr>
            <w:tcW w:w="3114" w:type="dxa"/>
          </w:tcPr>
          <w:p w14:paraId="33B57D6A"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Facilidad de acceso al transporte púbico y a las vías</w:t>
            </w:r>
          </w:p>
        </w:tc>
        <w:tc>
          <w:tcPr>
            <w:tcW w:w="850" w:type="dxa"/>
          </w:tcPr>
          <w:p w14:paraId="5499299E"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12DE71A3"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7ABA2884"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52B159E5"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78D28F76"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40D6A9F0"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5F22B909" w14:textId="77777777" w:rsidTr="005E7163">
        <w:trPr>
          <w:trHeight w:val="50"/>
        </w:trPr>
        <w:tc>
          <w:tcPr>
            <w:tcW w:w="3114" w:type="dxa"/>
          </w:tcPr>
          <w:p w14:paraId="34508587"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Seguridad en el sector</w:t>
            </w:r>
          </w:p>
        </w:tc>
        <w:tc>
          <w:tcPr>
            <w:tcW w:w="850" w:type="dxa"/>
          </w:tcPr>
          <w:p w14:paraId="101F5B3F"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1DFC3324"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6F42A8D8"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B544C38"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1BFCF3F6"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5227E255"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384C14F9"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52216629"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Subsidios de vivienda</w:t>
            </w:r>
          </w:p>
        </w:tc>
        <w:tc>
          <w:tcPr>
            <w:tcW w:w="850" w:type="dxa"/>
          </w:tcPr>
          <w:p w14:paraId="66590F34"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01A935B5"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537DFEE0"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23A7B1F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736326D2"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3DD53B2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2AF0A811" w14:textId="77777777" w:rsidTr="005E7163">
        <w:trPr>
          <w:trHeight w:val="50"/>
        </w:trPr>
        <w:tc>
          <w:tcPr>
            <w:tcW w:w="3114" w:type="dxa"/>
          </w:tcPr>
          <w:p w14:paraId="59CD7650"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 xml:space="preserve">Ubicación del proyecto </w:t>
            </w:r>
          </w:p>
        </w:tc>
        <w:tc>
          <w:tcPr>
            <w:tcW w:w="850" w:type="dxa"/>
          </w:tcPr>
          <w:p w14:paraId="3A40BD72"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60B084D8"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6EE548C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D25F33A"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3F0D880"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29AE9E03"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4A76DABB"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6D6C58E2" w14:textId="30682245" w:rsidR="00827405" w:rsidRPr="005824CE" w:rsidRDefault="005824CE" w:rsidP="00E069F1">
            <w:pPr>
              <w:jc w:val="left"/>
              <w:rPr>
                <w:rFonts w:eastAsia="Times New Roman" w:cs="Times New Roman"/>
                <w:color w:val="000000"/>
                <w:sz w:val="20"/>
                <w:szCs w:val="20"/>
              </w:rPr>
            </w:pPr>
            <w:r>
              <w:rPr>
                <w:rFonts w:eastAsia="Times New Roman" w:cs="Times New Roman"/>
                <w:color w:val="000000"/>
                <w:sz w:val="20"/>
                <w:szCs w:val="20"/>
              </w:rPr>
              <w:t>Valorización (e</w:t>
            </w:r>
            <w:r w:rsidR="00827405" w:rsidRPr="005824CE">
              <w:rPr>
                <w:rFonts w:eastAsia="Times New Roman" w:cs="Times New Roman"/>
                <w:color w:val="000000"/>
                <w:sz w:val="20"/>
                <w:szCs w:val="20"/>
              </w:rPr>
              <w:t>l desarrollo que va a tener el proyecto)</w:t>
            </w:r>
          </w:p>
        </w:tc>
        <w:tc>
          <w:tcPr>
            <w:tcW w:w="850" w:type="dxa"/>
          </w:tcPr>
          <w:p w14:paraId="709AC598" w14:textId="77777777" w:rsidR="00827405" w:rsidRPr="005824CE" w:rsidRDefault="00827405" w:rsidP="00F8706A">
            <w:pPr>
              <w:rPr>
                <w:rFonts w:eastAsia="Times New Roman" w:cs="Times New Roman"/>
                <w:color w:val="000000"/>
                <w:sz w:val="20"/>
                <w:szCs w:val="20"/>
              </w:rPr>
            </w:pPr>
          </w:p>
        </w:tc>
        <w:tc>
          <w:tcPr>
            <w:tcW w:w="993" w:type="dxa"/>
          </w:tcPr>
          <w:p w14:paraId="7C9B3CD8" w14:textId="77777777" w:rsidR="00827405" w:rsidRPr="005824CE" w:rsidRDefault="00827405" w:rsidP="00F8706A">
            <w:pPr>
              <w:rPr>
                <w:rFonts w:eastAsia="Times New Roman" w:cs="Times New Roman"/>
                <w:color w:val="000000"/>
                <w:sz w:val="20"/>
                <w:szCs w:val="20"/>
              </w:rPr>
            </w:pPr>
          </w:p>
        </w:tc>
        <w:tc>
          <w:tcPr>
            <w:tcW w:w="708" w:type="dxa"/>
          </w:tcPr>
          <w:p w14:paraId="6A7A2892" w14:textId="77777777" w:rsidR="00827405" w:rsidRPr="005824CE" w:rsidRDefault="00827405" w:rsidP="00F8706A">
            <w:pPr>
              <w:rPr>
                <w:rFonts w:eastAsia="Times New Roman" w:cs="Times New Roman"/>
                <w:color w:val="000000"/>
                <w:sz w:val="20"/>
                <w:szCs w:val="20"/>
              </w:rPr>
            </w:pPr>
          </w:p>
        </w:tc>
        <w:tc>
          <w:tcPr>
            <w:tcW w:w="709" w:type="dxa"/>
          </w:tcPr>
          <w:p w14:paraId="6B735DDA" w14:textId="77777777" w:rsidR="00827405" w:rsidRPr="005824CE" w:rsidRDefault="00827405" w:rsidP="00F8706A">
            <w:pPr>
              <w:rPr>
                <w:rFonts w:eastAsia="Times New Roman" w:cs="Times New Roman"/>
                <w:color w:val="000000"/>
                <w:sz w:val="20"/>
                <w:szCs w:val="20"/>
              </w:rPr>
            </w:pPr>
          </w:p>
        </w:tc>
        <w:tc>
          <w:tcPr>
            <w:tcW w:w="709" w:type="dxa"/>
          </w:tcPr>
          <w:p w14:paraId="43E454DA" w14:textId="77777777" w:rsidR="00827405" w:rsidRPr="005824CE" w:rsidRDefault="00827405" w:rsidP="00F8706A">
            <w:pPr>
              <w:rPr>
                <w:rFonts w:eastAsia="Times New Roman" w:cs="Times New Roman"/>
                <w:color w:val="000000"/>
                <w:sz w:val="20"/>
                <w:szCs w:val="20"/>
              </w:rPr>
            </w:pPr>
          </w:p>
        </w:tc>
        <w:tc>
          <w:tcPr>
            <w:tcW w:w="2662" w:type="dxa"/>
          </w:tcPr>
          <w:p w14:paraId="29981553" w14:textId="77777777" w:rsidR="00827405" w:rsidRPr="005824CE" w:rsidRDefault="00827405" w:rsidP="00F8706A">
            <w:pPr>
              <w:rPr>
                <w:rFonts w:eastAsia="Times New Roman" w:cs="Times New Roman"/>
                <w:color w:val="000000"/>
                <w:sz w:val="20"/>
                <w:szCs w:val="20"/>
              </w:rPr>
            </w:pPr>
          </w:p>
        </w:tc>
      </w:tr>
      <w:tr w:rsidR="00827405" w:rsidRPr="005824CE" w14:paraId="6D48742F" w14:textId="77777777" w:rsidTr="005E7163">
        <w:trPr>
          <w:trHeight w:val="162"/>
        </w:trPr>
        <w:tc>
          <w:tcPr>
            <w:tcW w:w="3114" w:type="dxa"/>
          </w:tcPr>
          <w:p w14:paraId="4CB22002" w14:textId="5C76F512" w:rsidR="00827405" w:rsidRPr="005824CE" w:rsidRDefault="005824CE" w:rsidP="00E069F1">
            <w:pPr>
              <w:jc w:val="left"/>
              <w:rPr>
                <w:rFonts w:eastAsia="Times New Roman" w:cs="Times New Roman"/>
                <w:color w:val="000000"/>
                <w:sz w:val="20"/>
                <w:szCs w:val="20"/>
              </w:rPr>
            </w:pPr>
            <w:r>
              <w:rPr>
                <w:rFonts w:eastAsia="Times New Roman" w:cs="Times New Roman"/>
                <w:color w:val="000000"/>
                <w:sz w:val="20"/>
                <w:szCs w:val="20"/>
              </w:rPr>
              <w:t>Rentabilidad</w:t>
            </w:r>
            <w:r w:rsidR="00E069F1">
              <w:rPr>
                <w:rFonts w:eastAsia="Times New Roman" w:cs="Times New Roman"/>
                <w:color w:val="000000"/>
                <w:sz w:val="20"/>
                <w:szCs w:val="20"/>
              </w:rPr>
              <w:t xml:space="preserve"> (l</w:t>
            </w:r>
            <w:r w:rsidR="00827405" w:rsidRPr="005824CE">
              <w:rPr>
                <w:rFonts w:eastAsia="Times New Roman" w:cs="Times New Roman"/>
                <w:color w:val="000000"/>
                <w:sz w:val="20"/>
                <w:szCs w:val="20"/>
              </w:rPr>
              <w:t>o que va a ganar en plata el inmueble)</w:t>
            </w:r>
          </w:p>
        </w:tc>
        <w:tc>
          <w:tcPr>
            <w:tcW w:w="850" w:type="dxa"/>
          </w:tcPr>
          <w:p w14:paraId="6882D20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7DC0468F"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545FCAFE"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79FB539A"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39C33946"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117915DD"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72C11B27"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0F9E120F"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 xml:space="preserve">Facilidad de adquirir el crédito </w:t>
            </w:r>
          </w:p>
        </w:tc>
        <w:tc>
          <w:tcPr>
            <w:tcW w:w="850" w:type="dxa"/>
          </w:tcPr>
          <w:p w14:paraId="3E277AFA"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993" w:type="dxa"/>
          </w:tcPr>
          <w:p w14:paraId="0BA5A523"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8" w:type="dxa"/>
          </w:tcPr>
          <w:p w14:paraId="6CBCDACC"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2422AEF6"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709" w:type="dxa"/>
          </w:tcPr>
          <w:p w14:paraId="619EC7BE"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c>
          <w:tcPr>
            <w:tcW w:w="2662" w:type="dxa"/>
          </w:tcPr>
          <w:p w14:paraId="23619C97" w14:textId="77777777" w:rsidR="00827405" w:rsidRPr="005824CE" w:rsidRDefault="00827405" w:rsidP="00F8706A">
            <w:pPr>
              <w:rPr>
                <w:rFonts w:eastAsia="Times New Roman" w:cs="Times New Roman"/>
                <w:color w:val="000000"/>
                <w:sz w:val="20"/>
                <w:szCs w:val="20"/>
              </w:rPr>
            </w:pPr>
            <w:r w:rsidRPr="005824CE">
              <w:rPr>
                <w:rFonts w:eastAsia="Times New Roman" w:cs="Times New Roman"/>
                <w:color w:val="000000"/>
                <w:sz w:val="20"/>
                <w:szCs w:val="20"/>
              </w:rPr>
              <w:t> </w:t>
            </w:r>
          </w:p>
        </w:tc>
      </w:tr>
      <w:tr w:rsidR="00827405" w:rsidRPr="005824CE" w14:paraId="34905069" w14:textId="77777777" w:rsidTr="005E7163">
        <w:trPr>
          <w:trHeight w:val="50"/>
        </w:trPr>
        <w:tc>
          <w:tcPr>
            <w:tcW w:w="3114" w:type="dxa"/>
          </w:tcPr>
          <w:p w14:paraId="753BA040"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Grupo profesional del proyecto</w:t>
            </w:r>
          </w:p>
        </w:tc>
        <w:tc>
          <w:tcPr>
            <w:tcW w:w="850" w:type="dxa"/>
          </w:tcPr>
          <w:p w14:paraId="0B7FA579" w14:textId="77777777" w:rsidR="00827405" w:rsidRPr="005824CE" w:rsidRDefault="00827405" w:rsidP="00F8706A">
            <w:pPr>
              <w:rPr>
                <w:rFonts w:eastAsia="Times New Roman" w:cs="Times New Roman"/>
                <w:color w:val="000000"/>
                <w:sz w:val="20"/>
                <w:szCs w:val="20"/>
              </w:rPr>
            </w:pPr>
          </w:p>
        </w:tc>
        <w:tc>
          <w:tcPr>
            <w:tcW w:w="993" w:type="dxa"/>
          </w:tcPr>
          <w:p w14:paraId="3AFBCDED" w14:textId="77777777" w:rsidR="00827405" w:rsidRPr="005824CE" w:rsidRDefault="00827405" w:rsidP="00F8706A">
            <w:pPr>
              <w:rPr>
                <w:rFonts w:eastAsia="Times New Roman" w:cs="Times New Roman"/>
                <w:color w:val="000000"/>
                <w:sz w:val="20"/>
                <w:szCs w:val="20"/>
              </w:rPr>
            </w:pPr>
          </w:p>
        </w:tc>
        <w:tc>
          <w:tcPr>
            <w:tcW w:w="708" w:type="dxa"/>
          </w:tcPr>
          <w:p w14:paraId="6917D510" w14:textId="77777777" w:rsidR="00827405" w:rsidRPr="005824CE" w:rsidRDefault="00827405" w:rsidP="00F8706A">
            <w:pPr>
              <w:rPr>
                <w:rFonts w:eastAsia="Times New Roman" w:cs="Times New Roman"/>
                <w:color w:val="000000"/>
                <w:sz w:val="20"/>
                <w:szCs w:val="20"/>
              </w:rPr>
            </w:pPr>
          </w:p>
        </w:tc>
        <w:tc>
          <w:tcPr>
            <w:tcW w:w="709" w:type="dxa"/>
          </w:tcPr>
          <w:p w14:paraId="5255AA17" w14:textId="77777777" w:rsidR="00827405" w:rsidRPr="005824CE" w:rsidRDefault="00827405" w:rsidP="00F8706A">
            <w:pPr>
              <w:rPr>
                <w:rFonts w:eastAsia="Times New Roman" w:cs="Times New Roman"/>
                <w:color w:val="000000"/>
                <w:sz w:val="20"/>
                <w:szCs w:val="20"/>
              </w:rPr>
            </w:pPr>
          </w:p>
        </w:tc>
        <w:tc>
          <w:tcPr>
            <w:tcW w:w="709" w:type="dxa"/>
          </w:tcPr>
          <w:p w14:paraId="3B6B280C" w14:textId="77777777" w:rsidR="00827405" w:rsidRPr="005824CE" w:rsidRDefault="00827405" w:rsidP="00F8706A">
            <w:pPr>
              <w:rPr>
                <w:rFonts w:eastAsia="Times New Roman" w:cs="Times New Roman"/>
                <w:color w:val="000000"/>
                <w:sz w:val="20"/>
                <w:szCs w:val="20"/>
              </w:rPr>
            </w:pPr>
          </w:p>
        </w:tc>
        <w:tc>
          <w:tcPr>
            <w:tcW w:w="2662" w:type="dxa"/>
          </w:tcPr>
          <w:p w14:paraId="18EC1939" w14:textId="77777777" w:rsidR="00827405" w:rsidRPr="005824CE" w:rsidRDefault="00827405" w:rsidP="00F8706A">
            <w:pPr>
              <w:rPr>
                <w:rFonts w:eastAsia="Times New Roman" w:cs="Times New Roman"/>
                <w:color w:val="000000"/>
                <w:sz w:val="20"/>
                <w:szCs w:val="20"/>
              </w:rPr>
            </w:pPr>
          </w:p>
        </w:tc>
      </w:tr>
      <w:tr w:rsidR="00827405" w:rsidRPr="005824CE" w14:paraId="59E88689"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1F69A889" w14:textId="76258C1D"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Satisfacción de mis necesidades o deseo</w:t>
            </w:r>
            <w:r w:rsidR="00E069F1">
              <w:rPr>
                <w:rFonts w:eastAsia="Times New Roman" w:cs="Times New Roman"/>
                <w:color w:val="000000"/>
                <w:sz w:val="20"/>
                <w:szCs w:val="20"/>
              </w:rPr>
              <w:t>s</w:t>
            </w:r>
            <w:r w:rsidRPr="005824CE">
              <w:rPr>
                <w:rFonts w:eastAsia="Times New Roman" w:cs="Times New Roman"/>
                <w:color w:val="000000"/>
                <w:sz w:val="20"/>
                <w:szCs w:val="20"/>
              </w:rPr>
              <w:t xml:space="preserve"> (espacios, cercanía, etc.).</w:t>
            </w:r>
          </w:p>
        </w:tc>
        <w:tc>
          <w:tcPr>
            <w:tcW w:w="850" w:type="dxa"/>
          </w:tcPr>
          <w:p w14:paraId="337341D3" w14:textId="77777777" w:rsidR="00827405" w:rsidRPr="005824CE" w:rsidRDefault="00827405" w:rsidP="00F8706A">
            <w:pPr>
              <w:rPr>
                <w:rFonts w:eastAsia="Times New Roman" w:cs="Times New Roman"/>
                <w:color w:val="000000"/>
                <w:sz w:val="20"/>
                <w:szCs w:val="20"/>
              </w:rPr>
            </w:pPr>
          </w:p>
        </w:tc>
        <w:tc>
          <w:tcPr>
            <w:tcW w:w="993" w:type="dxa"/>
          </w:tcPr>
          <w:p w14:paraId="67B0FC03" w14:textId="77777777" w:rsidR="00827405" w:rsidRPr="005824CE" w:rsidRDefault="00827405" w:rsidP="00F8706A">
            <w:pPr>
              <w:rPr>
                <w:rFonts w:eastAsia="Times New Roman" w:cs="Times New Roman"/>
                <w:color w:val="000000"/>
                <w:sz w:val="20"/>
                <w:szCs w:val="20"/>
              </w:rPr>
            </w:pPr>
          </w:p>
        </w:tc>
        <w:tc>
          <w:tcPr>
            <w:tcW w:w="708" w:type="dxa"/>
          </w:tcPr>
          <w:p w14:paraId="0BC1006B" w14:textId="77777777" w:rsidR="00827405" w:rsidRPr="005824CE" w:rsidRDefault="00827405" w:rsidP="00F8706A">
            <w:pPr>
              <w:rPr>
                <w:rFonts w:eastAsia="Times New Roman" w:cs="Times New Roman"/>
                <w:color w:val="000000"/>
                <w:sz w:val="20"/>
                <w:szCs w:val="20"/>
              </w:rPr>
            </w:pPr>
          </w:p>
        </w:tc>
        <w:tc>
          <w:tcPr>
            <w:tcW w:w="709" w:type="dxa"/>
          </w:tcPr>
          <w:p w14:paraId="0639CFFB" w14:textId="77777777" w:rsidR="00827405" w:rsidRPr="005824CE" w:rsidRDefault="00827405" w:rsidP="00F8706A">
            <w:pPr>
              <w:rPr>
                <w:rFonts w:eastAsia="Times New Roman" w:cs="Times New Roman"/>
                <w:color w:val="000000"/>
                <w:sz w:val="20"/>
                <w:szCs w:val="20"/>
              </w:rPr>
            </w:pPr>
          </w:p>
        </w:tc>
        <w:tc>
          <w:tcPr>
            <w:tcW w:w="709" w:type="dxa"/>
          </w:tcPr>
          <w:p w14:paraId="72EC921E" w14:textId="77777777" w:rsidR="00827405" w:rsidRPr="005824CE" w:rsidRDefault="00827405" w:rsidP="00F8706A">
            <w:pPr>
              <w:rPr>
                <w:rFonts w:eastAsia="Times New Roman" w:cs="Times New Roman"/>
                <w:color w:val="000000"/>
                <w:sz w:val="20"/>
                <w:szCs w:val="20"/>
              </w:rPr>
            </w:pPr>
          </w:p>
        </w:tc>
        <w:tc>
          <w:tcPr>
            <w:tcW w:w="2662" w:type="dxa"/>
          </w:tcPr>
          <w:p w14:paraId="78AE831A" w14:textId="77777777" w:rsidR="00827405" w:rsidRPr="005824CE" w:rsidRDefault="00827405" w:rsidP="00F8706A">
            <w:pPr>
              <w:rPr>
                <w:rFonts w:eastAsia="Times New Roman" w:cs="Times New Roman"/>
                <w:color w:val="000000"/>
                <w:sz w:val="20"/>
                <w:szCs w:val="20"/>
              </w:rPr>
            </w:pPr>
          </w:p>
        </w:tc>
      </w:tr>
      <w:tr w:rsidR="00827405" w:rsidRPr="005824CE" w14:paraId="5B5FCCF3" w14:textId="77777777" w:rsidTr="005E7163">
        <w:trPr>
          <w:trHeight w:val="50"/>
        </w:trPr>
        <w:tc>
          <w:tcPr>
            <w:tcW w:w="3114" w:type="dxa"/>
          </w:tcPr>
          <w:p w14:paraId="487E2CFB"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Costos asociados a la vivienda en el inmueble (predial, administración, etc.).</w:t>
            </w:r>
          </w:p>
        </w:tc>
        <w:tc>
          <w:tcPr>
            <w:tcW w:w="850" w:type="dxa"/>
          </w:tcPr>
          <w:p w14:paraId="2B9072A6" w14:textId="77777777" w:rsidR="00827405" w:rsidRPr="005824CE" w:rsidRDefault="00827405" w:rsidP="00F8706A">
            <w:pPr>
              <w:rPr>
                <w:rFonts w:eastAsia="Times New Roman" w:cs="Times New Roman"/>
                <w:color w:val="000000"/>
                <w:sz w:val="20"/>
                <w:szCs w:val="20"/>
              </w:rPr>
            </w:pPr>
          </w:p>
        </w:tc>
        <w:tc>
          <w:tcPr>
            <w:tcW w:w="993" w:type="dxa"/>
          </w:tcPr>
          <w:p w14:paraId="5F8B1F7F" w14:textId="77777777" w:rsidR="00827405" w:rsidRPr="005824CE" w:rsidRDefault="00827405" w:rsidP="00F8706A">
            <w:pPr>
              <w:rPr>
                <w:rFonts w:eastAsia="Times New Roman" w:cs="Times New Roman"/>
                <w:color w:val="000000"/>
                <w:sz w:val="20"/>
                <w:szCs w:val="20"/>
              </w:rPr>
            </w:pPr>
          </w:p>
        </w:tc>
        <w:tc>
          <w:tcPr>
            <w:tcW w:w="708" w:type="dxa"/>
          </w:tcPr>
          <w:p w14:paraId="77443921" w14:textId="77777777" w:rsidR="00827405" w:rsidRPr="005824CE" w:rsidRDefault="00827405" w:rsidP="00F8706A">
            <w:pPr>
              <w:rPr>
                <w:rFonts w:eastAsia="Times New Roman" w:cs="Times New Roman"/>
                <w:color w:val="000000"/>
                <w:sz w:val="20"/>
                <w:szCs w:val="20"/>
              </w:rPr>
            </w:pPr>
          </w:p>
        </w:tc>
        <w:tc>
          <w:tcPr>
            <w:tcW w:w="709" w:type="dxa"/>
          </w:tcPr>
          <w:p w14:paraId="0F5099B5" w14:textId="77777777" w:rsidR="00827405" w:rsidRPr="005824CE" w:rsidRDefault="00827405" w:rsidP="00F8706A">
            <w:pPr>
              <w:rPr>
                <w:rFonts w:eastAsia="Times New Roman" w:cs="Times New Roman"/>
                <w:color w:val="000000"/>
                <w:sz w:val="20"/>
                <w:szCs w:val="20"/>
              </w:rPr>
            </w:pPr>
          </w:p>
        </w:tc>
        <w:tc>
          <w:tcPr>
            <w:tcW w:w="709" w:type="dxa"/>
          </w:tcPr>
          <w:p w14:paraId="22256BD4" w14:textId="77777777" w:rsidR="00827405" w:rsidRPr="005824CE" w:rsidRDefault="00827405" w:rsidP="00F8706A">
            <w:pPr>
              <w:rPr>
                <w:rFonts w:eastAsia="Times New Roman" w:cs="Times New Roman"/>
                <w:color w:val="000000"/>
                <w:sz w:val="20"/>
                <w:szCs w:val="20"/>
              </w:rPr>
            </w:pPr>
          </w:p>
        </w:tc>
        <w:tc>
          <w:tcPr>
            <w:tcW w:w="2662" w:type="dxa"/>
          </w:tcPr>
          <w:p w14:paraId="10A66AE7" w14:textId="77777777" w:rsidR="00827405" w:rsidRPr="005824CE" w:rsidRDefault="00827405" w:rsidP="00F8706A">
            <w:pPr>
              <w:rPr>
                <w:rFonts w:eastAsia="Times New Roman" w:cs="Times New Roman"/>
                <w:color w:val="000000"/>
                <w:sz w:val="20"/>
                <w:szCs w:val="20"/>
              </w:rPr>
            </w:pPr>
          </w:p>
        </w:tc>
      </w:tr>
      <w:tr w:rsidR="00827405" w:rsidRPr="005824CE" w14:paraId="56D56B11"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0546667D"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Conocimiento de los vecinos</w:t>
            </w:r>
          </w:p>
        </w:tc>
        <w:tc>
          <w:tcPr>
            <w:tcW w:w="850" w:type="dxa"/>
          </w:tcPr>
          <w:p w14:paraId="78D68593" w14:textId="77777777" w:rsidR="00827405" w:rsidRPr="005824CE" w:rsidRDefault="00827405" w:rsidP="00F8706A">
            <w:pPr>
              <w:rPr>
                <w:rFonts w:eastAsia="Times New Roman" w:cs="Times New Roman"/>
                <w:color w:val="000000"/>
                <w:sz w:val="20"/>
                <w:szCs w:val="20"/>
              </w:rPr>
            </w:pPr>
          </w:p>
        </w:tc>
        <w:tc>
          <w:tcPr>
            <w:tcW w:w="993" w:type="dxa"/>
          </w:tcPr>
          <w:p w14:paraId="58CF5322" w14:textId="77777777" w:rsidR="00827405" w:rsidRPr="005824CE" w:rsidRDefault="00827405" w:rsidP="00F8706A">
            <w:pPr>
              <w:rPr>
                <w:rFonts w:eastAsia="Times New Roman" w:cs="Times New Roman"/>
                <w:color w:val="000000"/>
                <w:sz w:val="20"/>
                <w:szCs w:val="20"/>
              </w:rPr>
            </w:pPr>
          </w:p>
        </w:tc>
        <w:tc>
          <w:tcPr>
            <w:tcW w:w="708" w:type="dxa"/>
          </w:tcPr>
          <w:p w14:paraId="24B52D93" w14:textId="77777777" w:rsidR="00827405" w:rsidRPr="005824CE" w:rsidRDefault="00827405" w:rsidP="00F8706A">
            <w:pPr>
              <w:rPr>
                <w:rFonts w:eastAsia="Times New Roman" w:cs="Times New Roman"/>
                <w:color w:val="000000"/>
                <w:sz w:val="20"/>
                <w:szCs w:val="20"/>
              </w:rPr>
            </w:pPr>
          </w:p>
        </w:tc>
        <w:tc>
          <w:tcPr>
            <w:tcW w:w="709" w:type="dxa"/>
          </w:tcPr>
          <w:p w14:paraId="55A21B4C" w14:textId="77777777" w:rsidR="00827405" w:rsidRPr="005824CE" w:rsidRDefault="00827405" w:rsidP="00F8706A">
            <w:pPr>
              <w:rPr>
                <w:rFonts w:eastAsia="Times New Roman" w:cs="Times New Roman"/>
                <w:color w:val="000000"/>
                <w:sz w:val="20"/>
                <w:szCs w:val="20"/>
              </w:rPr>
            </w:pPr>
          </w:p>
        </w:tc>
        <w:tc>
          <w:tcPr>
            <w:tcW w:w="709" w:type="dxa"/>
          </w:tcPr>
          <w:p w14:paraId="46FE039B" w14:textId="77777777" w:rsidR="00827405" w:rsidRPr="005824CE" w:rsidRDefault="00827405" w:rsidP="00F8706A">
            <w:pPr>
              <w:rPr>
                <w:rFonts w:eastAsia="Times New Roman" w:cs="Times New Roman"/>
                <w:color w:val="000000"/>
                <w:sz w:val="20"/>
                <w:szCs w:val="20"/>
              </w:rPr>
            </w:pPr>
          </w:p>
        </w:tc>
        <w:tc>
          <w:tcPr>
            <w:tcW w:w="2662" w:type="dxa"/>
          </w:tcPr>
          <w:p w14:paraId="19DD38B6" w14:textId="77777777" w:rsidR="00827405" w:rsidRPr="005824CE" w:rsidRDefault="00827405" w:rsidP="00F8706A">
            <w:pPr>
              <w:rPr>
                <w:rFonts w:eastAsia="Times New Roman" w:cs="Times New Roman"/>
                <w:color w:val="000000"/>
                <w:sz w:val="20"/>
                <w:szCs w:val="20"/>
              </w:rPr>
            </w:pPr>
          </w:p>
        </w:tc>
      </w:tr>
      <w:tr w:rsidR="00827405" w:rsidRPr="005824CE" w14:paraId="2B90D88F" w14:textId="77777777" w:rsidTr="005E7163">
        <w:trPr>
          <w:trHeight w:val="50"/>
        </w:trPr>
        <w:tc>
          <w:tcPr>
            <w:tcW w:w="3114" w:type="dxa"/>
          </w:tcPr>
          <w:p w14:paraId="547959EB"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 xml:space="preserve">Experiencia en la sala de negocios </w:t>
            </w:r>
          </w:p>
        </w:tc>
        <w:tc>
          <w:tcPr>
            <w:tcW w:w="850" w:type="dxa"/>
          </w:tcPr>
          <w:p w14:paraId="4E7B780B" w14:textId="77777777" w:rsidR="00827405" w:rsidRPr="005824CE" w:rsidRDefault="00827405" w:rsidP="00F8706A">
            <w:pPr>
              <w:rPr>
                <w:rFonts w:eastAsia="Times New Roman" w:cs="Times New Roman"/>
                <w:color w:val="000000"/>
                <w:sz w:val="20"/>
                <w:szCs w:val="20"/>
              </w:rPr>
            </w:pPr>
          </w:p>
        </w:tc>
        <w:tc>
          <w:tcPr>
            <w:tcW w:w="993" w:type="dxa"/>
          </w:tcPr>
          <w:p w14:paraId="71B91882" w14:textId="77777777" w:rsidR="00827405" w:rsidRPr="005824CE" w:rsidRDefault="00827405" w:rsidP="00F8706A">
            <w:pPr>
              <w:rPr>
                <w:rFonts w:eastAsia="Times New Roman" w:cs="Times New Roman"/>
                <w:color w:val="000000"/>
                <w:sz w:val="20"/>
                <w:szCs w:val="20"/>
              </w:rPr>
            </w:pPr>
          </w:p>
        </w:tc>
        <w:tc>
          <w:tcPr>
            <w:tcW w:w="708" w:type="dxa"/>
          </w:tcPr>
          <w:p w14:paraId="64EE1D40" w14:textId="77777777" w:rsidR="00827405" w:rsidRPr="005824CE" w:rsidRDefault="00827405" w:rsidP="00F8706A">
            <w:pPr>
              <w:rPr>
                <w:rFonts w:eastAsia="Times New Roman" w:cs="Times New Roman"/>
                <w:color w:val="000000"/>
                <w:sz w:val="20"/>
                <w:szCs w:val="20"/>
              </w:rPr>
            </w:pPr>
          </w:p>
        </w:tc>
        <w:tc>
          <w:tcPr>
            <w:tcW w:w="709" w:type="dxa"/>
          </w:tcPr>
          <w:p w14:paraId="1DE4FAFE" w14:textId="77777777" w:rsidR="00827405" w:rsidRPr="005824CE" w:rsidRDefault="00827405" w:rsidP="00F8706A">
            <w:pPr>
              <w:rPr>
                <w:rFonts w:eastAsia="Times New Roman" w:cs="Times New Roman"/>
                <w:color w:val="000000"/>
                <w:sz w:val="20"/>
                <w:szCs w:val="20"/>
              </w:rPr>
            </w:pPr>
          </w:p>
        </w:tc>
        <w:tc>
          <w:tcPr>
            <w:tcW w:w="709" w:type="dxa"/>
          </w:tcPr>
          <w:p w14:paraId="747D9479" w14:textId="77777777" w:rsidR="00827405" w:rsidRPr="005824CE" w:rsidRDefault="00827405" w:rsidP="00F8706A">
            <w:pPr>
              <w:rPr>
                <w:rFonts w:eastAsia="Times New Roman" w:cs="Times New Roman"/>
                <w:color w:val="000000"/>
                <w:sz w:val="20"/>
                <w:szCs w:val="20"/>
              </w:rPr>
            </w:pPr>
          </w:p>
        </w:tc>
        <w:tc>
          <w:tcPr>
            <w:tcW w:w="2662" w:type="dxa"/>
          </w:tcPr>
          <w:p w14:paraId="10B5DAA0" w14:textId="77777777" w:rsidR="00827405" w:rsidRPr="005824CE" w:rsidRDefault="00827405" w:rsidP="00F8706A">
            <w:pPr>
              <w:rPr>
                <w:rFonts w:eastAsia="Times New Roman" w:cs="Times New Roman"/>
                <w:color w:val="000000"/>
                <w:sz w:val="20"/>
                <w:szCs w:val="20"/>
              </w:rPr>
            </w:pPr>
          </w:p>
        </w:tc>
      </w:tr>
      <w:tr w:rsidR="00827405" w:rsidRPr="005824CE" w14:paraId="49A53630"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6ED0B4C5"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Experiencia en el apartamento modelo</w:t>
            </w:r>
          </w:p>
        </w:tc>
        <w:tc>
          <w:tcPr>
            <w:tcW w:w="850" w:type="dxa"/>
          </w:tcPr>
          <w:p w14:paraId="57B3ED10" w14:textId="77777777" w:rsidR="00827405" w:rsidRPr="005824CE" w:rsidRDefault="00827405" w:rsidP="00F8706A">
            <w:pPr>
              <w:rPr>
                <w:rFonts w:eastAsia="Times New Roman" w:cs="Times New Roman"/>
                <w:color w:val="000000"/>
                <w:sz w:val="20"/>
                <w:szCs w:val="20"/>
              </w:rPr>
            </w:pPr>
          </w:p>
        </w:tc>
        <w:tc>
          <w:tcPr>
            <w:tcW w:w="993" w:type="dxa"/>
          </w:tcPr>
          <w:p w14:paraId="2C9A76A0" w14:textId="77777777" w:rsidR="00827405" w:rsidRPr="005824CE" w:rsidRDefault="00827405" w:rsidP="00F8706A">
            <w:pPr>
              <w:rPr>
                <w:rFonts w:eastAsia="Times New Roman" w:cs="Times New Roman"/>
                <w:color w:val="000000"/>
                <w:sz w:val="20"/>
                <w:szCs w:val="20"/>
              </w:rPr>
            </w:pPr>
          </w:p>
        </w:tc>
        <w:tc>
          <w:tcPr>
            <w:tcW w:w="708" w:type="dxa"/>
          </w:tcPr>
          <w:p w14:paraId="3CC59C9C" w14:textId="77777777" w:rsidR="00827405" w:rsidRPr="005824CE" w:rsidRDefault="00827405" w:rsidP="00F8706A">
            <w:pPr>
              <w:rPr>
                <w:rFonts w:eastAsia="Times New Roman" w:cs="Times New Roman"/>
                <w:color w:val="000000"/>
                <w:sz w:val="20"/>
                <w:szCs w:val="20"/>
              </w:rPr>
            </w:pPr>
          </w:p>
        </w:tc>
        <w:tc>
          <w:tcPr>
            <w:tcW w:w="709" w:type="dxa"/>
          </w:tcPr>
          <w:p w14:paraId="0415E744" w14:textId="77777777" w:rsidR="00827405" w:rsidRPr="005824CE" w:rsidRDefault="00827405" w:rsidP="00F8706A">
            <w:pPr>
              <w:rPr>
                <w:rFonts w:eastAsia="Times New Roman" w:cs="Times New Roman"/>
                <w:color w:val="000000"/>
                <w:sz w:val="20"/>
                <w:szCs w:val="20"/>
              </w:rPr>
            </w:pPr>
          </w:p>
        </w:tc>
        <w:tc>
          <w:tcPr>
            <w:tcW w:w="709" w:type="dxa"/>
          </w:tcPr>
          <w:p w14:paraId="5755BFF8" w14:textId="77777777" w:rsidR="00827405" w:rsidRPr="005824CE" w:rsidRDefault="00827405" w:rsidP="00F8706A">
            <w:pPr>
              <w:rPr>
                <w:rFonts w:eastAsia="Times New Roman" w:cs="Times New Roman"/>
                <w:color w:val="000000"/>
                <w:sz w:val="20"/>
                <w:szCs w:val="20"/>
              </w:rPr>
            </w:pPr>
          </w:p>
        </w:tc>
        <w:tc>
          <w:tcPr>
            <w:tcW w:w="2662" w:type="dxa"/>
          </w:tcPr>
          <w:p w14:paraId="0FB263A4" w14:textId="77777777" w:rsidR="00827405" w:rsidRPr="005824CE" w:rsidRDefault="00827405" w:rsidP="00F8706A">
            <w:pPr>
              <w:rPr>
                <w:rFonts w:eastAsia="Times New Roman" w:cs="Times New Roman"/>
                <w:color w:val="000000"/>
                <w:sz w:val="20"/>
                <w:szCs w:val="20"/>
              </w:rPr>
            </w:pPr>
          </w:p>
        </w:tc>
      </w:tr>
      <w:tr w:rsidR="00827405" w:rsidRPr="005824CE" w14:paraId="78BA11C5" w14:textId="77777777" w:rsidTr="005E7163">
        <w:trPr>
          <w:trHeight w:val="50"/>
        </w:trPr>
        <w:tc>
          <w:tcPr>
            <w:tcW w:w="3114" w:type="dxa"/>
          </w:tcPr>
          <w:p w14:paraId="621C9E56" w14:textId="77777777"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Experiencia por la asesoría prestada en la sala de negocios</w:t>
            </w:r>
          </w:p>
        </w:tc>
        <w:tc>
          <w:tcPr>
            <w:tcW w:w="850" w:type="dxa"/>
          </w:tcPr>
          <w:p w14:paraId="7EF32D58" w14:textId="77777777" w:rsidR="00827405" w:rsidRPr="005824CE" w:rsidRDefault="00827405" w:rsidP="00F8706A">
            <w:pPr>
              <w:rPr>
                <w:rFonts w:eastAsia="Times New Roman" w:cs="Times New Roman"/>
                <w:color w:val="000000"/>
                <w:sz w:val="20"/>
                <w:szCs w:val="20"/>
              </w:rPr>
            </w:pPr>
          </w:p>
        </w:tc>
        <w:tc>
          <w:tcPr>
            <w:tcW w:w="993" w:type="dxa"/>
          </w:tcPr>
          <w:p w14:paraId="521F7C95" w14:textId="77777777" w:rsidR="00827405" w:rsidRPr="005824CE" w:rsidRDefault="00827405" w:rsidP="00F8706A">
            <w:pPr>
              <w:rPr>
                <w:rFonts w:eastAsia="Times New Roman" w:cs="Times New Roman"/>
                <w:color w:val="000000"/>
                <w:sz w:val="20"/>
                <w:szCs w:val="20"/>
              </w:rPr>
            </w:pPr>
          </w:p>
        </w:tc>
        <w:tc>
          <w:tcPr>
            <w:tcW w:w="708" w:type="dxa"/>
          </w:tcPr>
          <w:p w14:paraId="1CFB4476" w14:textId="77777777" w:rsidR="00827405" w:rsidRPr="005824CE" w:rsidRDefault="00827405" w:rsidP="00F8706A">
            <w:pPr>
              <w:rPr>
                <w:rFonts w:eastAsia="Times New Roman" w:cs="Times New Roman"/>
                <w:color w:val="000000"/>
                <w:sz w:val="20"/>
                <w:szCs w:val="20"/>
              </w:rPr>
            </w:pPr>
          </w:p>
        </w:tc>
        <w:tc>
          <w:tcPr>
            <w:tcW w:w="709" w:type="dxa"/>
          </w:tcPr>
          <w:p w14:paraId="6E7E1EA8" w14:textId="77777777" w:rsidR="00827405" w:rsidRPr="005824CE" w:rsidRDefault="00827405" w:rsidP="00F8706A">
            <w:pPr>
              <w:rPr>
                <w:rFonts w:eastAsia="Times New Roman" w:cs="Times New Roman"/>
                <w:color w:val="000000"/>
                <w:sz w:val="20"/>
                <w:szCs w:val="20"/>
              </w:rPr>
            </w:pPr>
          </w:p>
        </w:tc>
        <w:tc>
          <w:tcPr>
            <w:tcW w:w="709" w:type="dxa"/>
          </w:tcPr>
          <w:p w14:paraId="776B1148" w14:textId="77777777" w:rsidR="00827405" w:rsidRPr="005824CE" w:rsidRDefault="00827405" w:rsidP="00F8706A">
            <w:pPr>
              <w:rPr>
                <w:rFonts w:eastAsia="Times New Roman" w:cs="Times New Roman"/>
                <w:color w:val="000000"/>
                <w:sz w:val="20"/>
                <w:szCs w:val="20"/>
              </w:rPr>
            </w:pPr>
          </w:p>
        </w:tc>
        <w:tc>
          <w:tcPr>
            <w:tcW w:w="2662" w:type="dxa"/>
          </w:tcPr>
          <w:p w14:paraId="6182F9E8" w14:textId="77777777" w:rsidR="00827405" w:rsidRPr="005824CE" w:rsidRDefault="00827405" w:rsidP="00F8706A">
            <w:pPr>
              <w:rPr>
                <w:rFonts w:eastAsia="Times New Roman" w:cs="Times New Roman"/>
                <w:color w:val="000000"/>
                <w:sz w:val="20"/>
                <w:szCs w:val="20"/>
              </w:rPr>
            </w:pPr>
          </w:p>
        </w:tc>
      </w:tr>
      <w:tr w:rsidR="00827405" w:rsidRPr="005824CE" w14:paraId="0B71CA90" w14:textId="77777777" w:rsidTr="005E7163">
        <w:trPr>
          <w:cnfStyle w:val="000000100000" w:firstRow="0" w:lastRow="0" w:firstColumn="0" w:lastColumn="0" w:oddVBand="0" w:evenVBand="0" w:oddHBand="1" w:evenHBand="0" w:firstRowFirstColumn="0" w:firstRowLastColumn="0" w:lastRowFirstColumn="0" w:lastRowLastColumn="0"/>
          <w:trHeight w:val="50"/>
        </w:trPr>
        <w:tc>
          <w:tcPr>
            <w:tcW w:w="3114" w:type="dxa"/>
          </w:tcPr>
          <w:p w14:paraId="1548A044" w14:textId="20617056" w:rsidR="00827405" w:rsidRPr="005824CE" w:rsidRDefault="00827405" w:rsidP="00E069F1">
            <w:pPr>
              <w:jc w:val="left"/>
              <w:rPr>
                <w:rFonts w:eastAsia="Times New Roman" w:cs="Times New Roman"/>
                <w:color w:val="000000"/>
                <w:sz w:val="20"/>
                <w:szCs w:val="20"/>
              </w:rPr>
            </w:pPr>
            <w:r w:rsidRPr="005824CE">
              <w:rPr>
                <w:rFonts w:eastAsia="Times New Roman" w:cs="Times New Roman"/>
                <w:color w:val="000000"/>
                <w:sz w:val="20"/>
                <w:szCs w:val="20"/>
              </w:rPr>
              <w:t>Otro</w:t>
            </w:r>
            <w:r w:rsidR="00E069F1">
              <w:rPr>
                <w:rFonts w:eastAsia="Times New Roman" w:cs="Times New Roman"/>
                <w:color w:val="000000"/>
                <w:sz w:val="20"/>
                <w:szCs w:val="20"/>
              </w:rPr>
              <w:t>.</w:t>
            </w:r>
            <w:r w:rsidRPr="005824CE">
              <w:rPr>
                <w:rFonts w:eastAsia="Times New Roman" w:cs="Times New Roman"/>
                <w:color w:val="000000"/>
                <w:sz w:val="20"/>
                <w:szCs w:val="20"/>
              </w:rPr>
              <w:t xml:space="preserve"> ¿Cuál? ______________</w:t>
            </w:r>
          </w:p>
        </w:tc>
        <w:tc>
          <w:tcPr>
            <w:tcW w:w="850" w:type="dxa"/>
          </w:tcPr>
          <w:p w14:paraId="1E39012F" w14:textId="77777777" w:rsidR="00827405" w:rsidRPr="005824CE" w:rsidRDefault="00827405" w:rsidP="00F8706A">
            <w:pPr>
              <w:rPr>
                <w:rFonts w:eastAsia="Times New Roman" w:cs="Times New Roman"/>
                <w:color w:val="000000"/>
                <w:sz w:val="20"/>
                <w:szCs w:val="20"/>
              </w:rPr>
            </w:pPr>
          </w:p>
        </w:tc>
        <w:tc>
          <w:tcPr>
            <w:tcW w:w="993" w:type="dxa"/>
          </w:tcPr>
          <w:p w14:paraId="0BEF2F8F" w14:textId="77777777" w:rsidR="00827405" w:rsidRPr="005824CE" w:rsidRDefault="00827405" w:rsidP="00F8706A">
            <w:pPr>
              <w:rPr>
                <w:rFonts w:eastAsia="Times New Roman" w:cs="Times New Roman"/>
                <w:color w:val="000000"/>
                <w:sz w:val="20"/>
                <w:szCs w:val="20"/>
              </w:rPr>
            </w:pPr>
          </w:p>
        </w:tc>
        <w:tc>
          <w:tcPr>
            <w:tcW w:w="708" w:type="dxa"/>
          </w:tcPr>
          <w:p w14:paraId="72003F5D" w14:textId="77777777" w:rsidR="00827405" w:rsidRPr="005824CE" w:rsidRDefault="00827405" w:rsidP="00F8706A">
            <w:pPr>
              <w:rPr>
                <w:rFonts w:eastAsia="Times New Roman" w:cs="Times New Roman"/>
                <w:color w:val="000000"/>
                <w:sz w:val="20"/>
                <w:szCs w:val="20"/>
              </w:rPr>
            </w:pPr>
          </w:p>
        </w:tc>
        <w:tc>
          <w:tcPr>
            <w:tcW w:w="709" w:type="dxa"/>
          </w:tcPr>
          <w:p w14:paraId="0E8BB864" w14:textId="77777777" w:rsidR="00827405" w:rsidRPr="005824CE" w:rsidRDefault="00827405" w:rsidP="00F8706A">
            <w:pPr>
              <w:rPr>
                <w:rFonts w:eastAsia="Times New Roman" w:cs="Times New Roman"/>
                <w:color w:val="000000"/>
                <w:sz w:val="20"/>
                <w:szCs w:val="20"/>
              </w:rPr>
            </w:pPr>
          </w:p>
        </w:tc>
        <w:tc>
          <w:tcPr>
            <w:tcW w:w="709" w:type="dxa"/>
          </w:tcPr>
          <w:p w14:paraId="212D937F" w14:textId="77777777" w:rsidR="00827405" w:rsidRPr="005824CE" w:rsidRDefault="00827405" w:rsidP="00F8706A">
            <w:pPr>
              <w:rPr>
                <w:rFonts w:eastAsia="Times New Roman" w:cs="Times New Roman"/>
                <w:color w:val="000000"/>
                <w:sz w:val="20"/>
                <w:szCs w:val="20"/>
              </w:rPr>
            </w:pPr>
          </w:p>
        </w:tc>
        <w:tc>
          <w:tcPr>
            <w:tcW w:w="2662" w:type="dxa"/>
          </w:tcPr>
          <w:p w14:paraId="6C802755" w14:textId="77777777" w:rsidR="00827405" w:rsidRPr="005824CE" w:rsidRDefault="00827405" w:rsidP="00F8706A">
            <w:pPr>
              <w:rPr>
                <w:rFonts w:eastAsia="Times New Roman" w:cs="Times New Roman"/>
                <w:color w:val="000000"/>
                <w:sz w:val="20"/>
                <w:szCs w:val="20"/>
              </w:rPr>
            </w:pPr>
          </w:p>
        </w:tc>
      </w:tr>
    </w:tbl>
    <w:p w14:paraId="42EA2D50" w14:textId="2A7F2EE6" w:rsidR="00827405" w:rsidRPr="00D53735" w:rsidRDefault="00827405" w:rsidP="00F8706A">
      <w:pPr>
        <w:spacing w:after="0" w:line="276" w:lineRule="auto"/>
        <w:rPr>
          <w:rFonts w:eastAsia="Times New Roman" w:cs="Times New Roman"/>
          <w:sz w:val="20"/>
          <w:szCs w:val="24"/>
        </w:rPr>
      </w:pPr>
      <w:r w:rsidRPr="00D53735">
        <w:rPr>
          <w:rFonts w:eastAsia="Times New Roman" w:cs="Times New Roman"/>
          <w:sz w:val="20"/>
          <w:szCs w:val="24"/>
        </w:rPr>
        <w:t xml:space="preserve">Fuente: </w:t>
      </w:r>
      <w:r w:rsidR="00A91A2E" w:rsidRPr="00D53735">
        <w:rPr>
          <w:rFonts w:eastAsia="Times New Roman" w:cs="Times New Roman"/>
          <w:sz w:val="20"/>
          <w:szCs w:val="24"/>
        </w:rPr>
        <w:t>e</w:t>
      </w:r>
      <w:r w:rsidR="00791290" w:rsidRPr="00D53735">
        <w:rPr>
          <w:rFonts w:eastAsia="Times New Roman" w:cs="Times New Roman"/>
          <w:sz w:val="20"/>
          <w:szCs w:val="24"/>
        </w:rPr>
        <w:t>laboración de la autora.</w:t>
      </w:r>
    </w:p>
    <w:p w14:paraId="1317A8C1" w14:textId="77777777" w:rsidR="00F8706A" w:rsidRDefault="00F8706A" w:rsidP="00F8706A">
      <w:pPr>
        <w:spacing w:after="0" w:line="276" w:lineRule="auto"/>
        <w:rPr>
          <w:rFonts w:eastAsia="Times New Roman" w:cs="Times New Roman"/>
          <w:szCs w:val="24"/>
        </w:rPr>
      </w:pPr>
    </w:p>
    <w:p w14:paraId="0DB1C0D8" w14:textId="77777777" w:rsidR="00F8706A" w:rsidRDefault="00F8706A" w:rsidP="00F8706A">
      <w:pPr>
        <w:spacing w:after="0" w:line="276" w:lineRule="auto"/>
        <w:rPr>
          <w:rFonts w:eastAsia="Times New Roman" w:cs="Times New Roman"/>
          <w:szCs w:val="24"/>
        </w:rPr>
      </w:pPr>
    </w:p>
    <w:p w14:paraId="2CD92603" w14:textId="3F61F444" w:rsidR="004F1EF2" w:rsidRPr="00F8706A" w:rsidRDefault="00F8706A" w:rsidP="00F8706A">
      <w:pPr>
        <w:pStyle w:val="Ttulo2"/>
        <w:spacing w:before="0" w:after="0" w:line="276" w:lineRule="auto"/>
      </w:pPr>
      <w:bookmarkStart w:id="47" w:name="_Toc6149408"/>
      <w:r>
        <w:t xml:space="preserve">9.2 </w:t>
      </w:r>
      <w:r w:rsidR="00A91A2E">
        <w:t xml:space="preserve">Anexo 2. </w:t>
      </w:r>
      <w:r w:rsidR="005E7163">
        <w:t xml:space="preserve">Entrevista a profundidad para </w:t>
      </w:r>
      <w:r w:rsidR="00A91A2E">
        <w:t xml:space="preserve">las </w:t>
      </w:r>
      <w:r w:rsidR="004F1EF2" w:rsidRPr="00F8706A">
        <w:t>asesoras de la</w:t>
      </w:r>
      <w:r w:rsidR="00A91A2E">
        <w:t>s</w:t>
      </w:r>
      <w:r w:rsidR="004F1EF2" w:rsidRPr="00F8706A">
        <w:t xml:space="preserve"> sala</w:t>
      </w:r>
      <w:r w:rsidR="00A91A2E">
        <w:t>s</w:t>
      </w:r>
      <w:r w:rsidR="005E7163">
        <w:t xml:space="preserve"> de negocios</w:t>
      </w:r>
      <w:bookmarkEnd w:id="47"/>
    </w:p>
    <w:p w14:paraId="68ED2511" w14:textId="77777777" w:rsidR="00F8706A" w:rsidRDefault="00F8706A" w:rsidP="00F8706A">
      <w:pPr>
        <w:spacing w:after="0" w:line="276" w:lineRule="auto"/>
        <w:rPr>
          <w:rFonts w:eastAsia="Times New Roman" w:cs="Times New Roman"/>
          <w:szCs w:val="24"/>
        </w:rPr>
      </w:pPr>
    </w:p>
    <w:p w14:paraId="219413AA" w14:textId="07EB6AB4" w:rsidR="00827405" w:rsidRPr="00E50875" w:rsidRDefault="00827405" w:rsidP="00F8706A">
      <w:pPr>
        <w:spacing w:after="0" w:line="276" w:lineRule="auto"/>
        <w:rPr>
          <w:rFonts w:eastAsia="Times New Roman" w:cs="Times New Roman"/>
          <w:szCs w:val="24"/>
        </w:rPr>
      </w:pPr>
      <w:r w:rsidRPr="00E50875">
        <w:rPr>
          <w:rFonts w:eastAsia="Times New Roman" w:cs="Times New Roman"/>
          <w:szCs w:val="24"/>
        </w:rPr>
        <w:t>Por favor dígame s</w:t>
      </w:r>
      <w:r w:rsidR="00F65E8B">
        <w:rPr>
          <w:rFonts w:eastAsia="Times New Roman" w:cs="Times New Roman"/>
          <w:szCs w:val="24"/>
        </w:rPr>
        <w:t>u nombre.</w:t>
      </w:r>
    </w:p>
    <w:p w14:paraId="48C31AAD" w14:textId="41EEE9FD" w:rsidR="00827405" w:rsidRPr="00E50875" w:rsidRDefault="00A91A2E" w:rsidP="00A91A2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¿Cuántos años tiene</w:t>
      </w:r>
      <w:r w:rsidR="00827405" w:rsidRPr="00E50875">
        <w:rPr>
          <w:rFonts w:eastAsia="Times New Roman" w:cs="Times New Roman"/>
          <w:color w:val="000000"/>
          <w:szCs w:val="24"/>
        </w:rPr>
        <w:t xml:space="preserve">? </w:t>
      </w:r>
    </w:p>
    <w:p w14:paraId="7FE34858" w14:textId="6E7AB48E" w:rsidR="00827405" w:rsidRPr="00E50875" w:rsidRDefault="00A91A2E" w:rsidP="00A91A2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¿Cuál es su profesión</w:t>
      </w:r>
      <w:r w:rsidR="00827405" w:rsidRPr="00E50875">
        <w:rPr>
          <w:rFonts w:eastAsia="Times New Roman" w:cs="Times New Roman"/>
          <w:color w:val="000000"/>
          <w:szCs w:val="24"/>
        </w:rPr>
        <w:t xml:space="preserve">? </w:t>
      </w:r>
    </w:p>
    <w:p w14:paraId="4D5B4E94" w14:textId="77777777" w:rsidR="00827405" w:rsidRPr="00E50875" w:rsidRDefault="00827405" w:rsidP="00A91A2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 xml:space="preserve">¿A qué se dedica? </w:t>
      </w:r>
    </w:p>
    <w:p w14:paraId="42E27249" w14:textId="2B0E7C9E" w:rsidR="00827405" w:rsidRPr="00E50875" w:rsidRDefault="00A91A2E" w:rsidP="00A91A2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¿Dónde vive</w:t>
      </w:r>
      <w:r w:rsidR="00827405" w:rsidRPr="00E50875">
        <w:rPr>
          <w:rFonts w:eastAsia="Times New Roman" w:cs="Times New Roman"/>
          <w:color w:val="000000"/>
          <w:szCs w:val="24"/>
        </w:rPr>
        <w:t>?</w:t>
      </w:r>
    </w:p>
    <w:p w14:paraId="0447314A" w14:textId="77777777" w:rsidR="00827405" w:rsidRPr="00E50875" w:rsidRDefault="00827405" w:rsidP="00A91A2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¿Cómo está compuesta su familia?</w:t>
      </w:r>
    </w:p>
    <w:p w14:paraId="3A3AA466" w14:textId="77777777" w:rsidR="00827405" w:rsidRPr="00E50875" w:rsidRDefault="00827405" w:rsidP="00A91A2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¿Qué hace usted en sus tiempos libres?</w:t>
      </w:r>
    </w:p>
    <w:p w14:paraId="7D144915" w14:textId="2A695E48" w:rsidR="00827405" w:rsidRPr="00E50875" w:rsidRDefault="00A91A2E" w:rsidP="00A91A2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De este último año ¿c</w:t>
      </w:r>
      <w:r w:rsidR="00827405" w:rsidRPr="00E50875">
        <w:rPr>
          <w:rFonts w:eastAsia="Times New Roman" w:cs="Times New Roman"/>
          <w:color w:val="000000"/>
          <w:szCs w:val="24"/>
        </w:rPr>
        <w:t xml:space="preserve">uáles son sus recuerdos más gratos? </w:t>
      </w:r>
    </w:p>
    <w:p w14:paraId="0E4493C2" w14:textId="5287D3DB" w:rsidR="00827405" w:rsidRPr="00E50875" w:rsidRDefault="00827405" w:rsidP="00A91A2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Si le preguntáramo</w:t>
      </w:r>
      <w:r w:rsidR="00A91A2E">
        <w:rPr>
          <w:rFonts w:eastAsia="Times New Roman" w:cs="Times New Roman"/>
          <w:color w:val="000000"/>
          <w:szCs w:val="24"/>
        </w:rPr>
        <w:t>s a su mejor amigo o amiga</w:t>
      </w:r>
      <w:r w:rsidRPr="00E50875">
        <w:rPr>
          <w:rFonts w:eastAsia="Times New Roman" w:cs="Times New Roman"/>
          <w:color w:val="000000"/>
          <w:szCs w:val="24"/>
        </w:rPr>
        <w:t xml:space="preserve"> como </w:t>
      </w:r>
      <w:r w:rsidR="00A91A2E">
        <w:rPr>
          <w:rFonts w:eastAsia="Times New Roman" w:cs="Times New Roman"/>
          <w:color w:val="000000"/>
          <w:szCs w:val="24"/>
        </w:rPr>
        <w:t>es</w:t>
      </w:r>
      <w:r w:rsidRPr="00E50875">
        <w:rPr>
          <w:rFonts w:eastAsia="Times New Roman" w:cs="Times New Roman"/>
          <w:color w:val="000000"/>
          <w:szCs w:val="24"/>
        </w:rPr>
        <w:t xml:space="preserve"> </w:t>
      </w:r>
      <w:r w:rsidR="00A91A2E">
        <w:rPr>
          <w:rFonts w:eastAsia="Times New Roman" w:cs="Times New Roman"/>
          <w:color w:val="000000"/>
          <w:szCs w:val="24"/>
        </w:rPr>
        <w:t>usted, ¿q</w:t>
      </w:r>
      <w:r w:rsidRPr="00E50875">
        <w:rPr>
          <w:rFonts w:eastAsia="Times New Roman" w:cs="Times New Roman"/>
          <w:color w:val="000000"/>
          <w:szCs w:val="24"/>
        </w:rPr>
        <w:t>ué diría esa persona?</w:t>
      </w:r>
    </w:p>
    <w:p w14:paraId="2D1468A9" w14:textId="542EAA16" w:rsidR="00827405" w:rsidRPr="00E50875" w:rsidRDefault="00A91A2E" w:rsidP="00A91A2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Si no tuviera</w:t>
      </w:r>
      <w:r w:rsidR="00827405" w:rsidRPr="00E50875">
        <w:rPr>
          <w:rFonts w:eastAsia="Times New Roman" w:cs="Times New Roman"/>
          <w:color w:val="000000"/>
          <w:szCs w:val="24"/>
        </w:rPr>
        <w:t xml:space="preserve"> limitaciones de ningún tipo, económicas, </w:t>
      </w:r>
      <w:r>
        <w:rPr>
          <w:rFonts w:eastAsia="Times New Roman" w:cs="Times New Roman"/>
          <w:color w:val="000000"/>
          <w:szCs w:val="24"/>
        </w:rPr>
        <w:t xml:space="preserve">de </w:t>
      </w:r>
      <w:r w:rsidR="00F65E8B">
        <w:rPr>
          <w:rFonts w:eastAsia="Times New Roman" w:cs="Times New Roman"/>
          <w:color w:val="000000"/>
          <w:szCs w:val="24"/>
        </w:rPr>
        <w:t xml:space="preserve">salud o de </w:t>
      </w:r>
      <w:r>
        <w:rPr>
          <w:rFonts w:eastAsia="Times New Roman" w:cs="Times New Roman"/>
          <w:color w:val="000000"/>
          <w:szCs w:val="24"/>
        </w:rPr>
        <w:t>tiempo, ¿qué estaría haciendo con s</w:t>
      </w:r>
      <w:r w:rsidR="00827405" w:rsidRPr="00E50875">
        <w:rPr>
          <w:rFonts w:eastAsia="Times New Roman" w:cs="Times New Roman"/>
          <w:color w:val="000000"/>
          <w:szCs w:val="24"/>
        </w:rPr>
        <w:t>u tiempo en este momento?</w:t>
      </w:r>
      <w:r>
        <w:rPr>
          <w:rFonts w:eastAsia="Times New Roman" w:cs="Times New Roman"/>
          <w:color w:val="000000"/>
          <w:szCs w:val="24"/>
        </w:rPr>
        <w:t>,</w:t>
      </w:r>
      <w:r w:rsidR="00827405" w:rsidRPr="00E50875">
        <w:rPr>
          <w:rFonts w:eastAsia="Times New Roman" w:cs="Times New Roman"/>
          <w:color w:val="000000"/>
          <w:szCs w:val="24"/>
        </w:rPr>
        <w:t xml:space="preserve"> ¿</w:t>
      </w:r>
      <w:r>
        <w:rPr>
          <w:rFonts w:eastAsia="Times New Roman" w:cs="Times New Roman"/>
          <w:color w:val="000000"/>
          <w:szCs w:val="24"/>
        </w:rPr>
        <w:t>a qué se dedicaría</w:t>
      </w:r>
      <w:r w:rsidR="00827405" w:rsidRPr="00E50875">
        <w:rPr>
          <w:rFonts w:eastAsia="Times New Roman" w:cs="Times New Roman"/>
          <w:color w:val="000000"/>
          <w:szCs w:val="24"/>
        </w:rPr>
        <w:t xml:space="preserve">? </w:t>
      </w:r>
    </w:p>
    <w:p w14:paraId="281C4762" w14:textId="77777777" w:rsidR="005824CE" w:rsidRDefault="005824CE" w:rsidP="00E50875">
      <w:pPr>
        <w:spacing w:after="0" w:line="276" w:lineRule="auto"/>
        <w:rPr>
          <w:rFonts w:eastAsia="Times New Roman" w:cs="Times New Roman"/>
          <w:color w:val="000000"/>
          <w:szCs w:val="24"/>
        </w:rPr>
      </w:pPr>
    </w:p>
    <w:p w14:paraId="02FFE55A" w14:textId="5F10E761" w:rsidR="00827405" w:rsidRPr="00E50875" w:rsidRDefault="005824CE" w:rsidP="00E50875">
      <w:pPr>
        <w:spacing w:after="0" w:line="276" w:lineRule="auto"/>
        <w:rPr>
          <w:rFonts w:eastAsia="Times New Roman" w:cs="Times New Roman"/>
          <w:color w:val="000000"/>
          <w:szCs w:val="24"/>
        </w:rPr>
      </w:pPr>
      <w:r>
        <w:rPr>
          <w:rFonts w:eastAsia="Times New Roman" w:cs="Times New Roman"/>
          <w:color w:val="000000"/>
          <w:szCs w:val="24"/>
        </w:rPr>
        <w:t>Ahora</w:t>
      </w:r>
      <w:r w:rsidR="00827405" w:rsidRPr="00E50875">
        <w:rPr>
          <w:rFonts w:eastAsia="Times New Roman" w:cs="Times New Roman"/>
          <w:color w:val="000000"/>
          <w:szCs w:val="24"/>
        </w:rPr>
        <w:t xml:space="preserve"> vamos a conversar un poco del proceso específico de la compra de una vivienda nueva. Entiendo que usted trabaja en una sala de negocios, presta asesoría y les brinda una experiencia a las personas para el proceso de de</w:t>
      </w:r>
      <w:r>
        <w:rPr>
          <w:rFonts w:eastAsia="Times New Roman" w:cs="Times New Roman"/>
          <w:color w:val="000000"/>
          <w:szCs w:val="24"/>
        </w:rPr>
        <w:t>cisión de compra de su inmueble.</w:t>
      </w:r>
    </w:p>
    <w:p w14:paraId="2E0E6BE3" w14:textId="46FC12B1"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¿En qué proyecto trabaja</w:t>
      </w:r>
      <w:r w:rsidR="005824CE">
        <w:rPr>
          <w:rFonts w:eastAsia="Times New Roman" w:cs="Times New Roman"/>
          <w:color w:val="000000"/>
          <w:szCs w:val="24"/>
        </w:rPr>
        <w:t>?, ¿e</w:t>
      </w:r>
      <w:r w:rsidRPr="00E50875">
        <w:rPr>
          <w:rFonts w:eastAsia="Times New Roman" w:cs="Times New Roman"/>
          <w:color w:val="000000"/>
          <w:szCs w:val="24"/>
        </w:rPr>
        <w:t xml:space="preserve">n qué sector? </w:t>
      </w:r>
    </w:p>
    <w:p w14:paraId="7A4DB429" w14:textId="37C786E3" w:rsidR="00827405" w:rsidRPr="00E50875" w:rsidRDefault="005824CE" w:rsidP="00E50875">
      <w:pPr>
        <w:spacing w:after="0" w:line="276" w:lineRule="auto"/>
        <w:rPr>
          <w:rFonts w:eastAsia="Times New Roman" w:cs="Times New Roman"/>
          <w:color w:val="000000"/>
          <w:szCs w:val="24"/>
        </w:rPr>
      </w:pPr>
      <w:r>
        <w:rPr>
          <w:rFonts w:eastAsia="Times New Roman" w:cs="Times New Roman"/>
          <w:color w:val="000000"/>
          <w:szCs w:val="24"/>
        </w:rPr>
        <w:t>Cuénteme có</w:t>
      </w:r>
      <w:r w:rsidR="00827405" w:rsidRPr="00E50875">
        <w:rPr>
          <w:rFonts w:eastAsia="Times New Roman" w:cs="Times New Roman"/>
          <w:color w:val="000000"/>
          <w:szCs w:val="24"/>
        </w:rPr>
        <w:t xml:space="preserve">mo es </w:t>
      </w:r>
      <w:r w:rsidR="00F65E8B">
        <w:rPr>
          <w:rFonts w:eastAsia="Times New Roman" w:cs="Times New Roman"/>
          <w:color w:val="000000"/>
          <w:szCs w:val="24"/>
        </w:rPr>
        <w:t>la</w:t>
      </w:r>
      <w:r w:rsidR="00827405" w:rsidRPr="00E50875">
        <w:rPr>
          <w:rFonts w:eastAsia="Times New Roman" w:cs="Times New Roman"/>
          <w:color w:val="000000"/>
          <w:szCs w:val="24"/>
        </w:rPr>
        <w:t xml:space="preserve"> experiencia de compr</w:t>
      </w:r>
      <w:r>
        <w:rPr>
          <w:rFonts w:eastAsia="Times New Roman" w:cs="Times New Roman"/>
          <w:color w:val="000000"/>
          <w:szCs w:val="24"/>
        </w:rPr>
        <w:t>a que se tiene con los clientes.</w:t>
      </w:r>
    </w:p>
    <w:p w14:paraId="120591CB" w14:textId="508ED8FD"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Normalmente cuando un cliente que sabe que va a comprar la casa nueva</w:t>
      </w:r>
      <w:r w:rsidR="005824CE">
        <w:rPr>
          <w:rFonts w:eastAsia="Times New Roman" w:cs="Times New Roman"/>
          <w:color w:val="000000"/>
          <w:szCs w:val="24"/>
        </w:rPr>
        <w:t>,</w:t>
      </w:r>
      <w:r w:rsidR="00F65E8B">
        <w:rPr>
          <w:rFonts w:eastAsia="Times New Roman" w:cs="Times New Roman"/>
          <w:color w:val="000000"/>
          <w:szCs w:val="24"/>
        </w:rPr>
        <w:t xml:space="preserve"> ¿q</w:t>
      </w:r>
      <w:r w:rsidRPr="00E50875">
        <w:rPr>
          <w:rFonts w:eastAsia="Times New Roman" w:cs="Times New Roman"/>
          <w:color w:val="000000"/>
          <w:szCs w:val="24"/>
        </w:rPr>
        <w:t>ué cree que es lo primero que hace?</w:t>
      </w:r>
    </w:p>
    <w:p w14:paraId="7AB6C6D3" w14:textId="77777777"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¿Cómo percibe al consumidor?</w:t>
      </w:r>
    </w:p>
    <w:p w14:paraId="50F681B1" w14:textId="314D8C95"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¿En qué variables y e</w:t>
      </w:r>
      <w:r w:rsidR="005824CE">
        <w:rPr>
          <w:rFonts w:eastAsia="Times New Roman" w:cs="Times New Roman"/>
          <w:color w:val="000000"/>
          <w:szCs w:val="24"/>
        </w:rPr>
        <w:t>n qué aspectos se fija usted</w:t>
      </w:r>
      <w:r w:rsidRPr="00E50875">
        <w:rPr>
          <w:rFonts w:eastAsia="Times New Roman" w:cs="Times New Roman"/>
          <w:color w:val="000000"/>
          <w:szCs w:val="24"/>
        </w:rPr>
        <w:t xml:space="preserve"> cuando categoriza o clasifica a los clientes?</w:t>
      </w:r>
    </w:p>
    <w:p w14:paraId="1BDA32A7" w14:textId="1867F1F8"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w:t>
      </w:r>
      <w:r w:rsidRPr="00E50875">
        <w:rPr>
          <w:rFonts w:eastAsia="Times New Roman" w:cs="Times New Roman"/>
          <w:szCs w:val="24"/>
        </w:rPr>
        <w:t>Cómo</w:t>
      </w:r>
      <w:r w:rsidR="005824CE">
        <w:rPr>
          <w:rFonts w:eastAsia="Times New Roman" w:cs="Times New Roman"/>
          <w:color w:val="000000"/>
          <w:szCs w:val="24"/>
        </w:rPr>
        <w:t xml:space="preserve"> cruza a</w:t>
      </w:r>
      <w:r w:rsidRPr="00E50875">
        <w:rPr>
          <w:rFonts w:eastAsia="Times New Roman" w:cs="Times New Roman"/>
          <w:color w:val="000000"/>
          <w:szCs w:val="24"/>
        </w:rPr>
        <w:t xml:space="preserve"> esos clientes con su estrato socioeconómico?</w:t>
      </w:r>
    </w:p>
    <w:p w14:paraId="1CD5F1DC"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¿Cómo es la experiencia del proceso de compra de una vivienda nueva?</w:t>
      </w:r>
    </w:p>
    <w:p w14:paraId="56AC3972" w14:textId="7A718D0A"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¿Cuáles son normalmente las preferencias de los clientes en cuanto a vivienda nueva o usada</w:t>
      </w:r>
      <w:r w:rsidR="005824CE">
        <w:rPr>
          <w:rFonts w:eastAsia="Times New Roman" w:cs="Times New Roman"/>
          <w:color w:val="000000"/>
          <w:szCs w:val="24"/>
        </w:rPr>
        <w:t xml:space="preserve"> se refiere</w:t>
      </w:r>
      <w:r w:rsidRPr="00E50875">
        <w:rPr>
          <w:rFonts w:eastAsia="Times New Roman" w:cs="Times New Roman"/>
          <w:color w:val="000000"/>
          <w:szCs w:val="24"/>
        </w:rPr>
        <w:t>?</w:t>
      </w:r>
      <w:r w:rsidR="005824CE">
        <w:rPr>
          <w:rFonts w:eastAsia="Times New Roman" w:cs="Times New Roman"/>
          <w:color w:val="000000"/>
          <w:szCs w:val="24"/>
        </w:rPr>
        <w:t>, ¿p</w:t>
      </w:r>
      <w:r w:rsidRPr="00E50875">
        <w:rPr>
          <w:rFonts w:eastAsia="Times New Roman" w:cs="Times New Roman"/>
          <w:color w:val="000000"/>
          <w:szCs w:val="24"/>
        </w:rPr>
        <w:t xml:space="preserve">or qué? </w:t>
      </w:r>
    </w:p>
    <w:p w14:paraId="2824B0EB" w14:textId="2AE5E65C"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¿Por qué motivo cree que las pe</w:t>
      </w:r>
      <w:r w:rsidR="005824CE">
        <w:rPr>
          <w:rFonts w:eastAsia="Times New Roman" w:cs="Times New Roman"/>
          <w:color w:val="000000"/>
          <w:szCs w:val="24"/>
        </w:rPr>
        <w:t xml:space="preserve">rsonas compran vivienda nueva: </w:t>
      </w:r>
      <w:r w:rsidRPr="00E50875">
        <w:rPr>
          <w:rFonts w:eastAsia="Times New Roman" w:cs="Times New Roman"/>
          <w:color w:val="000000"/>
          <w:szCs w:val="24"/>
        </w:rPr>
        <w:t>por inversión, arriendo o para vivir?</w:t>
      </w:r>
    </w:p>
    <w:p w14:paraId="22A3ED6E" w14:textId="34DA73F5"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¿Cuáles cree que son las necesidades o deseos que motivan normalmente a los clientes a comprar la vivienda nueva?</w:t>
      </w:r>
      <w:r w:rsidR="005824CE">
        <w:rPr>
          <w:rFonts w:eastAsia="Times New Roman" w:cs="Times New Roman"/>
          <w:color w:val="000000"/>
          <w:szCs w:val="24"/>
        </w:rPr>
        <w:t>, ¿p</w:t>
      </w:r>
      <w:r w:rsidRPr="00E50875">
        <w:rPr>
          <w:rFonts w:eastAsia="Times New Roman" w:cs="Times New Roman"/>
          <w:color w:val="000000"/>
          <w:szCs w:val="24"/>
        </w:rPr>
        <w:t>or qué?</w:t>
      </w:r>
    </w:p>
    <w:p w14:paraId="05D8686F" w14:textId="3B9F3D18"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¿Cómo cree que un cliente ve el panorama de su vida antes y después de haber tomado la decisión de compra de la vivienda nueva?</w:t>
      </w:r>
    </w:p>
    <w:p w14:paraId="5A2B2B23" w14:textId="4141E494" w:rsidR="00827405" w:rsidRPr="00E50875" w:rsidRDefault="005824CE" w:rsidP="005824CE">
      <w:pPr>
        <w:pBdr>
          <w:top w:val="nil"/>
          <w:left w:val="nil"/>
          <w:bottom w:val="nil"/>
          <w:right w:val="nil"/>
          <w:between w:val="nil"/>
        </w:pBdr>
        <w:spacing w:after="0" w:line="276" w:lineRule="auto"/>
        <w:rPr>
          <w:rFonts w:eastAsia="Times New Roman" w:cs="Times New Roman"/>
          <w:color w:val="000000"/>
          <w:szCs w:val="24"/>
        </w:rPr>
      </w:pPr>
      <w:r>
        <w:rPr>
          <w:rFonts w:eastAsia="Times New Roman" w:cs="Times New Roman"/>
          <w:color w:val="000000"/>
          <w:szCs w:val="24"/>
        </w:rPr>
        <w:t>¿Normalmente qué</w:t>
      </w:r>
      <w:r w:rsidR="00827405" w:rsidRPr="00E50875">
        <w:rPr>
          <w:rFonts w:eastAsia="Times New Roman" w:cs="Times New Roman"/>
          <w:color w:val="000000"/>
          <w:szCs w:val="24"/>
        </w:rPr>
        <w:t xml:space="preserve"> persona o qué cosa influy</w:t>
      </w:r>
      <w:r w:rsidR="00DB550D" w:rsidRPr="00E50875">
        <w:rPr>
          <w:rFonts w:eastAsia="Times New Roman" w:cs="Times New Roman"/>
          <w:color w:val="000000"/>
          <w:szCs w:val="24"/>
        </w:rPr>
        <w:t>e</w:t>
      </w:r>
      <w:r>
        <w:rPr>
          <w:rFonts w:eastAsia="Times New Roman" w:cs="Times New Roman"/>
          <w:color w:val="000000"/>
          <w:szCs w:val="24"/>
        </w:rPr>
        <w:t>n</w:t>
      </w:r>
      <w:r w:rsidR="00827405" w:rsidRPr="00E50875">
        <w:rPr>
          <w:rFonts w:eastAsia="Times New Roman" w:cs="Times New Roman"/>
          <w:color w:val="000000"/>
          <w:szCs w:val="24"/>
        </w:rPr>
        <w:t xml:space="preserve"> a tomar la decisión de comprar de la vivienda nueva?</w:t>
      </w:r>
      <w:r>
        <w:rPr>
          <w:rFonts w:eastAsia="Times New Roman" w:cs="Times New Roman"/>
          <w:color w:val="000000"/>
          <w:szCs w:val="24"/>
        </w:rPr>
        <w:t>, ¿p</w:t>
      </w:r>
      <w:r w:rsidR="00827405" w:rsidRPr="00E50875">
        <w:rPr>
          <w:rFonts w:eastAsia="Times New Roman" w:cs="Times New Roman"/>
          <w:color w:val="000000"/>
          <w:szCs w:val="24"/>
        </w:rPr>
        <w:t>or qué?</w:t>
      </w:r>
    </w:p>
    <w:p w14:paraId="4522BC20" w14:textId="77777777" w:rsidR="00827405" w:rsidRPr="00E50875" w:rsidRDefault="00827405" w:rsidP="005824CE">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¿Cómo es el proceso de compra de una vivienda nueva?</w:t>
      </w:r>
    </w:p>
    <w:p w14:paraId="6317E753" w14:textId="77777777" w:rsidR="00F65E8B" w:rsidRPr="00E50875" w:rsidRDefault="00F65E8B" w:rsidP="00F65E8B">
      <w:pPr>
        <w:pBdr>
          <w:top w:val="nil"/>
          <w:left w:val="nil"/>
          <w:bottom w:val="nil"/>
          <w:right w:val="nil"/>
          <w:between w:val="nil"/>
        </w:pBdr>
        <w:spacing w:after="0" w:line="276" w:lineRule="auto"/>
        <w:rPr>
          <w:rFonts w:eastAsia="Times New Roman" w:cs="Times New Roman"/>
          <w:color w:val="000000"/>
          <w:szCs w:val="24"/>
        </w:rPr>
      </w:pPr>
      <w:r w:rsidRPr="00E50875">
        <w:rPr>
          <w:rFonts w:eastAsia="Times New Roman" w:cs="Times New Roman"/>
          <w:color w:val="000000"/>
          <w:szCs w:val="24"/>
        </w:rPr>
        <w:t xml:space="preserve">Si lo pudiéramos describir en una secuencia lógica de acontecimientos, </w:t>
      </w:r>
      <w:r>
        <w:rPr>
          <w:rFonts w:eastAsia="Times New Roman" w:cs="Times New Roman"/>
          <w:color w:val="000000"/>
          <w:szCs w:val="24"/>
        </w:rPr>
        <w:t>¿cuénte</w:t>
      </w:r>
      <w:r w:rsidRPr="00E50875">
        <w:rPr>
          <w:rFonts w:eastAsia="Times New Roman" w:cs="Times New Roman"/>
          <w:color w:val="000000"/>
          <w:szCs w:val="24"/>
        </w:rPr>
        <w:t xml:space="preserve">me </w:t>
      </w:r>
      <w:r>
        <w:rPr>
          <w:rFonts w:eastAsia="Times New Roman" w:cs="Times New Roman"/>
          <w:color w:val="000000"/>
          <w:szCs w:val="24"/>
        </w:rPr>
        <w:t>qué fue lo que hizo primero?,</w:t>
      </w:r>
      <w:r w:rsidRPr="00E50875">
        <w:rPr>
          <w:rFonts w:eastAsia="Times New Roman" w:cs="Times New Roman"/>
          <w:color w:val="000000"/>
          <w:szCs w:val="24"/>
        </w:rPr>
        <w:t xml:space="preserve"> </w:t>
      </w:r>
      <w:r>
        <w:rPr>
          <w:rFonts w:eastAsia="Times New Roman" w:cs="Times New Roman"/>
          <w:color w:val="000000"/>
          <w:szCs w:val="24"/>
        </w:rPr>
        <w:t>¿qué hizo después?, ¿y luego?</w:t>
      </w:r>
    </w:p>
    <w:p w14:paraId="3F53BCB2" w14:textId="3B38500F"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¿Qué cree que es lo más importante para una persona en el momento de comprar una vivienda nueva?</w:t>
      </w:r>
      <w:r w:rsidR="005824CE">
        <w:rPr>
          <w:rFonts w:eastAsia="Times New Roman" w:cs="Times New Roman"/>
          <w:color w:val="000000"/>
          <w:szCs w:val="24"/>
        </w:rPr>
        <w:t>, ¿p</w:t>
      </w:r>
      <w:r w:rsidRPr="00E50875">
        <w:rPr>
          <w:rFonts w:eastAsia="Times New Roman" w:cs="Times New Roman"/>
          <w:color w:val="000000"/>
          <w:szCs w:val="24"/>
        </w:rPr>
        <w:t>or qué?</w:t>
      </w:r>
    </w:p>
    <w:p w14:paraId="0A7ADDBF" w14:textId="7A64211E"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¿Cómo se realiza el pago de la compra de la vivienda?</w:t>
      </w:r>
      <w:r w:rsidR="005824CE">
        <w:rPr>
          <w:rFonts w:eastAsia="Times New Roman" w:cs="Times New Roman"/>
          <w:color w:val="000000"/>
          <w:szCs w:val="24"/>
        </w:rPr>
        <w:t>,</w:t>
      </w:r>
      <w:r w:rsidRPr="00E50875">
        <w:rPr>
          <w:rFonts w:eastAsia="Times New Roman" w:cs="Times New Roman"/>
          <w:color w:val="000000"/>
          <w:szCs w:val="24"/>
        </w:rPr>
        <w:t xml:space="preserve"> ¿con qué mecanismo de financiación? </w:t>
      </w:r>
    </w:p>
    <w:p w14:paraId="26999D23" w14:textId="5307E534"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 xml:space="preserve">¿Cuáles son </w:t>
      </w:r>
      <w:r w:rsidR="00AF138E">
        <w:rPr>
          <w:rFonts w:eastAsia="Times New Roman" w:cs="Times New Roman"/>
          <w:color w:val="000000"/>
          <w:szCs w:val="24"/>
        </w:rPr>
        <w:t>sus</w:t>
      </w:r>
      <w:r w:rsidRPr="00E50875">
        <w:rPr>
          <w:rFonts w:eastAsia="Times New Roman" w:cs="Times New Roman"/>
          <w:color w:val="000000"/>
          <w:szCs w:val="24"/>
        </w:rPr>
        <w:t xml:space="preserve"> gustos o preferencias en el momento de comprar una vivienda nueva?</w:t>
      </w:r>
    </w:p>
    <w:p w14:paraId="6E2E1CC2"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¿Qué cree que podría facilitar la decisión de compra de una vivienda nueva?</w:t>
      </w:r>
    </w:p>
    <w:p w14:paraId="7A121E88"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¿Por qué medios normalmente las personas hacen la búsqueda de la compra de vivienda nueva?</w:t>
      </w:r>
    </w:p>
    <w:p w14:paraId="242A4284"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¿Qué opina del proceso de compra de vivienda nueva?</w:t>
      </w:r>
    </w:p>
    <w:p w14:paraId="04468637"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¿Qué le mejoraría al proceso de compra de vivienda nueva?</w:t>
      </w:r>
    </w:p>
    <w:p w14:paraId="2097B1AB" w14:textId="77777777" w:rsidR="00827405" w:rsidRPr="00E5087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¿Cómo es la experiencia de compra en la sala de negocios?</w:t>
      </w:r>
    </w:p>
    <w:p w14:paraId="76879DBF" w14:textId="2D2F83F8" w:rsidR="00827405" w:rsidRDefault="00827405" w:rsidP="005824CE">
      <w:pPr>
        <w:spacing w:after="0" w:line="276" w:lineRule="auto"/>
        <w:rPr>
          <w:rFonts w:eastAsia="Times New Roman" w:cs="Times New Roman"/>
          <w:color w:val="000000"/>
          <w:szCs w:val="24"/>
        </w:rPr>
      </w:pPr>
      <w:r w:rsidRPr="00E50875">
        <w:rPr>
          <w:rFonts w:eastAsia="Times New Roman" w:cs="Times New Roman"/>
          <w:color w:val="000000"/>
          <w:szCs w:val="24"/>
        </w:rPr>
        <w:t>¿Cómo es la experiencia de compra que tiene una persona con la asesoría que se le</w:t>
      </w:r>
      <w:r w:rsidR="005824CE">
        <w:rPr>
          <w:rFonts w:eastAsia="Times New Roman" w:cs="Times New Roman"/>
          <w:color w:val="000000"/>
          <w:szCs w:val="24"/>
        </w:rPr>
        <w:t xml:space="preserve"> brinda en la sala de negocios?</w:t>
      </w:r>
    </w:p>
    <w:p w14:paraId="12E693E5" w14:textId="77777777" w:rsidR="005824CE" w:rsidRPr="00E50875" w:rsidRDefault="005824CE" w:rsidP="005824CE">
      <w:pPr>
        <w:spacing w:after="0" w:line="276" w:lineRule="auto"/>
        <w:rPr>
          <w:rFonts w:eastAsia="Times New Roman" w:cs="Times New Roman"/>
          <w:color w:val="000000"/>
          <w:szCs w:val="24"/>
        </w:rPr>
      </w:pPr>
    </w:p>
    <w:p w14:paraId="4BBBA42B" w14:textId="158077C1" w:rsidR="00827405" w:rsidRDefault="005824CE" w:rsidP="00E50875">
      <w:pPr>
        <w:spacing w:after="0" w:line="276" w:lineRule="auto"/>
        <w:rPr>
          <w:rFonts w:eastAsia="Times New Roman" w:cs="Times New Roman"/>
          <w:szCs w:val="24"/>
        </w:rPr>
      </w:pPr>
      <w:r>
        <w:rPr>
          <w:rFonts w:eastAsia="Times New Roman" w:cs="Times New Roman"/>
          <w:szCs w:val="24"/>
        </w:rPr>
        <w:t>Después de estas preguntas</w:t>
      </w:r>
      <w:r w:rsidR="00F65E8B">
        <w:rPr>
          <w:rFonts w:eastAsia="Times New Roman" w:cs="Times New Roman"/>
          <w:szCs w:val="24"/>
        </w:rPr>
        <w:t xml:space="preserve"> le solicito</w:t>
      </w:r>
      <w:r w:rsidR="00827405" w:rsidRPr="00E50875">
        <w:rPr>
          <w:rFonts w:eastAsia="Times New Roman" w:cs="Times New Roman"/>
          <w:szCs w:val="24"/>
        </w:rPr>
        <w:t xml:space="preserve"> que califique el motivador de compra de uno (1) a cinco (5), siendo cinco (5) el mayor puntaje y </w:t>
      </w:r>
      <w:r w:rsidR="005E68A9">
        <w:rPr>
          <w:rFonts w:eastAsia="Times New Roman" w:cs="Times New Roman"/>
          <w:szCs w:val="24"/>
        </w:rPr>
        <w:t>uno (1) el menor –Tabla 9–. L</w:t>
      </w:r>
      <w:r w:rsidR="00827405" w:rsidRPr="00E50875">
        <w:rPr>
          <w:rFonts w:eastAsia="Times New Roman" w:cs="Times New Roman"/>
          <w:szCs w:val="24"/>
        </w:rPr>
        <w:t>uego deberá explicar por qué m</w:t>
      </w:r>
      <w:r>
        <w:rPr>
          <w:rFonts w:eastAsia="Times New Roman" w:cs="Times New Roman"/>
          <w:szCs w:val="24"/>
        </w:rPr>
        <w:t>otivo dio esa calificación y qué</w:t>
      </w:r>
      <w:r w:rsidR="00827405" w:rsidRPr="00E50875">
        <w:rPr>
          <w:rFonts w:eastAsia="Times New Roman" w:cs="Times New Roman"/>
          <w:szCs w:val="24"/>
        </w:rPr>
        <w:t xml:space="preserve"> es lo que hace falta para que ese motivador que tuvo una calificación inferior a cinco (5) llegue al puntaje superior (5).</w:t>
      </w:r>
    </w:p>
    <w:p w14:paraId="104C80A5" w14:textId="77777777" w:rsidR="00F8706A" w:rsidRPr="00E50875" w:rsidRDefault="00F8706A" w:rsidP="00E50875">
      <w:pPr>
        <w:spacing w:after="0" w:line="276" w:lineRule="auto"/>
        <w:rPr>
          <w:rFonts w:eastAsia="Times New Roman" w:cs="Times New Roman"/>
          <w:szCs w:val="24"/>
        </w:rPr>
      </w:pPr>
    </w:p>
    <w:p w14:paraId="7895E228" w14:textId="11D2F809" w:rsidR="00827405" w:rsidRPr="00E50875" w:rsidRDefault="005824CE" w:rsidP="00D53735">
      <w:pPr>
        <w:pStyle w:val="Tablas"/>
      </w:pPr>
      <w:bookmarkStart w:id="48" w:name="_Toc6149801"/>
      <w:r>
        <w:t xml:space="preserve">Tabla </w:t>
      </w:r>
      <w:r w:rsidR="005E7163">
        <w:t>9. C</w:t>
      </w:r>
      <w:r>
        <w:t>alificación</w:t>
      </w:r>
      <w:r w:rsidR="00827405" w:rsidRPr="00E50875">
        <w:t xml:space="preserve"> </w:t>
      </w:r>
      <w:r>
        <w:t>del motivador para las a</w:t>
      </w:r>
      <w:r w:rsidR="00827405" w:rsidRPr="00E50875">
        <w:t xml:space="preserve">sesoras </w:t>
      </w:r>
      <w:r>
        <w:t>de las salas de negocios</w:t>
      </w:r>
      <w:bookmarkEnd w:id="48"/>
    </w:p>
    <w:tbl>
      <w:tblPr>
        <w:tblStyle w:val="Tablanormal1"/>
        <w:tblW w:w="9745" w:type="dxa"/>
        <w:tblLayout w:type="fixed"/>
        <w:tblLook w:val="0400" w:firstRow="0" w:lastRow="0" w:firstColumn="0" w:lastColumn="0" w:noHBand="0" w:noVBand="1"/>
      </w:tblPr>
      <w:tblGrid>
        <w:gridCol w:w="3539"/>
        <w:gridCol w:w="851"/>
        <w:gridCol w:w="992"/>
        <w:gridCol w:w="709"/>
        <w:gridCol w:w="708"/>
        <w:gridCol w:w="709"/>
        <w:gridCol w:w="2237"/>
      </w:tblGrid>
      <w:tr w:rsidR="00827405" w:rsidRPr="00045A9B" w14:paraId="74639448" w14:textId="77777777" w:rsidTr="005E7163">
        <w:trPr>
          <w:cnfStyle w:val="000000100000" w:firstRow="0" w:lastRow="0" w:firstColumn="0" w:lastColumn="0" w:oddVBand="0" w:evenVBand="0" w:oddHBand="1" w:evenHBand="0" w:firstRowFirstColumn="0" w:firstRowLastColumn="0" w:lastRowFirstColumn="0" w:lastRowLastColumn="0"/>
          <w:trHeight w:val="532"/>
        </w:trPr>
        <w:tc>
          <w:tcPr>
            <w:tcW w:w="3539" w:type="dxa"/>
          </w:tcPr>
          <w:p w14:paraId="2911FEE3"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Motivadores de compra</w:t>
            </w:r>
          </w:p>
        </w:tc>
        <w:tc>
          <w:tcPr>
            <w:tcW w:w="851" w:type="dxa"/>
          </w:tcPr>
          <w:p w14:paraId="326C02BD"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Cinco</w:t>
            </w:r>
          </w:p>
          <w:p w14:paraId="74B1CFF1"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(5)</w:t>
            </w:r>
          </w:p>
        </w:tc>
        <w:tc>
          <w:tcPr>
            <w:tcW w:w="992" w:type="dxa"/>
          </w:tcPr>
          <w:p w14:paraId="64835519"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Cuatro</w:t>
            </w:r>
          </w:p>
          <w:p w14:paraId="1D64865D"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(4)</w:t>
            </w:r>
          </w:p>
        </w:tc>
        <w:tc>
          <w:tcPr>
            <w:tcW w:w="709" w:type="dxa"/>
          </w:tcPr>
          <w:p w14:paraId="34834EF0"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Tres</w:t>
            </w:r>
          </w:p>
          <w:p w14:paraId="2C782D06"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(3)</w:t>
            </w:r>
          </w:p>
        </w:tc>
        <w:tc>
          <w:tcPr>
            <w:tcW w:w="708" w:type="dxa"/>
          </w:tcPr>
          <w:p w14:paraId="1963FEDF"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Dos</w:t>
            </w:r>
          </w:p>
          <w:p w14:paraId="2C3573A0"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(2)</w:t>
            </w:r>
          </w:p>
        </w:tc>
        <w:tc>
          <w:tcPr>
            <w:tcW w:w="709" w:type="dxa"/>
          </w:tcPr>
          <w:p w14:paraId="19A186F6"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Uno</w:t>
            </w:r>
          </w:p>
          <w:p w14:paraId="64C349EE"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(1)</w:t>
            </w:r>
          </w:p>
        </w:tc>
        <w:tc>
          <w:tcPr>
            <w:tcW w:w="2237" w:type="dxa"/>
          </w:tcPr>
          <w:p w14:paraId="32F82300" w14:textId="77777777" w:rsidR="00827405" w:rsidRPr="00045A9B" w:rsidRDefault="00827405" w:rsidP="00045A9B">
            <w:pPr>
              <w:jc w:val="center"/>
              <w:rPr>
                <w:rFonts w:eastAsia="Times New Roman" w:cs="Times New Roman"/>
                <w:smallCaps/>
                <w:color w:val="000000"/>
                <w:sz w:val="20"/>
                <w:szCs w:val="20"/>
              </w:rPr>
            </w:pPr>
            <w:r w:rsidRPr="00045A9B">
              <w:rPr>
                <w:rFonts w:eastAsia="Times New Roman" w:cs="Times New Roman"/>
                <w:smallCaps/>
                <w:color w:val="000000"/>
                <w:sz w:val="20"/>
                <w:szCs w:val="20"/>
              </w:rPr>
              <w:t>¿Por qué eligió el valor seleccionado?</w:t>
            </w:r>
          </w:p>
        </w:tc>
      </w:tr>
      <w:tr w:rsidR="00827405" w:rsidRPr="00045A9B" w14:paraId="6A9ADE8A" w14:textId="77777777" w:rsidTr="005E7163">
        <w:trPr>
          <w:trHeight w:val="141"/>
        </w:trPr>
        <w:tc>
          <w:tcPr>
            <w:tcW w:w="3539" w:type="dxa"/>
          </w:tcPr>
          <w:p w14:paraId="2B3C93D4" w14:textId="586C4252"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 xml:space="preserve">La calidad del inmueble </w:t>
            </w:r>
          </w:p>
        </w:tc>
        <w:tc>
          <w:tcPr>
            <w:tcW w:w="851" w:type="dxa"/>
          </w:tcPr>
          <w:p w14:paraId="4E0007A7"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72327120"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142AC234"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4768F5D2"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20AB443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6564E465"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5C7E8639" w14:textId="77777777" w:rsidTr="005E7163">
        <w:trPr>
          <w:cnfStyle w:val="000000100000" w:firstRow="0" w:lastRow="0" w:firstColumn="0" w:lastColumn="0" w:oddVBand="0" w:evenVBand="0" w:oddHBand="1" w:evenHBand="0" w:firstRowFirstColumn="0" w:firstRowLastColumn="0" w:lastRowFirstColumn="0" w:lastRowLastColumn="0"/>
          <w:trHeight w:val="174"/>
        </w:trPr>
        <w:tc>
          <w:tcPr>
            <w:tcW w:w="3539" w:type="dxa"/>
          </w:tcPr>
          <w:p w14:paraId="52584AE5"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Precio del inmueble</w:t>
            </w:r>
          </w:p>
        </w:tc>
        <w:tc>
          <w:tcPr>
            <w:tcW w:w="851" w:type="dxa"/>
          </w:tcPr>
          <w:p w14:paraId="203E093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06F4242D"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F1C97BB"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66F5C26A"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7D30426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3F70912F"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64E63308" w14:textId="77777777" w:rsidTr="005E7163">
        <w:trPr>
          <w:trHeight w:val="219"/>
        </w:trPr>
        <w:tc>
          <w:tcPr>
            <w:tcW w:w="3539" w:type="dxa"/>
          </w:tcPr>
          <w:p w14:paraId="7CF023DA"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Facilidad del plan de pagos</w:t>
            </w:r>
          </w:p>
        </w:tc>
        <w:tc>
          <w:tcPr>
            <w:tcW w:w="851" w:type="dxa"/>
          </w:tcPr>
          <w:p w14:paraId="239C58A9"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4002059D"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289E370C"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58B2871F"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3F6A034"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376CD2F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12871E05" w14:textId="77777777" w:rsidTr="005E7163">
        <w:trPr>
          <w:cnfStyle w:val="000000100000" w:firstRow="0" w:lastRow="0" w:firstColumn="0" w:lastColumn="0" w:oddVBand="0" w:evenVBand="0" w:oddHBand="1" w:evenHBand="0" w:firstRowFirstColumn="0" w:firstRowLastColumn="0" w:lastRowFirstColumn="0" w:lastRowLastColumn="0"/>
          <w:trHeight w:val="124"/>
        </w:trPr>
        <w:tc>
          <w:tcPr>
            <w:tcW w:w="3539" w:type="dxa"/>
          </w:tcPr>
          <w:p w14:paraId="6E40A9EC"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Persona o cosa que influyó en la decisión de compra</w:t>
            </w:r>
          </w:p>
        </w:tc>
        <w:tc>
          <w:tcPr>
            <w:tcW w:w="851" w:type="dxa"/>
          </w:tcPr>
          <w:p w14:paraId="41C3B1C7"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0B8800A1"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7B8CD21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64649FA2"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034CFD9F"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3BAA623A"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6A985CF3" w14:textId="77777777" w:rsidTr="005E7163">
        <w:trPr>
          <w:trHeight w:val="216"/>
        </w:trPr>
        <w:tc>
          <w:tcPr>
            <w:tcW w:w="3539" w:type="dxa"/>
          </w:tcPr>
          <w:p w14:paraId="64977337"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Las zonas comunes que ofrece el proyecto</w:t>
            </w:r>
          </w:p>
        </w:tc>
        <w:tc>
          <w:tcPr>
            <w:tcW w:w="851" w:type="dxa"/>
          </w:tcPr>
          <w:p w14:paraId="212BF72C"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2EB625EE"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1CD9F83A"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71147799"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393D2111"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792A6602"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2C0AE04E" w14:textId="77777777" w:rsidTr="005E7163">
        <w:trPr>
          <w:cnfStyle w:val="000000100000" w:firstRow="0" w:lastRow="0" w:firstColumn="0" w:lastColumn="0" w:oddVBand="0" w:evenVBand="0" w:oddHBand="1" w:evenHBand="0" w:firstRowFirstColumn="0" w:firstRowLastColumn="0" w:lastRowFirstColumn="0" w:lastRowLastColumn="0"/>
          <w:trHeight w:val="261"/>
        </w:trPr>
        <w:tc>
          <w:tcPr>
            <w:tcW w:w="3539" w:type="dxa"/>
          </w:tcPr>
          <w:p w14:paraId="7232CACA"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Facilidad de acceso al transporte púbico y a las vías</w:t>
            </w:r>
          </w:p>
        </w:tc>
        <w:tc>
          <w:tcPr>
            <w:tcW w:w="851" w:type="dxa"/>
          </w:tcPr>
          <w:p w14:paraId="219A928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41F43BA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1A1641D"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378A7C5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6D0B3E0"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1F9180E7"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271FB89B" w14:textId="77777777" w:rsidTr="005E7163">
        <w:trPr>
          <w:trHeight w:val="226"/>
        </w:trPr>
        <w:tc>
          <w:tcPr>
            <w:tcW w:w="3539" w:type="dxa"/>
          </w:tcPr>
          <w:p w14:paraId="384BE7A1"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Seguridad en el sector</w:t>
            </w:r>
          </w:p>
        </w:tc>
        <w:tc>
          <w:tcPr>
            <w:tcW w:w="851" w:type="dxa"/>
          </w:tcPr>
          <w:p w14:paraId="5301D66A"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088B92ED"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6D904F95"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5449FDE4"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359DE9EC"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0623D143"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52108899" w14:textId="77777777" w:rsidTr="005E7163">
        <w:trPr>
          <w:cnfStyle w:val="000000100000" w:firstRow="0" w:lastRow="0" w:firstColumn="0" w:lastColumn="0" w:oddVBand="0" w:evenVBand="0" w:oddHBand="1" w:evenHBand="0" w:firstRowFirstColumn="0" w:firstRowLastColumn="0" w:lastRowFirstColumn="0" w:lastRowLastColumn="0"/>
          <w:trHeight w:val="115"/>
        </w:trPr>
        <w:tc>
          <w:tcPr>
            <w:tcW w:w="3539" w:type="dxa"/>
          </w:tcPr>
          <w:p w14:paraId="06F9CDCE"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Subsidios de vivienda</w:t>
            </w:r>
          </w:p>
        </w:tc>
        <w:tc>
          <w:tcPr>
            <w:tcW w:w="851" w:type="dxa"/>
          </w:tcPr>
          <w:p w14:paraId="385913DB"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4C5B7EFE"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6D23A63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0BACAB4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7A33A339"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2A09B925"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720F9349" w14:textId="77777777" w:rsidTr="005E7163">
        <w:trPr>
          <w:trHeight w:val="162"/>
        </w:trPr>
        <w:tc>
          <w:tcPr>
            <w:tcW w:w="3539" w:type="dxa"/>
          </w:tcPr>
          <w:p w14:paraId="5F552C59"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 xml:space="preserve">Ubicación del proyecto </w:t>
            </w:r>
          </w:p>
        </w:tc>
        <w:tc>
          <w:tcPr>
            <w:tcW w:w="851" w:type="dxa"/>
          </w:tcPr>
          <w:p w14:paraId="61933935"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68068F27"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EAEB065"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6EB1FBBD"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3D1374D3"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2E75A389"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0176B353" w14:textId="77777777" w:rsidTr="005E7163">
        <w:trPr>
          <w:cnfStyle w:val="000000100000" w:firstRow="0" w:lastRow="0" w:firstColumn="0" w:lastColumn="0" w:oddVBand="0" w:evenVBand="0" w:oddHBand="1" w:evenHBand="0" w:firstRowFirstColumn="0" w:firstRowLastColumn="0" w:lastRowFirstColumn="0" w:lastRowLastColumn="0"/>
          <w:trHeight w:val="208"/>
        </w:trPr>
        <w:tc>
          <w:tcPr>
            <w:tcW w:w="3539" w:type="dxa"/>
          </w:tcPr>
          <w:p w14:paraId="5A925386"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Rentabilidad y valorización del proyecto</w:t>
            </w:r>
          </w:p>
        </w:tc>
        <w:tc>
          <w:tcPr>
            <w:tcW w:w="851" w:type="dxa"/>
          </w:tcPr>
          <w:p w14:paraId="3A9B2D32"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6E21B81E"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1EA158C0"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2ED68F59"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78461BC0"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34A38D7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440E2102" w14:textId="77777777" w:rsidTr="005E7163">
        <w:trPr>
          <w:trHeight w:val="112"/>
        </w:trPr>
        <w:tc>
          <w:tcPr>
            <w:tcW w:w="3539" w:type="dxa"/>
          </w:tcPr>
          <w:p w14:paraId="41CA2742"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 xml:space="preserve">Facilidad de adquirir el crédito </w:t>
            </w:r>
          </w:p>
        </w:tc>
        <w:tc>
          <w:tcPr>
            <w:tcW w:w="851" w:type="dxa"/>
          </w:tcPr>
          <w:p w14:paraId="0350D9FC"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992" w:type="dxa"/>
          </w:tcPr>
          <w:p w14:paraId="4FC750AB"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2C6E8BD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8" w:type="dxa"/>
          </w:tcPr>
          <w:p w14:paraId="27F767D0"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709" w:type="dxa"/>
          </w:tcPr>
          <w:p w14:paraId="59564C96"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c>
          <w:tcPr>
            <w:tcW w:w="2237" w:type="dxa"/>
          </w:tcPr>
          <w:p w14:paraId="5EC4EEE8" w14:textId="77777777" w:rsidR="00827405" w:rsidRPr="00045A9B" w:rsidRDefault="00827405" w:rsidP="00303716">
            <w:pPr>
              <w:rPr>
                <w:rFonts w:eastAsia="Times New Roman" w:cs="Times New Roman"/>
                <w:color w:val="000000"/>
                <w:sz w:val="20"/>
                <w:szCs w:val="20"/>
              </w:rPr>
            </w:pPr>
            <w:r w:rsidRPr="00045A9B">
              <w:rPr>
                <w:rFonts w:eastAsia="Times New Roman" w:cs="Times New Roman"/>
                <w:color w:val="000000"/>
                <w:sz w:val="20"/>
                <w:szCs w:val="20"/>
              </w:rPr>
              <w:t> </w:t>
            </w:r>
          </w:p>
        </w:tc>
      </w:tr>
      <w:tr w:rsidR="00827405" w:rsidRPr="00045A9B" w14:paraId="02773C0F" w14:textId="77777777" w:rsidTr="005E7163">
        <w:trPr>
          <w:cnfStyle w:val="000000100000" w:firstRow="0" w:lastRow="0" w:firstColumn="0" w:lastColumn="0" w:oddVBand="0" w:evenVBand="0" w:oddHBand="1" w:evenHBand="0" w:firstRowFirstColumn="0" w:firstRowLastColumn="0" w:lastRowFirstColumn="0" w:lastRowLastColumn="0"/>
          <w:trHeight w:val="158"/>
        </w:trPr>
        <w:tc>
          <w:tcPr>
            <w:tcW w:w="3539" w:type="dxa"/>
          </w:tcPr>
          <w:p w14:paraId="6D1524B0"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Grupo profesional del proyecto</w:t>
            </w:r>
          </w:p>
        </w:tc>
        <w:tc>
          <w:tcPr>
            <w:tcW w:w="851" w:type="dxa"/>
          </w:tcPr>
          <w:p w14:paraId="5F2D6168" w14:textId="77777777" w:rsidR="00827405" w:rsidRPr="00045A9B" w:rsidRDefault="00827405" w:rsidP="00303716">
            <w:pPr>
              <w:rPr>
                <w:rFonts w:eastAsia="Times New Roman" w:cs="Times New Roman"/>
                <w:color w:val="000000"/>
                <w:sz w:val="20"/>
                <w:szCs w:val="20"/>
              </w:rPr>
            </w:pPr>
          </w:p>
        </w:tc>
        <w:tc>
          <w:tcPr>
            <w:tcW w:w="992" w:type="dxa"/>
          </w:tcPr>
          <w:p w14:paraId="6AFEBB27" w14:textId="77777777" w:rsidR="00827405" w:rsidRPr="00045A9B" w:rsidRDefault="00827405" w:rsidP="00303716">
            <w:pPr>
              <w:rPr>
                <w:rFonts w:eastAsia="Times New Roman" w:cs="Times New Roman"/>
                <w:color w:val="000000"/>
                <w:sz w:val="20"/>
                <w:szCs w:val="20"/>
              </w:rPr>
            </w:pPr>
          </w:p>
        </w:tc>
        <w:tc>
          <w:tcPr>
            <w:tcW w:w="709" w:type="dxa"/>
          </w:tcPr>
          <w:p w14:paraId="495EC858" w14:textId="77777777" w:rsidR="00827405" w:rsidRPr="00045A9B" w:rsidRDefault="00827405" w:rsidP="00303716">
            <w:pPr>
              <w:rPr>
                <w:rFonts w:eastAsia="Times New Roman" w:cs="Times New Roman"/>
                <w:color w:val="000000"/>
                <w:sz w:val="20"/>
                <w:szCs w:val="20"/>
              </w:rPr>
            </w:pPr>
          </w:p>
        </w:tc>
        <w:tc>
          <w:tcPr>
            <w:tcW w:w="708" w:type="dxa"/>
          </w:tcPr>
          <w:p w14:paraId="5438B780" w14:textId="77777777" w:rsidR="00827405" w:rsidRPr="00045A9B" w:rsidRDefault="00827405" w:rsidP="00303716">
            <w:pPr>
              <w:rPr>
                <w:rFonts w:eastAsia="Times New Roman" w:cs="Times New Roman"/>
                <w:color w:val="000000"/>
                <w:sz w:val="20"/>
                <w:szCs w:val="20"/>
              </w:rPr>
            </w:pPr>
          </w:p>
        </w:tc>
        <w:tc>
          <w:tcPr>
            <w:tcW w:w="709" w:type="dxa"/>
          </w:tcPr>
          <w:p w14:paraId="1EE49A0B" w14:textId="77777777" w:rsidR="00827405" w:rsidRPr="00045A9B" w:rsidRDefault="00827405" w:rsidP="00303716">
            <w:pPr>
              <w:rPr>
                <w:rFonts w:eastAsia="Times New Roman" w:cs="Times New Roman"/>
                <w:color w:val="000000"/>
                <w:sz w:val="20"/>
                <w:szCs w:val="20"/>
              </w:rPr>
            </w:pPr>
          </w:p>
        </w:tc>
        <w:tc>
          <w:tcPr>
            <w:tcW w:w="2237" w:type="dxa"/>
          </w:tcPr>
          <w:p w14:paraId="42F66B17" w14:textId="77777777" w:rsidR="00827405" w:rsidRPr="00045A9B" w:rsidRDefault="00827405" w:rsidP="00303716">
            <w:pPr>
              <w:rPr>
                <w:rFonts w:eastAsia="Times New Roman" w:cs="Times New Roman"/>
                <w:color w:val="000000"/>
                <w:sz w:val="20"/>
                <w:szCs w:val="20"/>
              </w:rPr>
            </w:pPr>
          </w:p>
        </w:tc>
      </w:tr>
      <w:tr w:rsidR="00827405" w:rsidRPr="00045A9B" w14:paraId="561953A8" w14:textId="77777777" w:rsidTr="005E7163">
        <w:trPr>
          <w:trHeight w:val="345"/>
        </w:trPr>
        <w:tc>
          <w:tcPr>
            <w:tcW w:w="3539" w:type="dxa"/>
          </w:tcPr>
          <w:p w14:paraId="3347B1BD"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Satisfacción de mis necesidades (espacios, cercanía, etc.).</w:t>
            </w:r>
          </w:p>
        </w:tc>
        <w:tc>
          <w:tcPr>
            <w:tcW w:w="851" w:type="dxa"/>
          </w:tcPr>
          <w:p w14:paraId="607A7288" w14:textId="77777777" w:rsidR="00827405" w:rsidRPr="00045A9B" w:rsidRDefault="00827405" w:rsidP="00303716">
            <w:pPr>
              <w:rPr>
                <w:rFonts w:eastAsia="Times New Roman" w:cs="Times New Roman"/>
                <w:color w:val="000000"/>
                <w:sz w:val="20"/>
                <w:szCs w:val="20"/>
              </w:rPr>
            </w:pPr>
          </w:p>
        </w:tc>
        <w:tc>
          <w:tcPr>
            <w:tcW w:w="992" w:type="dxa"/>
          </w:tcPr>
          <w:p w14:paraId="5488B834" w14:textId="77777777" w:rsidR="00827405" w:rsidRPr="00045A9B" w:rsidRDefault="00827405" w:rsidP="00303716">
            <w:pPr>
              <w:rPr>
                <w:rFonts w:eastAsia="Times New Roman" w:cs="Times New Roman"/>
                <w:color w:val="000000"/>
                <w:sz w:val="20"/>
                <w:szCs w:val="20"/>
              </w:rPr>
            </w:pPr>
          </w:p>
        </w:tc>
        <w:tc>
          <w:tcPr>
            <w:tcW w:w="709" w:type="dxa"/>
          </w:tcPr>
          <w:p w14:paraId="1C0F72D7" w14:textId="77777777" w:rsidR="00827405" w:rsidRPr="00045A9B" w:rsidRDefault="00827405" w:rsidP="00303716">
            <w:pPr>
              <w:rPr>
                <w:rFonts w:eastAsia="Times New Roman" w:cs="Times New Roman"/>
                <w:color w:val="000000"/>
                <w:sz w:val="20"/>
                <w:szCs w:val="20"/>
              </w:rPr>
            </w:pPr>
          </w:p>
        </w:tc>
        <w:tc>
          <w:tcPr>
            <w:tcW w:w="708" w:type="dxa"/>
          </w:tcPr>
          <w:p w14:paraId="17B574AE" w14:textId="77777777" w:rsidR="00827405" w:rsidRPr="00045A9B" w:rsidRDefault="00827405" w:rsidP="00303716">
            <w:pPr>
              <w:rPr>
                <w:rFonts w:eastAsia="Times New Roman" w:cs="Times New Roman"/>
                <w:color w:val="000000"/>
                <w:sz w:val="20"/>
                <w:szCs w:val="20"/>
              </w:rPr>
            </w:pPr>
          </w:p>
        </w:tc>
        <w:tc>
          <w:tcPr>
            <w:tcW w:w="709" w:type="dxa"/>
          </w:tcPr>
          <w:p w14:paraId="2749F122" w14:textId="77777777" w:rsidR="00827405" w:rsidRPr="00045A9B" w:rsidRDefault="00827405" w:rsidP="00303716">
            <w:pPr>
              <w:rPr>
                <w:rFonts w:eastAsia="Times New Roman" w:cs="Times New Roman"/>
                <w:color w:val="000000"/>
                <w:sz w:val="20"/>
                <w:szCs w:val="20"/>
              </w:rPr>
            </w:pPr>
          </w:p>
        </w:tc>
        <w:tc>
          <w:tcPr>
            <w:tcW w:w="2237" w:type="dxa"/>
          </w:tcPr>
          <w:p w14:paraId="5AB4687C" w14:textId="77777777" w:rsidR="00827405" w:rsidRPr="00045A9B" w:rsidRDefault="00827405" w:rsidP="00303716">
            <w:pPr>
              <w:rPr>
                <w:rFonts w:eastAsia="Times New Roman" w:cs="Times New Roman"/>
                <w:color w:val="000000"/>
                <w:sz w:val="20"/>
                <w:szCs w:val="20"/>
              </w:rPr>
            </w:pPr>
          </w:p>
        </w:tc>
      </w:tr>
      <w:tr w:rsidR="00827405" w:rsidRPr="00045A9B" w14:paraId="7779838D" w14:textId="77777777" w:rsidTr="005E7163">
        <w:trPr>
          <w:cnfStyle w:val="000000100000" w:firstRow="0" w:lastRow="0" w:firstColumn="0" w:lastColumn="0" w:oddVBand="0" w:evenVBand="0" w:oddHBand="1" w:evenHBand="0" w:firstRowFirstColumn="0" w:firstRowLastColumn="0" w:lastRowFirstColumn="0" w:lastRowLastColumn="0"/>
          <w:trHeight w:val="295"/>
        </w:trPr>
        <w:tc>
          <w:tcPr>
            <w:tcW w:w="3539" w:type="dxa"/>
          </w:tcPr>
          <w:p w14:paraId="24AB427A"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Costos asociados a la vivienda en el inmueble (predial, administración, etc.).</w:t>
            </w:r>
          </w:p>
        </w:tc>
        <w:tc>
          <w:tcPr>
            <w:tcW w:w="851" w:type="dxa"/>
          </w:tcPr>
          <w:p w14:paraId="5922121E" w14:textId="77777777" w:rsidR="00827405" w:rsidRPr="00045A9B" w:rsidRDefault="00827405" w:rsidP="00303716">
            <w:pPr>
              <w:rPr>
                <w:rFonts w:eastAsia="Times New Roman" w:cs="Times New Roman"/>
                <w:color w:val="000000"/>
                <w:sz w:val="20"/>
                <w:szCs w:val="20"/>
              </w:rPr>
            </w:pPr>
          </w:p>
        </w:tc>
        <w:tc>
          <w:tcPr>
            <w:tcW w:w="992" w:type="dxa"/>
          </w:tcPr>
          <w:p w14:paraId="0B1DF3E6" w14:textId="77777777" w:rsidR="00827405" w:rsidRPr="00045A9B" w:rsidRDefault="00827405" w:rsidP="00303716">
            <w:pPr>
              <w:rPr>
                <w:rFonts w:eastAsia="Times New Roman" w:cs="Times New Roman"/>
                <w:color w:val="000000"/>
                <w:sz w:val="20"/>
                <w:szCs w:val="20"/>
              </w:rPr>
            </w:pPr>
          </w:p>
        </w:tc>
        <w:tc>
          <w:tcPr>
            <w:tcW w:w="709" w:type="dxa"/>
          </w:tcPr>
          <w:p w14:paraId="172280B8" w14:textId="77777777" w:rsidR="00827405" w:rsidRPr="00045A9B" w:rsidRDefault="00827405" w:rsidP="00303716">
            <w:pPr>
              <w:rPr>
                <w:rFonts w:eastAsia="Times New Roman" w:cs="Times New Roman"/>
                <w:color w:val="000000"/>
                <w:sz w:val="20"/>
                <w:szCs w:val="20"/>
              </w:rPr>
            </w:pPr>
          </w:p>
        </w:tc>
        <w:tc>
          <w:tcPr>
            <w:tcW w:w="708" w:type="dxa"/>
          </w:tcPr>
          <w:p w14:paraId="21B0D53B" w14:textId="77777777" w:rsidR="00827405" w:rsidRPr="00045A9B" w:rsidRDefault="00827405" w:rsidP="00303716">
            <w:pPr>
              <w:rPr>
                <w:rFonts w:eastAsia="Times New Roman" w:cs="Times New Roman"/>
                <w:color w:val="000000"/>
                <w:sz w:val="20"/>
                <w:szCs w:val="20"/>
              </w:rPr>
            </w:pPr>
          </w:p>
        </w:tc>
        <w:tc>
          <w:tcPr>
            <w:tcW w:w="709" w:type="dxa"/>
          </w:tcPr>
          <w:p w14:paraId="17F10FBA" w14:textId="77777777" w:rsidR="00827405" w:rsidRPr="00045A9B" w:rsidRDefault="00827405" w:rsidP="00303716">
            <w:pPr>
              <w:rPr>
                <w:rFonts w:eastAsia="Times New Roman" w:cs="Times New Roman"/>
                <w:color w:val="000000"/>
                <w:sz w:val="20"/>
                <w:szCs w:val="20"/>
              </w:rPr>
            </w:pPr>
          </w:p>
        </w:tc>
        <w:tc>
          <w:tcPr>
            <w:tcW w:w="2237" w:type="dxa"/>
          </w:tcPr>
          <w:p w14:paraId="15F51D80" w14:textId="77777777" w:rsidR="00827405" w:rsidRPr="00045A9B" w:rsidRDefault="00827405" w:rsidP="00303716">
            <w:pPr>
              <w:rPr>
                <w:rFonts w:eastAsia="Times New Roman" w:cs="Times New Roman"/>
                <w:color w:val="000000"/>
                <w:sz w:val="20"/>
                <w:szCs w:val="20"/>
              </w:rPr>
            </w:pPr>
          </w:p>
        </w:tc>
      </w:tr>
      <w:tr w:rsidR="00827405" w:rsidRPr="00045A9B" w14:paraId="27C3E9A6" w14:textId="77777777" w:rsidTr="005E7163">
        <w:trPr>
          <w:trHeight w:val="104"/>
        </w:trPr>
        <w:tc>
          <w:tcPr>
            <w:tcW w:w="3539" w:type="dxa"/>
          </w:tcPr>
          <w:p w14:paraId="0BB8A014"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Conocimiento de los vecinos</w:t>
            </w:r>
          </w:p>
        </w:tc>
        <w:tc>
          <w:tcPr>
            <w:tcW w:w="851" w:type="dxa"/>
          </w:tcPr>
          <w:p w14:paraId="44E1C973" w14:textId="77777777" w:rsidR="00827405" w:rsidRPr="00045A9B" w:rsidRDefault="00827405" w:rsidP="00303716">
            <w:pPr>
              <w:rPr>
                <w:rFonts w:eastAsia="Times New Roman" w:cs="Times New Roman"/>
                <w:color w:val="000000"/>
                <w:sz w:val="20"/>
                <w:szCs w:val="20"/>
              </w:rPr>
            </w:pPr>
          </w:p>
        </w:tc>
        <w:tc>
          <w:tcPr>
            <w:tcW w:w="992" w:type="dxa"/>
          </w:tcPr>
          <w:p w14:paraId="24FA24BC" w14:textId="77777777" w:rsidR="00827405" w:rsidRPr="00045A9B" w:rsidRDefault="00827405" w:rsidP="00303716">
            <w:pPr>
              <w:rPr>
                <w:rFonts w:eastAsia="Times New Roman" w:cs="Times New Roman"/>
                <w:color w:val="000000"/>
                <w:sz w:val="20"/>
                <w:szCs w:val="20"/>
              </w:rPr>
            </w:pPr>
          </w:p>
        </w:tc>
        <w:tc>
          <w:tcPr>
            <w:tcW w:w="709" w:type="dxa"/>
          </w:tcPr>
          <w:p w14:paraId="2B5FFF9D" w14:textId="77777777" w:rsidR="00827405" w:rsidRPr="00045A9B" w:rsidRDefault="00827405" w:rsidP="00303716">
            <w:pPr>
              <w:rPr>
                <w:rFonts w:eastAsia="Times New Roman" w:cs="Times New Roman"/>
                <w:color w:val="000000"/>
                <w:sz w:val="20"/>
                <w:szCs w:val="20"/>
              </w:rPr>
            </w:pPr>
          </w:p>
        </w:tc>
        <w:tc>
          <w:tcPr>
            <w:tcW w:w="708" w:type="dxa"/>
          </w:tcPr>
          <w:p w14:paraId="1CDDF02C" w14:textId="77777777" w:rsidR="00827405" w:rsidRPr="00045A9B" w:rsidRDefault="00827405" w:rsidP="00303716">
            <w:pPr>
              <w:rPr>
                <w:rFonts w:eastAsia="Times New Roman" w:cs="Times New Roman"/>
                <w:color w:val="000000"/>
                <w:sz w:val="20"/>
                <w:szCs w:val="20"/>
              </w:rPr>
            </w:pPr>
          </w:p>
        </w:tc>
        <w:tc>
          <w:tcPr>
            <w:tcW w:w="709" w:type="dxa"/>
          </w:tcPr>
          <w:p w14:paraId="09537C10" w14:textId="77777777" w:rsidR="00827405" w:rsidRPr="00045A9B" w:rsidRDefault="00827405" w:rsidP="00303716">
            <w:pPr>
              <w:rPr>
                <w:rFonts w:eastAsia="Times New Roman" w:cs="Times New Roman"/>
                <w:color w:val="000000"/>
                <w:sz w:val="20"/>
                <w:szCs w:val="20"/>
              </w:rPr>
            </w:pPr>
          </w:p>
        </w:tc>
        <w:tc>
          <w:tcPr>
            <w:tcW w:w="2237" w:type="dxa"/>
          </w:tcPr>
          <w:p w14:paraId="62CB2E81" w14:textId="77777777" w:rsidR="00827405" w:rsidRPr="00045A9B" w:rsidRDefault="00827405" w:rsidP="00303716">
            <w:pPr>
              <w:rPr>
                <w:rFonts w:eastAsia="Times New Roman" w:cs="Times New Roman"/>
                <w:color w:val="000000"/>
                <w:sz w:val="20"/>
                <w:szCs w:val="20"/>
              </w:rPr>
            </w:pPr>
          </w:p>
        </w:tc>
      </w:tr>
      <w:tr w:rsidR="00827405" w:rsidRPr="00045A9B" w14:paraId="414F7261" w14:textId="77777777" w:rsidTr="005E7163">
        <w:trPr>
          <w:cnfStyle w:val="000000100000" w:firstRow="0" w:lastRow="0" w:firstColumn="0" w:lastColumn="0" w:oddVBand="0" w:evenVBand="0" w:oddHBand="1" w:evenHBand="0" w:firstRowFirstColumn="0" w:firstRowLastColumn="0" w:lastRowFirstColumn="0" w:lastRowLastColumn="0"/>
          <w:trHeight w:val="149"/>
        </w:trPr>
        <w:tc>
          <w:tcPr>
            <w:tcW w:w="3539" w:type="dxa"/>
          </w:tcPr>
          <w:p w14:paraId="21E75687"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 xml:space="preserve">Experiencia en la sala de negocios </w:t>
            </w:r>
          </w:p>
        </w:tc>
        <w:tc>
          <w:tcPr>
            <w:tcW w:w="851" w:type="dxa"/>
          </w:tcPr>
          <w:p w14:paraId="42EF4EFC" w14:textId="77777777" w:rsidR="00827405" w:rsidRPr="00045A9B" w:rsidRDefault="00827405" w:rsidP="00303716">
            <w:pPr>
              <w:rPr>
                <w:rFonts w:eastAsia="Times New Roman" w:cs="Times New Roman"/>
                <w:color w:val="000000"/>
                <w:sz w:val="20"/>
                <w:szCs w:val="20"/>
              </w:rPr>
            </w:pPr>
          </w:p>
        </w:tc>
        <w:tc>
          <w:tcPr>
            <w:tcW w:w="992" w:type="dxa"/>
          </w:tcPr>
          <w:p w14:paraId="71B6007F" w14:textId="77777777" w:rsidR="00827405" w:rsidRPr="00045A9B" w:rsidRDefault="00827405" w:rsidP="00303716">
            <w:pPr>
              <w:rPr>
                <w:rFonts w:eastAsia="Times New Roman" w:cs="Times New Roman"/>
                <w:color w:val="000000"/>
                <w:sz w:val="20"/>
                <w:szCs w:val="20"/>
              </w:rPr>
            </w:pPr>
          </w:p>
        </w:tc>
        <w:tc>
          <w:tcPr>
            <w:tcW w:w="709" w:type="dxa"/>
          </w:tcPr>
          <w:p w14:paraId="6E3DF801" w14:textId="77777777" w:rsidR="00827405" w:rsidRPr="00045A9B" w:rsidRDefault="00827405" w:rsidP="00303716">
            <w:pPr>
              <w:rPr>
                <w:rFonts w:eastAsia="Times New Roman" w:cs="Times New Roman"/>
                <w:color w:val="000000"/>
                <w:sz w:val="20"/>
                <w:szCs w:val="20"/>
              </w:rPr>
            </w:pPr>
          </w:p>
        </w:tc>
        <w:tc>
          <w:tcPr>
            <w:tcW w:w="708" w:type="dxa"/>
          </w:tcPr>
          <w:p w14:paraId="5A601F8B" w14:textId="77777777" w:rsidR="00827405" w:rsidRPr="00045A9B" w:rsidRDefault="00827405" w:rsidP="00303716">
            <w:pPr>
              <w:rPr>
                <w:rFonts w:eastAsia="Times New Roman" w:cs="Times New Roman"/>
                <w:color w:val="000000"/>
                <w:sz w:val="20"/>
                <w:szCs w:val="20"/>
              </w:rPr>
            </w:pPr>
          </w:p>
        </w:tc>
        <w:tc>
          <w:tcPr>
            <w:tcW w:w="709" w:type="dxa"/>
          </w:tcPr>
          <w:p w14:paraId="34A707F7" w14:textId="77777777" w:rsidR="00827405" w:rsidRPr="00045A9B" w:rsidRDefault="00827405" w:rsidP="00303716">
            <w:pPr>
              <w:rPr>
                <w:rFonts w:eastAsia="Times New Roman" w:cs="Times New Roman"/>
                <w:color w:val="000000"/>
                <w:sz w:val="20"/>
                <w:szCs w:val="20"/>
              </w:rPr>
            </w:pPr>
          </w:p>
        </w:tc>
        <w:tc>
          <w:tcPr>
            <w:tcW w:w="2237" w:type="dxa"/>
          </w:tcPr>
          <w:p w14:paraId="06E95ADD" w14:textId="77777777" w:rsidR="00827405" w:rsidRPr="00045A9B" w:rsidRDefault="00827405" w:rsidP="00303716">
            <w:pPr>
              <w:rPr>
                <w:rFonts w:eastAsia="Times New Roman" w:cs="Times New Roman"/>
                <w:color w:val="000000"/>
                <w:sz w:val="20"/>
                <w:szCs w:val="20"/>
              </w:rPr>
            </w:pPr>
          </w:p>
        </w:tc>
      </w:tr>
      <w:tr w:rsidR="00827405" w:rsidRPr="00045A9B" w14:paraId="7320393D" w14:textId="77777777" w:rsidTr="005E7163">
        <w:trPr>
          <w:trHeight w:val="54"/>
        </w:trPr>
        <w:tc>
          <w:tcPr>
            <w:tcW w:w="3539" w:type="dxa"/>
          </w:tcPr>
          <w:p w14:paraId="1FE3BF84"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Experiencia en el apartamento modelo</w:t>
            </w:r>
          </w:p>
        </w:tc>
        <w:tc>
          <w:tcPr>
            <w:tcW w:w="851" w:type="dxa"/>
          </w:tcPr>
          <w:p w14:paraId="7F370158" w14:textId="77777777" w:rsidR="00827405" w:rsidRPr="00045A9B" w:rsidRDefault="00827405" w:rsidP="00303716">
            <w:pPr>
              <w:rPr>
                <w:rFonts w:eastAsia="Times New Roman" w:cs="Times New Roman"/>
                <w:color w:val="000000"/>
                <w:sz w:val="20"/>
                <w:szCs w:val="20"/>
              </w:rPr>
            </w:pPr>
          </w:p>
        </w:tc>
        <w:tc>
          <w:tcPr>
            <w:tcW w:w="992" w:type="dxa"/>
          </w:tcPr>
          <w:p w14:paraId="7C3B775D" w14:textId="77777777" w:rsidR="00827405" w:rsidRPr="00045A9B" w:rsidRDefault="00827405" w:rsidP="00303716">
            <w:pPr>
              <w:rPr>
                <w:rFonts w:eastAsia="Times New Roman" w:cs="Times New Roman"/>
                <w:color w:val="000000"/>
                <w:sz w:val="20"/>
                <w:szCs w:val="20"/>
              </w:rPr>
            </w:pPr>
          </w:p>
        </w:tc>
        <w:tc>
          <w:tcPr>
            <w:tcW w:w="709" w:type="dxa"/>
          </w:tcPr>
          <w:p w14:paraId="105F284B" w14:textId="77777777" w:rsidR="00827405" w:rsidRPr="00045A9B" w:rsidRDefault="00827405" w:rsidP="00303716">
            <w:pPr>
              <w:rPr>
                <w:rFonts w:eastAsia="Times New Roman" w:cs="Times New Roman"/>
                <w:color w:val="000000"/>
                <w:sz w:val="20"/>
                <w:szCs w:val="20"/>
              </w:rPr>
            </w:pPr>
          </w:p>
        </w:tc>
        <w:tc>
          <w:tcPr>
            <w:tcW w:w="708" w:type="dxa"/>
          </w:tcPr>
          <w:p w14:paraId="2D998250" w14:textId="77777777" w:rsidR="00827405" w:rsidRPr="00045A9B" w:rsidRDefault="00827405" w:rsidP="00303716">
            <w:pPr>
              <w:rPr>
                <w:rFonts w:eastAsia="Times New Roman" w:cs="Times New Roman"/>
                <w:color w:val="000000"/>
                <w:sz w:val="20"/>
                <w:szCs w:val="20"/>
              </w:rPr>
            </w:pPr>
          </w:p>
        </w:tc>
        <w:tc>
          <w:tcPr>
            <w:tcW w:w="709" w:type="dxa"/>
          </w:tcPr>
          <w:p w14:paraId="75291252" w14:textId="77777777" w:rsidR="00827405" w:rsidRPr="00045A9B" w:rsidRDefault="00827405" w:rsidP="00303716">
            <w:pPr>
              <w:rPr>
                <w:rFonts w:eastAsia="Times New Roman" w:cs="Times New Roman"/>
                <w:color w:val="000000"/>
                <w:sz w:val="20"/>
                <w:szCs w:val="20"/>
              </w:rPr>
            </w:pPr>
          </w:p>
        </w:tc>
        <w:tc>
          <w:tcPr>
            <w:tcW w:w="2237" w:type="dxa"/>
          </w:tcPr>
          <w:p w14:paraId="43B0DD22" w14:textId="77777777" w:rsidR="00827405" w:rsidRPr="00045A9B" w:rsidRDefault="00827405" w:rsidP="00303716">
            <w:pPr>
              <w:rPr>
                <w:rFonts w:eastAsia="Times New Roman" w:cs="Times New Roman"/>
                <w:color w:val="000000"/>
                <w:sz w:val="20"/>
                <w:szCs w:val="20"/>
              </w:rPr>
            </w:pPr>
          </w:p>
        </w:tc>
      </w:tr>
      <w:tr w:rsidR="00827405" w:rsidRPr="00045A9B" w14:paraId="7AAC61E2" w14:textId="77777777" w:rsidTr="005E7163">
        <w:trPr>
          <w:cnfStyle w:val="000000100000" w:firstRow="0" w:lastRow="0" w:firstColumn="0" w:lastColumn="0" w:oddVBand="0" w:evenVBand="0" w:oddHBand="1" w:evenHBand="0" w:firstRowFirstColumn="0" w:firstRowLastColumn="0" w:lastRowFirstColumn="0" w:lastRowLastColumn="0"/>
          <w:trHeight w:val="241"/>
        </w:trPr>
        <w:tc>
          <w:tcPr>
            <w:tcW w:w="3539" w:type="dxa"/>
          </w:tcPr>
          <w:p w14:paraId="3640DBD6" w14:textId="77777777"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Experiencia por la asesoría prestada en la sala de negocios</w:t>
            </w:r>
          </w:p>
        </w:tc>
        <w:tc>
          <w:tcPr>
            <w:tcW w:w="851" w:type="dxa"/>
          </w:tcPr>
          <w:p w14:paraId="713E7230" w14:textId="77777777" w:rsidR="00827405" w:rsidRPr="00045A9B" w:rsidRDefault="00827405" w:rsidP="00303716">
            <w:pPr>
              <w:rPr>
                <w:rFonts w:eastAsia="Times New Roman" w:cs="Times New Roman"/>
                <w:color w:val="000000"/>
                <w:sz w:val="20"/>
                <w:szCs w:val="20"/>
              </w:rPr>
            </w:pPr>
          </w:p>
        </w:tc>
        <w:tc>
          <w:tcPr>
            <w:tcW w:w="992" w:type="dxa"/>
          </w:tcPr>
          <w:p w14:paraId="03AF864A" w14:textId="77777777" w:rsidR="00827405" w:rsidRPr="00045A9B" w:rsidRDefault="00827405" w:rsidP="00303716">
            <w:pPr>
              <w:rPr>
                <w:rFonts w:eastAsia="Times New Roman" w:cs="Times New Roman"/>
                <w:color w:val="000000"/>
                <w:sz w:val="20"/>
                <w:szCs w:val="20"/>
              </w:rPr>
            </w:pPr>
          </w:p>
        </w:tc>
        <w:tc>
          <w:tcPr>
            <w:tcW w:w="709" w:type="dxa"/>
          </w:tcPr>
          <w:p w14:paraId="7FBF7941" w14:textId="77777777" w:rsidR="00827405" w:rsidRPr="00045A9B" w:rsidRDefault="00827405" w:rsidP="00303716">
            <w:pPr>
              <w:rPr>
                <w:rFonts w:eastAsia="Times New Roman" w:cs="Times New Roman"/>
                <w:color w:val="000000"/>
                <w:sz w:val="20"/>
                <w:szCs w:val="20"/>
              </w:rPr>
            </w:pPr>
          </w:p>
        </w:tc>
        <w:tc>
          <w:tcPr>
            <w:tcW w:w="708" w:type="dxa"/>
          </w:tcPr>
          <w:p w14:paraId="6F9BB18A" w14:textId="77777777" w:rsidR="00827405" w:rsidRPr="00045A9B" w:rsidRDefault="00827405" w:rsidP="00303716">
            <w:pPr>
              <w:rPr>
                <w:rFonts w:eastAsia="Times New Roman" w:cs="Times New Roman"/>
                <w:color w:val="000000"/>
                <w:sz w:val="20"/>
                <w:szCs w:val="20"/>
              </w:rPr>
            </w:pPr>
          </w:p>
        </w:tc>
        <w:tc>
          <w:tcPr>
            <w:tcW w:w="709" w:type="dxa"/>
          </w:tcPr>
          <w:p w14:paraId="42F6EFF2" w14:textId="77777777" w:rsidR="00827405" w:rsidRPr="00045A9B" w:rsidRDefault="00827405" w:rsidP="00303716">
            <w:pPr>
              <w:rPr>
                <w:rFonts w:eastAsia="Times New Roman" w:cs="Times New Roman"/>
                <w:color w:val="000000"/>
                <w:sz w:val="20"/>
                <w:szCs w:val="20"/>
              </w:rPr>
            </w:pPr>
          </w:p>
        </w:tc>
        <w:tc>
          <w:tcPr>
            <w:tcW w:w="2237" w:type="dxa"/>
          </w:tcPr>
          <w:p w14:paraId="165FF7A6" w14:textId="77777777" w:rsidR="00827405" w:rsidRPr="00045A9B" w:rsidRDefault="00827405" w:rsidP="00303716">
            <w:pPr>
              <w:rPr>
                <w:rFonts w:eastAsia="Times New Roman" w:cs="Times New Roman"/>
                <w:color w:val="000000"/>
                <w:sz w:val="20"/>
                <w:szCs w:val="20"/>
              </w:rPr>
            </w:pPr>
          </w:p>
        </w:tc>
      </w:tr>
      <w:tr w:rsidR="00827405" w:rsidRPr="00045A9B" w14:paraId="5558C6C0" w14:textId="77777777" w:rsidTr="005E7163">
        <w:trPr>
          <w:trHeight w:val="191"/>
        </w:trPr>
        <w:tc>
          <w:tcPr>
            <w:tcW w:w="3539" w:type="dxa"/>
          </w:tcPr>
          <w:p w14:paraId="42341F5A" w14:textId="7FD2DF42" w:rsidR="00827405" w:rsidRPr="00045A9B" w:rsidRDefault="00827405" w:rsidP="00045A9B">
            <w:pPr>
              <w:jc w:val="left"/>
              <w:rPr>
                <w:rFonts w:eastAsia="Times New Roman" w:cs="Times New Roman"/>
                <w:color w:val="000000"/>
                <w:sz w:val="20"/>
                <w:szCs w:val="20"/>
              </w:rPr>
            </w:pPr>
            <w:r w:rsidRPr="00045A9B">
              <w:rPr>
                <w:rFonts w:eastAsia="Times New Roman" w:cs="Times New Roman"/>
                <w:color w:val="000000"/>
                <w:sz w:val="20"/>
                <w:szCs w:val="20"/>
              </w:rPr>
              <w:t>Otro</w:t>
            </w:r>
            <w:r w:rsidR="005824CE">
              <w:rPr>
                <w:rFonts w:eastAsia="Times New Roman" w:cs="Times New Roman"/>
                <w:color w:val="000000"/>
                <w:sz w:val="20"/>
                <w:szCs w:val="20"/>
              </w:rPr>
              <w:t>.</w:t>
            </w:r>
            <w:r w:rsidRPr="00045A9B">
              <w:rPr>
                <w:rFonts w:eastAsia="Times New Roman" w:cs="Times New Roman"/>
                <w:color w:val="000000"/>
                <w:sz w:val="20"/>
                <w:szCs w:val="20"/>
              </w:rPr>
              <w:t xml:space="preserve"> ¿Cuál? ______________</w:t>
            </w:r>
          </w:p>
        </w:tc>
        <w:tc>
          <w:tcPr>
            <w:tcW w:w="851" w:type="dxa"/>
          </w:tcPr>
          <w:p w14:paraId="64A38A19" w14:textId="77777777" w:rsidR="00827405" w:rsidRPr="00045A9B" w:rsidRDefault="00827405" w:rsidP="00303716">
            <w:pPr>
              <w:rPr>
                <w:rFonts w:eastAsia="Times New Roman" w:cs="Times New Roman"/>
                <w:color w:val="000000"/>
                <w:sz w:val="20"/>
                <w:szCs w:val="20"/>
              </w:rPr>
            </w:pPr>
          </w:p>
        </w:tc>
        <w:tc>
          <w:tcPr>
            <w:tcW w:w="992" w:type="dxa"/>
          </w:tcPr>
          <w:p w14:paraId="70F5C914" w14:textId="77777777" w:rsidR="00827405" w:rsidRPr="00045A9B" w:rsidRDefault="00827405" w:rsidP="00303716">
            <w:pPr>
              <w:rPr>
                <w:rFonts w:eastAsia="Times New Roman" w:cs="Times New Roman"/>
                <w:color w:val="000000"/>
                <w:sz w:val="20"/>
                <w:szCs w:val="20"/>
              </w:rPr>
            </w:pPr>
          </w:p>
        </w:tc>
        <w:tc>
          <w:tcPr>
            <w:tcW w:w="709" w:type="dxa"/>
          </w:tcPr>
          <w:p w14:paraId="203008F7" w14:textId="77777777" w:rsidR="00827405" w:rsidRPr="00045A9B" w:rsidRDefault="00827405" w:rsidP="00303716">
            <w:pPr>
              <w:rPr>
                <w:rFonts w:eastAsia="Times New Roman" w:cs="Times New Roman"/>
                <w:color w:val="000000"/>
                <w:sz w:val="20"/>
                <w:szCs w:val="20"/>
              </w:rPr>
            </w:pPr>
          </w:p>
        </w:tc>
        <w:tc>
          <w:tcPr>
            <w:tcW w:w="708" w:type="dxa"/>
          </w:tcPr>
          <w:p w14:paraId="6DD4B994" w14:textId="77777777" w:rsidR="00827405" w:rsidRPr="00045A9B" w:rsidRDefault="00827405" w:rsidP="00303716">
            <w:pPr>
              <w:rPr>
                <w:rFonts w:eastAsia="Times New Roman" w:cs="Times New Roman"/>
                <w:color w:val="000000"/>
                <w:sz w:val="20"/>
                <w:szCs w:val="20"/>
              </w:rPr>
            </w:pPr>
          </w:p>
        </w:tc>
        <w:tc>
          <w:tcPr>
            <w:tcW w:w="709" w:type="dxa"/>
          </w:tcPr>
          <w:p w14:paraId="14E05868" w14:textId="77777777" w:rsidR="00827405" w:rsidRPr="00045A9B" w:rsidRDefault="00827405" w:rsidP="00303716">
            <w:pPr>
              <w:rPr>
                <w:rFonts w:eastAsia="Times New Roman" w:cs="Times New Roman"/>
                <w:color w:val="000000"/>
                <w:sz w:val="20"/>
                <w:szCs w:val="20"/>
              </w:rPr>
            </w:pPr>
          </w:p>
        </w:tc>
        <w:tc>
          <w:tcPr>
            <w:tcW w:w="2237" w:type="dxa"/>
          </w:tcPr>
          <w:p w14:paraId="7DAC4826" w14:textId="77777777" w:rsidR="00827405" w:rsidRPr="00045A9B" w:rsidRDefault="00827405" w:rsidP="00303716">
            <w:pPr>
              <w:rPr>
                <w:rFonts w:eastAsia="Times New Roman" w:cs="Times New Roman"/>
                <w:color w:val="000000"/>
                <w:sz w:val="20"/>
                <w:szCs w:val="20"/>
              </w:rPr>
            </w:pPr>
          </w:p>
        </w:tc>
      </w:tr>
    </w:tbl>
    <w:p w14:paraId="6E5EA448" w14:textId="203A837C" w:rsidR="00827405" w:rsidRPr="00D53735" w:rsidRDefault="005824CE" w:rsidP="00E50875">
      <w:pPr>
        <w:spacing w:after="0" w:line="276" w:lineRule="auto"/>
        <w:rPr>
          <w:rFonts w:eastAsia="Times New Roman" w:cs="Times New Roman"/>
          <w:sz w:val="20"/>
          <w:szCs w:val="24"/>
        </w:rPr>
      </w:pPr>
      <w:r w:rsidRPr="00D53735">
        <w:rPr>
          <w:rFonts w:eastAsia="Times New Roman" w:cs="Times New Roman"/>
          <w:sz w:val="20"/>
          <w:szCs w:val="24"/>
        </w:rPr>
        <w:t>Fuente: elaboración de la autora.</w:t>
      </w:r>
    </w:p>
    <w:sectPr w:rsidR="00827405" w:rsidRPr="00D53735" w:rsidSect="00A83E1B">
      <w:headerReference w:type="default" r:id="rId13"/>
      <w:footerReference w:type="default" r:id="rId14"/>
      <w:pgSz w:w="12240" w:h="15840"/>
      <w:pgMar w:top="1701" w:right="1134" w:bottom="1134" w:left="226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4EEF8" w14:textId="77777777" w:rsidR="009D414A" w:rsidRDefault="009D414A">
      <w:pPr>
        <w:spacing w:after="0"/>
      </w:pPr>
      <w:r>
        <w:separator/>
      </w:r>
    </w:p>
  </w:endnote>
  <w:endnote w:type="continuationSeparator" w:id="0">
    <w:p w14:paraId="2A40912D" w14:textId="77777777" w:rsidR="009D414A" w:rsidRDefault="009D414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5314128"/>
      <w:docPartObj>
        <w:docPartGallery w:val="Page Numbers (Bottom of Page)"/>
        <w:docPartUnique/>
      </w:docPartObj>
    </w:sdtPr>
    <w:sdtEndPr/>
    <w:sdtContent>
      <w:p w14:paraId="2813E400" w14:textId="17A15E11" w:rsidR="00747BFD" w:rsidRDefault="00747BFD">
        <w:pPr>
          <w:pStyle w:val="Piedepgina"/>
          <w:jc w:val="center"/>
        </w:pPr>
        <w:r>
          <w:fldChar w:fldCharType="begin"/>
        </w:r>
        <w:r>
          <w:instrText>PAGE   \* MERGEFORMAT</w:instrText>
        </w:r>
        <w:r>
          <w:fldChar w:fldCharType="separate"/>
        </w:r>
        <w:r w:rsidR="00E63AB2" w:rsidRPr="00E63AB2">
          <w:rPr>
            <w:noProof/>
            <w:lang w:val="es-ES"/>
          </w:rPr>
          <w:t>9</w:t>
        </w:r>
        <w:r>
          <w:fldChar w:fldCharType="end"/>
        </w:r>
      </w:p>
    </w:sdtContent>
  </w:sdt>
  <w:p w14:paraId="0CCFEE13" w14:textId="41D51F05" w:rsidR="00747BFD" w:rsidRDefault="00747BFD">
    <w:pPr>
      <w:pBdr>
        <w:top w:val="nil"/>
        <w:left w:val="nil"/>
        <w:bottom w:val="nil"/>
        <w:right w:val="nil"/>
        <w:between w:val="nil"/>
      </w:pBdr>
      <w:tabs>
        <w:tab w:val="left" w:pos="603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DDAA03" w14:textId="77777777" w:rsidR="009D414A" w:rsidRDefault="009D414A">
      <w:pPr>
        <w:spacing w:after="0"/>
      </w:pPr>
      <w:r>
        <w:separator/>
      </w:r>
    </w:p>
  </w:footnote>
  <w:footnote w:type="continuationSeparator" w:id="0">
    <w:p w14:paraId="4361B11D" w14:textId="77777777" w:rsidR="009D414A" w:rsidRDefault="009D414A">
      <w:pPr>
        <w:spacing w:after="0"/>
      </w:pPr>
      <w:r>
        <w:continuationSeparator/>
      </w:r>
    </w:p>
  </w:footnote>
  <w:footnote w:id="1">
    <w:p w14:paraId="08C94086" w14:textId="77777777" w:rsidR="00747BFD" w:rsidRDefault="00747BFD">
      <w:pPr>
        <w:pStyle w:val="Textonotapie"/>
      </w:pPr>
    </w:p>
    <w:p w14:paraId="2B27F112" w14:textId="79344033" w:rsidR="00747BFD" w:rsidRPr="00F345AE" w:rsidRDefault="00747BFD">
      <w:pPr>
        <w:pStyle w:val="Textonotapie"/>
        <w:rPr>
          <w:lang w:val="es-ES"/>
        </w:rPr>
      </w:pPr>
      <w:r>
        <w:rPr>
          <w:rStyle w:val="Refdenotaalpie"/>
        </w:rPr>
        <w:footnoteRef/>
      </w:r>
      <w:r>
        <w:t xml:space="preserve"> </w:t>
      </w:r>
      <w:r w:rsidRPr="00F345AE">
        <w:t>dmarti12@eafit.edu.co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D8255" w14:textId="77777777" w:rsidR="00747BFD" w:rsidRDefault="00747BFD">
    <w:pPr>
      <w:pBdr>
        <w:top w:val="nil"/>
        <w:left w:val="nil"/>
        <w:bottom w:val="nil"/>
        <w:right w:val="nil"/>
        <w:between w:val="nil"/>
      </w:pBdr>
      <w:tabs>
        <w:tab w:val="center" w:pos="4419"/>
        <w:tab w:val="right" w:pos="8838"/>
      </w:tabs>
      <w:spacing w:after="0"/>
      <w:jc w:val="right"/>
      <w:rPr>
        <w:color w:val="000000"/>
      </w:rPr>
    </w:pPr>
  </w:p>
  <w:p w14:paraId="0CFDEDDE" w14:textId="77777777" w:rsidR="00747BFD" w:rsidRDefault="00747BFD">
    <w:pPr>
      <w:pBdr>
        <w:top w:val="nil"/>
        <w:left w:val="nil"/>
        <w:bottom w:val="nil"/>
        <w:right w:val="nil"/>
        <w:between w:val="nil"/>
      </w:pBdr>
      <w:tabs>
        <w:tab w:val="center" w:pos="4419"/>
        <w:tab w:val="right" w:pos="8838"/>
      </w:tabs>
      <w:spacing w:after="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F2D0F"/>
    <w:multiLevelType w:val="multilevel"/>
    <w:tmpl w:val="B192C1BE"/>
    <w:lvl w:ilvl="0">
      <w:start w:val="2"/>
      <w:numFmt w:val="decimal"/>
      <w:lvlText w:val="%1."/>
      <w:lvlJc w:val="left"/>
      <w:pPr>
        <w:ind w:left="540" w:hanging="540"/>
      </w:pPr>
      <w:rPr>
        <w:rFonts w:hint="default"/>
      </w:rPr>
    </w:lvl>
    <w:lvl w:ilvl="1">
      <w:start w:val="6"/>
      <w:numFmt w:val="decimal"/>
      <w:lvlText w:val="%1.%2."/>
      <w:lvlJc w:val="left"/>
      <w:pPr>
        <w:ind w:left="1125" w:hanging="540"/>
      </w:pPr>
      <w:rPr>
        <w:rFonts w:hint="default"/>
      </w:rPr>
    </w:lvl>
    <w:lvl w:ilvl="2">
      <w:start w:val="2"/>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1" w15:restartNumberingAfterBreak="0">
    <w:nsid w:val="0BB723ED"/>
    <w:multiLevelType w:val="multilevel"/>
    <w:tmpl w:val="E73C9F2E"/>
    <w:lvl w:ilvl="0">
      <w:start w:val="1"/>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2" w15:restartNumberingAfterBreak="0">
    <w:nsid w:val="131829CD"/>
    <w:multiLevelType w:val="multilevel"/>
    <w:tmpl w:val="A42CDD86"/>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pStyle w:val="Headline"/>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34F507D"/>
    <w:multiLevelType w:val="hybridMultilevel"/>
    <w:tmpl w:val="12D6E4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37C1152"/>
    <w:multiLevelType w:val="hybridMultilevel"/>
    <w:tmpl w:val="A522B6C8"/>
    <w:lvl w:ilvl="0" w:tplc="EC6699BE">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59573ED"/>
    <w:multiLevelType w:val="multilevel"/>
    <w:tmpl w:val="86667F64"/>
    <w:lvl w:ilvl="0">
      <w:start w:val="2"/>
      <w:numFmt w:val="decimal"/>
      <w:lvlText w:val="%1."/>
      <w:lvlJc w:val="left"/>
      <w:pPr>
        <w:ind w:left="540" w:hanging="540"/>
      </w:pPr>
    </w:lvl>
    <w:lvl w:ilvl="1">
      <w:start w:val="1"/>
      <w:numFmt w:val="decimal"/>
      <w:lvlText w:val="%1.%2."/>
      <w:lvlJc w:val="left"/>
      <w:pPr>
        <w:ind w:left="1080" w:hanging="540"/>
      </w:pPr>
    </w:lvl>
    <w:lvl w:ilvl="2">
      <w:start w:val="1"/>
      <w:numFmt w:val="decimal"/>
      <w:lvlText w:val="%1.%2.%3."/>
      <w:lvlJc w:val="left"/>
      <w:pPr>
        <w:ind w:left="1800" w:hanging="720"/>
      </w:pPr>
    </w:lvl>
    <w:lvl w:ilvl="3">
      <w:start w:val="1"/>
      <w:numFmt w:val="decimal"/>
      <w:lvlText w:val="%1.%2.%3.%4."/>
      <w:lvlJc w:val="left"/>
      <w:pPr>
        <w:ind w:left="2340" w:hanging="720"/>
      </w:pPr>
    </w:lvl>
    <w:lvl w:ilvl="4">
      <w:start w:val="1"/>
      <w:numFmt w:val="decimal"/>
      <w:lvlText w:val="%1.%2.%3.%4.%5."/>
      <w:lvlJc w:val="left"/>
      <w:pPr>
        <w:ind w:left="3240" w:hanging="1080"/>
      </w:pPr>
    </w:lvl>
    <w:lvl w:ilvl="5">
      <w:start w:val="1"/>
      <w:numFmt w:val="decimal"/>
      <w:lvlText w:val="%1.%2.%3.%4.%5.%6."/>
      <w:lvlJc w:val="left"/>
      <w:pPr>
        <w:ind w:left="3780" w:hanging="1080"/>
      </w:pPr>
    </w:lvl>
    <w:lvl w:ilvl="6">
      <w:start w:val="1"/>
      <w:numFmt w:val="decimal"/>
      <w:lvlText w:val="%1.%2.%3.%4.%5.%6.%7."/>
      <w:lvlJc w:val="left"/>
      <w:pPr>
        <w:ind w:left="4680" w:hanging="1440"/>
      </w:pPr>
    </w:lvl>
    <w:lvl w:ilvl="7">
      <w:start w:val="1"/>
      <w:numFmt w:val="decimal"/>
      <w:lvlText w:val="%1.%2.%3.%4.%5.%6.%7.%8."/>
      <w:lvlJc w:val="left"/>
      <w:pPr>
        <w:ind w:left="5220" w:hanging="1440"/>
      </w:pPr>
    </w:lvl>
    <w:lvl w:ilvl="8">
      <w:start w:val="1"/>
      <w:numFmt w:val="decimal"/>
      <w:lvlText w:val="%1.%2.%3.%4.%5.%6.%7.%8.%9."/>
      <w:lvlJc w:val="left"/>
      <w:pPr>
        <w:ind w:left="6120" w:hanging="1800"/>
      </w:pPr>
    </w:lvl>
  </w:abstractNum>
  <w:abstractNum w:abstractNumId="6" w15:restartNumberingAfterBreak="0">
    <w:nsid w:val="29B94D36"/>
    <w:multiLevelType w:val="multilevel"/>
    <w:tmpl w:val="92241AA0"/>
    <w:lvl w:ilvl="0">
      <w:start w:val="2"/>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7" w15:restartNumberingAfterBreak="0">
    <w:nsid w:val="2AF53BAC"/>
    <w:multiLevelType w:val="multilevel"/>
    <w:tmpl w:val="FB7EB2FA"/>
    <w:lvl w:ilvl="0">
      <w:start w:val="2"/>
      <w:numFmt w:val="decimal"/>
      <w:lvlText w:val="%1."/>
      <w:lvlJc w:val="left"/>
      <w:pPr>
        <w:ind w:left="900" w:hanging="900"/>
      </w:pPr>
    </w:lvl>
    <w:lvl w:ilvl="1">
      <w:start w:val="3"/>
      <w:numFmt w:val="decimal"/>
      <w:lvlText w:val="%1.%2."/>
      <w:lvlJc w:val="left"/>
      <w:pPr>
        <w:ind w:left="1485" w:hanging="900"/>
      </w:pPr>
    </w:lvl>
    <w:lvl w:ilvl="2">
      <w:start w:val="2"/>
      <w:numFmt w:val="decimal"/>
      <w:lvlText w:val="%1.%2.%3."/>
      <w:lvlJc w:val="left"/>
      <w:pPr>
        <w:ind w:left="2070" w:hanging="900"/>
      </w:pPr>
    </w:lvl>
    <w:lvl w:ilvl="3">
      <w:start w:val="2"/>
      <w:numFmt w:val="decimal"/>
      <w:lvlText w:val="%1.%2.%3.%4."/>
      <w:lvlJc w:val="left"/>
      <w:pPr>
        <w:ind w:left="2655" w:hanging="900"/>
      </w:pPr>
    </w:lvl>
    <w:lvl w:ilvl="4">
      <w:start w:val="1"/>
      <w:numFmt w:val="decimal"/>
      <w:lvlText w:val="%1.%2.%3.%4.%5."/>
      <w:lvlJc w:val="left"/>
      <w:pPr>
        <w:ind w:left="3420" w:hanging="1080"/>
      </w:pPr>
    </w:lvl>
    <w:lvl w:ilvl="5">
      <w:start w:val="1"/>
      <w:numFmt w:val="decimal"/>
      <w:lvlText w:val="%1.%2.%3.%4.%5.%6."/>
      <w:lvlJc w:val="left"/>
      <w:pPr>
        <w:ind w:left="4005" w:hanging="1080"/>
      </w:pPr>
    </w:lvl>
    <w:lvl w:ilvl="6">
      <w:start w:val="1"/>
      <w:numFmt w:val="decimal"/>
      <w:lvlText w:val="%1.%2.%3.%4.%5.%6.%7."/>
      <w:lvlJc w:val="left"/>
      <w:pPr>
        <w:ind w:left="4950" w:hanging="1440"/>
      </w:pPr>
    </w:lvl>
    <w:lvl w:ilvl="7">
      <w:start w:val="1"/>
      <w:numFmt w:val="decimal"/>
      <w:lvlText w:val="%1.%2.%3.%4.%5.%6.%7.%8."/>
      <w:lvlJc w:val="left"/>
      <w:pPr>
        <w:ind w:left="5535" w:hanging="1440"/>
      </w:pPr>
    </w:lvl>
    <w:lvl w:ilvl="8">
      <w:start w:val="1"/>
      <w:numFmt w:val="decimal"/>
      <w:lvlText w:val="%1.%2.%3.%4.%5.%6.%7.%8.%9."/>
      <w:lvlJc w:val="left"/>
      <w:pPr>
        <w:ind w:left="6480" w:hanging="1800"/>
      </w:pPr>
    </w:lvl>
  </w:abstractNum>
  <w:abstractNum w:abstractNumId="8" w15:restartNumberingAfterBreak="0">
    <w:nsid w:val="36C60C1E"/>
    <w:multiLevelType w:val="multilevel"/>
    <w:tmpl w:val="E2E60EFA"/>
    <w:lvl w:ilvl="0">
      <w:start w:val="2"/>
      <w:numFmt w:val="decimal"/>
      <w:lvlText w:val="%1"/>
      <w:lvlJc w:val="left"/>
      <w:pPr>
        <w:ind w:left="360" w:hanging="360"/>
      </w:pPr>
      <w:rPr>
        <w:rFonts w:hint="default"/>
      </w:rPr>
    </w:lvl>
    <w:lvl w:ilvl="1">
      <w:start w:val="1"/>
      <w:numFmt w:val="decimal"/>
      <w:pStyle w:val="Encabezadosegundoytercernivel"/>
      <w:lvlText w:val="%1.%2"/>
      <w:lvlJc w:val="left"/>
      <w:pPr>
        <w:ind w:left="927"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9AC32FC"/>
    <w:multiLevelType w:val="hybridMultilevel"/>
    <w:tmpl w:val="39C212C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55D8133D"/>
    <w:multiLevelType w:val="multilevel"/>
    <w:tmpl w:val="E73C9F2E"/>
    <w:lvl w:ilvl="0">
      <w:start w:val="1"/>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1" w15:restartNumberingAfterBreak="0">
    <w:nsid w:val="58A61751"/>
    <w:multiLevelType w:val="multilevel"/>
    <w:tmpl w:val="55E83692"/>
    <w:lvl w:ilvl="0">
      <w:start w:val="1"/>
      <w:numFmt w:val="bullet"/>
      <w:lvlText w:val="-"/>
      <w:lvlJc w:val="left"/>
      <w:pPr>
        <w:ind w:left="1125" w:firstLine="765"/>
      </w:pPr>
      <w:rPr>
        <w:rFonts w:ascii="Arial" w:eastAsia="Arial" w:hAnsi="Arial" w:cs="Arial"/>
      </w:rPr>
    </w:lvl>
    <w:lvl w:ilvl="1">
      <w:start w:val="1"/>
      <w:numFmt w:val="bullet"/>
      <w:lvlText w:val="o"/>
      <w:lvlJc w:val="left"/>
      <w:pPr>
        <w:ind w:left="1845" w:firstLine="1485"/>
      </w:pPr>
      <w:rPr>
        <w:rFonts w:ascii="Arial" w:eastAsia="Arial" w:hAnsi="Arial" w:cs="Arial"/>
      </w:rPr>
    </w:lvl>
    <w:lvl w:ilvl="2">
      <w:start w:val="1"/>
      <w:numFmt w:val="bullet"/>
      <w:lvlText w:val="▪"/>
      <w:lvlJc w:val="left"/>
      <w:pPr>
        <w:ind w:left="2565" w:firstLine="2205"/>
      </w:pPr>
      <w:rPr>
        <w:rFonts w:ascii="Arial" w:eastAsia="Arial" w:hAnsi="Arial" w:cs="Arial"/>
      </w:rPr>
    </w:lvl>
    <w:lvl w:ilvl="3">
      <w:start w:val="1"/>
      <w:numFmt w:val="bullet"/>
      <w:lvlText w:val="●"/>
      <w:lvlJc w:val="left"/>
      <w:pPr>
        <w:ind w:left="3285" w:firstLine="2925"/>
      </w:pPr>
      <w:rPr>
        <w:rFonts w:ascii="Arial" w:eastAsia="Arial" w:hAnsi="Arial" w:cs="Arial"/>
      </w:rPr>
    </w:lvl>
    <w:lvl w:ilvl="4">
      <w:start w:val="1"/>
      <w:numFmt w:val="bullet"/>
      <w:lvlText w:val="o"/>
      <w:lvlJc w:val="left"/>
      <w:pPr>
        <w:ind w:left="4005" w:firstLine="3645"/>
      </w:pPr>
      <w:rPr>
        <w:rFonts w:ascii="Arial" w:eastAsia="Arial" w:hAnsi="Arial" w:cs="Arial"/>
      </w:rPr>
    </w:lvl>
    <w:lvl w:ilvl="5">
      <w:start w:val="1"/>
      <w:numFmt w:val="bullet"/>
      <w:lvlText w:val="▪"/>
      <w:lvlJc w:val="left"/>
      <w:pPr>
        <w:ind w:left="4725" w:firstLine="4365"/>
      </w:pPr>
      <w:rPr>
        <w:rFonts w:ascii="Arial" w:eastAsia="Arial" w:hAnsi="Arial" w:cs="Arial"/>
      </w:rPr>
    </w:lvl>
    <w:lvl w:ilvl="6">
      <w:start w:val="1"/>
      <w:numFmt w:val="bullet"/>
      <w:lvlText w:val="●"/>
      <w:lvlJc w:val="left"/>
      <w:pPr>
        <w:ind w:left="5445" w:firstLine="5085"/>
      </w:pPr>
      <w:rPr>
        <w:rFonts w:ascii="Arial" w:eastAsia="Arial" w:hAnsi="Arial" w:cs="Arial"/>
      </w:rPr>
    </w:lvl>
    <w:lvl w:ilvl="7">
      <w:start w:val="1"/>
      <w:numFmt w:val="bullet"/>
      <w:lvlText w:val="o"/>
      <w:lvlJc w:val="left"/>
      <w:pPr>
        <w:ind w:left="6165" w:firstLine="5805"/>
      </w:pPr>
      <w:rPr>
        <w:rFonts w:ascii="Arial" w:eastAsia="Arial" w:hAnsi="Arial" w:cs="Arial"/>
      </w:rPr>
    </w:lvl>
    <w:lvl w:ilvl="8">
      <w:start w:val="1"/>
      <w:numFmt w:val="bullet"/>
      <w:lvlText w:val="▪"/>
      <w:lvlJc w:val="left"/>
      <w:pPr>
        <w:ind w:left="6885" w:firstLine="6525"/>
      </w:pPr>
      <w:rPr>
        <w:rFonts w:ascii="Arial" w:eastAsia="Arial" w:hAnsi="Arial" w:cs="Arial"/>
      </w:rPr>
    </w:lvl>
  </w:abstractNum>
  <w:abstractNum w:abstractNumId="12" w15:restartNumberingAfterBreak="0">
    <w:nsid w:val="656D4948"/>
    <w:multiLevelType w:val="multilevel"/>
    <w:tmpl w:val="3702A9AA"/>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0561FF"/>
    <w:multiLevelType w:val="multilevel"/>
    <w:tmpl w:val="5BE601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57717EF"/>
    <w:multiLevelType w:val="multilevel"/>
    <w:tmpl w:val="B16E5C0C"/>
    <w:lvl w:ilvl="0">
      <w:start w:val="2"/>
      <w:numFmt w:val="decimal"/>
      <w:lvlText w:val="%1"/>
      <w:lvlJc w:val="left"/>
      <w:pPr>
        <w:ind w:left="480" w:hanging="480"/>
      </w:pPr>
      <w:rPr>
        <w:rFonts w:eastAsia="Times New Roman" w:hint="default"/>
        <w:color w:val="000000"/>
      </w:rPr>
    </w:lvl>
    <w:lvl w:ilvl="1">
      <w:start w:val="6"/>
      <w:numFmt w:val="decimal"/>
      <w:lvlText w:val="%1.%2"/>
      <w:lvlJc w:val="left"/>
      <w:pPr>
        <w:ind w:left="480" w:hanging="480"/>
      </w:pPr>
      <w:rPr>
        <w:rFonts w:eastAsia="Times New Roman" w:hint="default"/>
        <w:color w:val="000000"/>
      </w:rPr>
    </w:lvl>
    <w:lvl w:ilvl="2">
      <w:start w:val="2"/>
      <w:numFmt w:val="decimal"/>
      <w:lvlText w:val="%1.%2.%3"/>
      <w:lvlJc w:val="left"/>
      <w:pPr>
        <w:ind w:left="720" w:hanging="720"/>
      </w:pPr>
      <w:rPr>
        <w:rFonts w:eastAsia="Times New Roman" w:hint="default"/>
        <w:color w:val="000000"/>
      </w:rPr>
    </w:lvl>
    <w:lvl w:ilvl="3">
      <w:start w:val="1"/>
      <w:numFmt w:val="decimal"/>
      <w:lvlText w:val="%1.%2.%3.%4"/>
      <w:lvlJc w:val="left"/>
      <w:pPr>
        <w:ind w:left="720" w:hanging="720"/>
      </w:pPr>
      <w:rPr>
        <w:rFonts w:eastAsia="Times New Roman" w:hint="default"/>
        <w:color w:val="000000"/>
      </w:rPr>
    </w:lvl>
    <w:lvl w:ilvl="4">
      <w:start w:val="1"/>
      <w:numFmt w:val="decimal"/>
      <w:lvlText w:val="%1.%2.%3.%4.%5"/>
      <w:lvlJc w:val="left"/>
      <w:pPr>
        <w:ind w:left="1080" w:hanging="1080"/>
      </w:pPr>
      <w:rPr>
        <w:rFonts w:eastAsia="Times New Roman" w:hint="default"/>
        <w:color w:val="000000"/>
      </w:rPr>
    </w:lvl>
    <w:lvl w:ilvl="5">
      <w:start w:val="1"/>
      <w:numFmt w:val="decimal"/>
      <w:lvlText w:val="%1.%2.%3.%4.%5.%6"/>
      <w:lvlJc w:val="left"/>
      <w:pPr>
        <w:ind w:left="1080" w:hanging="1080"/>
      </w:pPr>
      <w:rPr>
        <w:rFonts w:eastAsia="Times New Roman" w:hint="default"/>
        <w:color w:val="000000"/>
      </w:rPr>
    </w:lvl>
    <w:lvl w:ilvl="6">
      <w:start w:val="1"/>
      <w:numFmt w:val="decimal"/>
      <w:lvlText w:val="%1.%2.%3.%4.%5.%6.%7"/>
      <w:lvlJc w:val="left"/>
      <w:pPr>
        <w:ind w:left="1440" w:hanging="1440"/>
      </w:pPr>
      <w:rPr>
        <w:rFonts w:eastAsia="Times New Roman" w:hint="default"/>
        <w:color w:val="000000"/>
      </w:rPr>
    </w:lvl>
    <w:lvl w:ilvl="7">
      <w:start w:val="1"/>
      <w:numFmt w:val="decimal"/>
      <w:lvlText w:val="%1.%2.%3.%4.%5.%6.%7.%8"/>
      <w:lvlJc w:val="left"/>
      <w:pPr>
        <w:ind w:left="1440" w:hanging="1440"/>
      </w:pPr>
      <w:rPr>
        <w:rFonts w:eastAsia="Times New Roman" w:hint="default"/>
        <w:color w:val="000000"/>
      </w:rPr>
    </w:lvl>
    <w:lvl w:ilvl="8">
      <w:start w:val="1"/>
      <w:numFmt w:val="decimal"/>
      <w:lvlText w:val="%1.%2.%3.%4.%5.%6.%7.%8.%9"/>
      <w:lvlJc w:val="left"/>
      <w:pPr>
        <w:ind w:left="1800" w:hanging="1800"/>
      </w:pPr>
      <w:rPr>
        <w:rFonts w:eastAsia="Times New Roman" w:hint="default"/>
        <w:color w:val="000000"/>
      </w:rPr>
    </w:lvl>
  </w:abstractNum>
  <w:abstractNum w:abstractNumId="15" w15:restartNumberingAfterBreak="0">
    <w:nsid w:val="7CA63FEC"/>
    <w:multiLevelType w:val="multilevel"/>
    <w:tmpl w:val="FB7EB2FA"/>
    <w:lvl w:ilvl="0">
      <w:start w:val="2"/>
      <w:numFmt w:val="decimal"/>
      <w:lvlText w:val="%1."/>
      <w:lvlJc w:val="left"/>
      <w:pPr>
        <w:ind w:left="900" w:hanging="900"/>
      </w:pPr>
    </w:lvl>
    <w:lvl w:ilvl="1">
      <w:start w:val="3"/>
      <w:numFmt w:val="decimal"/>
      <w:lvlText w:val="%1.%2."/>
      <w:lvlJc w:val="left"/>
      <w:pPr>
        <w:ind w:left="1485" w:hanging="900"/>
      </w:pPr>
    </w:lvl>
    <w:lvl w:ilvl="2">
      <w:start w:val="2"/>
      <w:numFmt w:val="decimal"/>
      <w:lvlText w:val="%1.%2.%3."/>
      <w:lvlJc w:val="left"/>
      <w:pPr>
        <w:ind w:left="2070" w:hanging="900"/>
      </w:pPr>
    </w:lvl>
    <w:lvl w:ilvl="3">
      <w:start w:val="2"/>
      <w:numFmt w:val="decimal"/>
      <w:lvlText w:val="%1.%2.%3.%4."/>
      <w:lvlJc w:val="left"/>
      <w:pPr>
        <w:ind w:left="2655" w:hanging="900"/>
      </w:pPr>
    </w:lvl>
    <w:lvl w:ilvl="4">
      <w:start w:val="1"/>
      <w:numFmt w:val="decimal"/>
      <w:lvlText w:val="%1.%2.%3.%4.%5."/>
      <w:lvlJc w:val="left"/>
      <w:pPr>
        <w:ind w:left="3420" w:hanging="1080"/>
      </w:pPr>
    </w:lvl>
    <w:lvl w:ilvl="5">
      <w:start w:val="1"/>
      <w:numFmt w:val="decimal"/>
      <w:lvlText w:val="%1.%2.%3.%4.%5.%6."/>
      <w:lvlJc w:val="left"/>
      <w:pPr>
        <w:ind w:left="4005" w:hanging="1080"/>
      </w:pPr>
    </w:lvl>
    <w:lvl w:ilvl="6">
      <w:start w:val="1"/>
      <w:numFmt w:val="decimal"/>
      <w:lvlText w:val="%1.%2.%3.%4.%5.%6.%7."/>
      <w:lvlJc w:val="left"/>
      <w:pPr>
        <w:ind w:left="4950" w:hanging="1440"/>
      </w:pPr>
    </w:lvl>
    <w:lvl w:ilvl="7">
      <w:start w:val="1"/>
      <w:numFmt w:val="decimal"/>
      <w:lvlText w:val="%1.%2.%3.%4.%5.%6.%7.%8."/>
      <w:lvlJc w:val="left"/>
      <w:pPr>
        <w:ind w:left="5535" w:hanging="1440"/>
      </w:pPr>
    </w:lvl>
    <w:lvl w:ilvl="8">
      <w:start w:val="1"/>
      <w:numFmt w:val="decimal"/>
      <w:lvlText w:val="%1.%2.%3.%4.%5.%6.%7.%8.%9."/>
      <w:lvlJc w:val="left"/>
      <w:pPr>
        <w:ind w:left="6480" w:hanging="1800"/>
      </w:pPr>
    </w:lvl>
  </w:abstractNum>
  <w:num w:numId="1">
    <w:abstractNumId w:val="5"/>
  </w:num>
  <w:num w:numId="2">
    <w:abstractNumId w:val="1"/>
  </w:num>
  <w:num w:numId="3">
    <w:abstractNumId w:val="2"/>
  </w:num>
  <w:num w:numId="4">
    <w:abstractNumId w:val="7"/>
  </w:num>
  <w:num w:numId="5">
    <w:abstractNumId w:val="12"/>
  </w:num>
  <w:num w:numId="6">
    <w:abstractNumId w:val="6"/>
  </w:num>
  <w:num w:numId="7">
    <w:abstractNumId w:val="13"/>
  </w:num>
  <w:num w:numId="8">
    <w:abstractNumId w:val="11"/>
  </w:num>
  <w:num w:numId="9">
    <w:abstractNumId w:val="10"/>
  </w:num>
  <w:num w:numId="10">
    <w:abstractNumId w:val="14"/>
  </w:num>
  <w:num w:numId="11">
    <w:abstractNumId w:val="3"/>
  </w:num>
  <w:num w:numId="12">
    <w:abstractNumId w:val="15"/>
  </w:num>
  <w:num w:numId="13">
    <w:abstractNumId w:val="0"/>
  </w:num>
  <w:num w:numId="14">
    <w:abstractNumId w:val="9"/>
  </w:num>
  <w:num w:numId="15">
    <w:abstractNumId w:val="8"/>
  </w:num>
  <w:num w:numId="16">
    <w:abstractNumId w:val="8"/>
    <w:lvlOverride w:ilvl="0">
      <w:startOverride w:val="2"/>
    </w:lvlOverride>
    <w:lvlOverride w:ilvl="1">
      <w:startOverride w:val="1"/>
    </w:lvlOverride>
    <w:lvlOverride w:ilvl="2">
      <w:startOverride w:val="4"/>
    </w:lvlOverride>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n-US" w:vendorID="64" w:dllVersion="6" w:nlCheck="1" w:checkStyle="1"/>
  <w:activeWritingStyle w:appName="MSWord" w:lang="es-CO" w:vendorID="64" w:dllVersion="6" w:nlCheck="1" w:checkStyle="1"/>
  <w:activeWritingStyle w:appName="MSWord" w:lang="fr-BE" w:vendorID="64" w:dllVersion="6" w:nlCheck="1" w:checkStyle="1"/>
  <w:activeWritingStyle w:appName="MSWord" w:lang="es-ES" w:vendorID="64" w:dllVersion="6" w:nlCheck="1" w:checkStyle="1"/>
  <w:activeWritingStyle w:appName="MSWord" w:lang="es-CO" w:vendorID="64" w:dllVersion="4096" w:nlCheck="1" w:checkStyle="0"/>
  <w:activeWritingStyle w:appName="MSWord" w:lang="en-US" w:vendorID="64" w:dllVersion="4096" w:nlCheck="1" w:checkStyle="0"/>
  <w:activeWritingStyle w:appName="MSWord" w:lang="fr-BE" w:vendorID="64" w:dllVersion="4096" w:nlCheck="1" w:checkStyle="0"/>
  <w:activeWritingStyle w:appName="MSWord" w:lang="pt-BR" w:vendorID="64" w:dllVersion="4096" w:nlCheck="1" w:checkStyle="0"/>
  <w:activeWritingStyle w:appName="MSWord" w:lang="es-ES" w:vendorID="64" w:dllVersion="4096"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3C3B"/>
    <w:rsid w:val="00000DA5"/>
    <w:rsid w:val="000029A5"/>
    <w:rsid w:val="00006DBB"/>
    <w:rsid w:val="00007F17"/>
    <w:rsid w:val="000116C7"/>
    <w:rsid w:val="000128C7"/>
    <w:rsid w:val="00012AFC"/>
    <w:rsid w:val="00013062"/>
    <w:rsid w:val="00015348"/>
    <w:rsid w:val="000208EE"/>
    <w:rsid w:val="00021508"/>
    <w:rsid w:val="000224AF"/>
    <w:rsid w:val="00024D07"/>
    <w:rsid w:val="00032849"/>
    <w:rsid w:val="00036CE1"/>
    <w:rsid w:val="00037B59"/>
    <w:rsid w:val="00044EC5"/>
    <w:rsid w:val="000450B2"/>
    <w:rsid w:val="00045A9B"/>
    <w:rsid w:val="000522E5"/>
    <w:rsid w:val="0005358B"/>
    <w:rsid w:val="000554E8"/>
    <w:rsid w:val="00057FCE"/>
    <w:rsid w:val="00063C3B"/>
    <w:rsid w:val="000755FE"/>
    <w:rsid w:val="000824D8"/>
    <w:rsid w:val="00083086"/>
    <w:rsid w:val="000840D8"/>
    <w:rsid w:val="0008614F"/>
    <w:rsid w:val="00086379"/>
    <w:rsid w:val="0008748D"/>
    <w:rsid w:val="00090F98"/>
    <w:rsid w:val="000946A1"/>
    <w:rsid w:val="000956EF"/>
    <w:rsid w:val="00095CF2"/>
    <w:rsid w:val="000A04E5"/>
    <w:rsid w:val="000A053F"/>
    <w:rsid w:val="000A1062"/>
    <w:rsid w:val="000A7BEA"/>
    <w:rsid w:val="000B1B96"/>
    <w:rsid w:val="000B4275"/>
    <w:rsid w:val="000B540B"/>
    <w:rsid w:val="000C0626"/>
    <w:rsid w:val="000C1D4D"/>
    <w:rsid w:val="000C1E81"/>
    <w:rsid w:val="000C422B"/>
    <w:rsid w:val="000D4220"/>
    <w:rsid w:val="000D5FD4"/>
    <w:rsid w:val="000E2605"/>
    <w:rsid w:val="000E348E"/>
    <w:rsid w:val="000F632B"/>
    <w:rsid w:val="001035FB"/>
    <w:rsid w:val="00117353"/>
    <w:rsid w:val="0012006C"/>
    <w:rsid w:val="00120971"/>
    <w:rsid w:val="0012115D"/>
    <w:rsid w:val="00122F2D"/>
    <w:rsid w:val="00124988"/>
    <w:rsid w:val="0013129C"/>
    <w:rsid w:val="001316B2"/>
    <w:rsid w:val="00145F89"/>
    <w:rsid w:val="0014642C"/>
    <w:rsid w:val="00151782"/>
    <w:rsid w:val="00153065"/>
    <w:rsid w:val="001626B7"/>
    <w:rsid w:val="00163A14"/>
    <w:rsid w:val="00165932"/>
    <w:rsid w:val="0017229E"/>
    <w:rsid w:val="00176A47"/>
    <w:rsid w:val="00177894"/>
    <w:rsid w:val="00180A65"/>
    <w:rsid w:val="00181085"/>
    <w:rsid w:val="001818F5"/>
    <w:rsid w:val="00181CCE"/>
    <w:rsid w:val="00185033"/>
    <w:rsid w:val="00185C46"/>
    <w:rsid w:val="0019132C"/>
    <w:rsid w:val="00191C9D"/>
    <w:rsid w:val="0019310A"/>
    <w:rsid w:val="001A03BC"/>
    <w:rsid w:val="001A5494"/>
    <w:rsid w:val="001A5AC8"/>
    <w:rsid w:val="001B12CA"/>
    <w:rsid w:val="001C5D2D"/>
    <w:rsid w:val="001C5F65"/>
    <w:rsid w:val="001D0CCC"/>
    <w:rsid w:val="001E346A"/>
    <w:rsid w:val="001F730E"/>
    <w:rsid w:val="001F764E"/>
    <w:rsid w:val="002056E4"/>
    <w:rsid w:val="00212223"/>
    <w:rsid w:val="00225596"/>
    <w:rsid w:val="00231420"/>
    <w:rsid w:val="00235CB0"/>
    <w:rsid w:val="0024145D"/>
    <w:rsid w:val="00243CA1"/>
    <w:rsid w:val="00243CED"/>
    <w:rsid w:val="00256E62"/>
    <w:rsid w:val="00257AAD"/>
    <w:rsid w:val="00257F57"/>
    <w:rsid w:val="00262022"/>
    <w:rsid w:val="0026242F"/>
    <w:rsid w:val="00265A84"/>
    <w:rsid w:val="00272281"/>
    <w:rsid w:val="00273D9E"/>
    <w:rsid w:val="002830CB"/>
    <w:rsid w:val="0028529C"/>
    <w:rsid w:val="002876A5"/>
    <w:rsid w:val="00287FBC"/>
    <w:rsid w:val="00292292"/>
    <w:rsid w:val="0029394A"/>
    <w:rsid w:val="00296E1E"/>
    <w:rsid w:val="002A04D7"/>
    <w:rsid w:val="002A454B"/>
    <w:rsid w:val="002A4EE2"/>
    <w:rsid w:val="002A648A"/>
    <w:rsid w:val="002A7A87"/>
    <w:rsid w:val="002B008E"/>
    <w:rsid w:val="002B45D3"/>
    <w:rsid w:val="002C0337"/>
    <w:rsid w:val="002C4060"/>
    <w:rsid w:val="002C7523"/>
    <w:rsid w:val="002D3CF1"/>
    <w:rsid w:val="002D64F5"/>
    <w:rsid w:val="002E3302"/>
    <w:rsid w:val="002E72AE"/>
    <w:rsid w:val="002F40B8"/>
    <w:rsid w:val="002F5373"/>
    <w:rsid w:val="002F6C83"/>
    <w:rsid w:val="0030261A"/>
    <w:rsid w:val="0030297F"/>
    <w:rsid w:val="00303716"/>
    <w:rsid w:val="00305DFD"/>
    <w:rsid w:val="00310EF1"/>
    <w:rsid w:val="00310F33"/>
    <w:rsid w:val="003214BF"/>
    <w:rsid w:val="00321706"/>
    <w:rsid w:val="00322DFB"/>
    <w:rsid w:val="00322EFA"/>
    <w:rsid w:val="0032622A"/>
    <w:rsid w:val="003305CD"/>
    <w:rsid w:val="003331BF"/>
    <w:rsid w:val="00335C29"/>
    <w:rsid w:val="00337CEA"/>
    <w:rsid w:val="00340024"/>
    <w:rsid w:val="00340778"/>
    <w:rsid w:val="0034490D"/>
    <w:rsid w:val="00351612"/>
    <w:rsid w:val="0035162D"/>
    <w:rsid w:val="00351D8D"/>
    <w:rsid w:val="00352CF2"/>
    <w:rsid w:val="00355168"/>
    <w:rsid w:val="00361B87"/>
    <w:rsid w:val="0036390B"/>
    <w:rsid w:val="003665B0"/>
    <w:rsid w:val="00366A21"/>
    <w:rsid w:val="00370055"/>
    <w:rsid w:val="00372D40"/>
    <w:rsid w:val="00383A89"/>
    <w:rsid w:val="00385614"/>
    <w:rsid w:val="00390779"/>
    <w:rsid w:val="00391FE7"/>
    <w:rsid w:val="00396C33"/>
    <w:rsid w:val="003A3254"/>
    <w:rsid w:val="003A6E55"/>
    <w:rsid w:val="003A79E7"/>
    <w:rsid w:val="003B0543"/>
    <w:rsid w:val="003B4734"/>
    <w:rsid w:val="003B61EA"/>
    <w:rsid w:val="003C03A8"/>
    <w:rsid w:val="003C0B87"/>
    <w:rsid w:val="003C0F35"/>
    <w:rsid w:val="003C26A4"/>
    <w:rsid w:val="003C2A14"/>
    <w:rsid w:val="003C34BF"/>
    <w:rsid w:val="003C5BAB"/>
    <w:rsid w:val="003C7E51"/>
    <w:rsid w:val="003D0A60"/>
    <w:rsid w:val="003D1EF4"/>
    <w:rsid w:val="003D2B8F"/>
    <w:rsid w:val="003D3118"/>
    <w:rsid w:val="003D42DE"/>
    <w:rsid w:val="003D7AFB"/>
    <w:rsid w:val="003E0917"/>
    <w:rsid w:val="003E2148"/>
    <w:rsid w:val="003E4DE5"/>
    <w:rsid w:val="003E5ED7"/>
    <w:rsid w:val="003F14EB"/>
    <w:rsid w:val="003F1910"/>
    <w:rsid w:val="004032CF"/>
    <w:rsid w:val="0040404A"/>
    <w:rsid w:val="00404F44"/>
    <w:rsid w:val="00405ED2"/>
    <w:rsid w:val="00411146"/>
    <w:rsid w:val="00412147"/>
    <w:rsid w:val="00425CA9"/>
    <w:rsid w:val="004458C2"/>
    <w:rsid w:val="00445B42"/>
    <w:rsid w:val="004463CE"/>
    <w:rsid w:val="00453183"/>
    <w:rsid w:val="004627B2"/>
    <w:rsid w:val="00464745"/>
    <w:rsid w:val="004655D3"/>
    <w:rsid w:val="00470867"/>
    <w:rsid w:val="00470A11"/>
    <w:rsid w:val="00474313"/>
    <w:rsid w:val="0047674E"/>
    <w:rsid w:val="00482CAF"/>
    <w:rsid w:val="00492807"/>
    <w:rsid w:val="00493322"/>
    <w:rsid w:val="00494056"/>
    <w:rsid w:val="0049637B"/>
    <w:rsid w:val="004A0C1A"/>
    <w:rsid w:val="004A6A20"/>
    <w:rsid w:val="004A7714"/>
    <w:rsid w:val="004B0088"/>
    <w:rsid w:val="004B22C2"/>
    <w:rsid w:val="004B570F"/>
    <w:rsid w:val="004B6505"/>
    <w:rsid w:val="004C330C"/>
    <w:rsid w:val="004C5950"/>
    <w:rsid w:val="004C64D2"/>
    <w:rsid w:val="004D2E32"/>
    <w:rsid w:val="004D69BE"/>
    <w:rsid w:val="004D6B77"/>
    <w:rsid w:val="004E038D"/>
    <w:rsid w:val="004E0DD3"/>
    <w:rsid w:val="004E4095"/>
    <w:rsid w:val="004E75A6"/>
    <w:rsid w:val="004F0FEB"/>
    <w:rsid w:val="004F1EF2"/>
    <w:rsid w:val="004F222D"/>
    <w:rsid w:val="004F33D4"/>
    <w:rsid w:val="004F5E16"/>
    <w:rsid w:val="00500739"/>
    <w:rsid w:val="00500D52"/>
    <w:rsid w:val="00502682"/>
    <w:rsid w:val="00502D20"/>
    <w:rsid w:val="0050444A"/>
    <w:rsid w:val="0050679F"/>
    <w:rsid w:val="005136CF"/>
    <w:rsid w:val="00517AB3"/>
    <w:rsid w:val="00523071"/>
    <w:rsid w:val="00530C29"/>
    <w:rsid w:val="00531166"/>
    <w:rsid w:val="00532CE4"/>
    <w:rsid w:val="00534D84"/>
    <w:rsid w:val="00534F13"/>
    <w:rsid w:val="00542590"/>
    <w:rsid w:val="0054639D"/>
    <w:rsid w:val="005473EB"/>
    <w:rsid w:val="005571FD"/>
    <w:rsid w:val="00560514"/>
    <w:rsid w:val="005618A2"/>
    <w:rsid w:val="0056351C"/>
    <w:rsid w:val="00575355"/>
    <w:rsid w:val="00576A68"/>
    <w:rsid w:val="005802B0"/>
    <w:rsid w:val="005812CD"/>
    <w:rsid w:val="005824CE"/>
    <w:rsid w:val="005853DB"/>
    <w:rsid w:val="005862EE"/>
    <w:rsid w:val="005903A0"/>
    <w:rsid w:val="00597B2B"/>
    <w:rsid w:val="005A6D7D"/>
    <w:rsid w:val="005B0F3A"/>
    <w:rsid w:val="005B4069"/>
    <w:rsid w:val="005B7E7C"/>
    <w:rsid w:val="005C0553"/>
    <w:rsid w:val="005C07D2"/>
    <w:rsid w:val="005C3347"/>
    <w:rsid w:val="005C7857"/>
    <w:rsid w:val="005D07CC"/>
    <w:rsid w:val="005D0D73"/>
    <w:rsid w:val="005D306B"/>
    <w:rsid w:val="005D616F"/>
    <w:rsid w:val="005E19B1"/>
    <w:rsid w:val="005E2B67"/>
    <w:rsid w:val="005E2EAF"/>
    <w:rsid w:val="005E68A9"/>
    <w:rsid w:val="005E6A7F"/>
    <w:rsid w:val="005E7163"/>
    <w:rsid w:val="005F7965"/>
    <w:rsid w:val="006010F1"/>
    <w:rsid w:val="00604BD2"/>
    <w:rsid w:val="00605B61"/>
    <w:rsid w:val="00611551"/>
    <w:rsid w:val="00611A1A"/>
    <w:rsid w:val="00612985"/>
    <w:rsid w:val="0061683A"/>
    <w:rsid w:val="0061719B"/>
    <w:rsid w:val="00620462"/>
    <w:rsid w:val="006250CE"/>
    <w:rsid w:val="006312F5"/>
    <w:rsid w:val="00634CBA"/>
    <w:rsid w:val="00644C01"/>
    <w:rsid w:val="00646CCB"/>
    <w:rsid w:val="006473CD"/>
    <w:rsid w:val="00652E0A"/>
    <w:rsid w:val="006778F8"/>
    <w:rsid w:val="00677CE5"/>
    <w:rsid w:val="00680F06"/>
    <w:rsid w:val="006817A5"/>
    <w:rsid w:val="00687BB7"/>
    <w:rsid w:val="0069005D"/>
    <w:rsid w:val="006918F0"/>
    <w:rsid w:val="00692EED"/>
    <w:rsid w:val="00695BC1"/>
    <w:rsid w:val="00697912"/>
    <w:rsid w:val="006A7FBE"/>
    <w:rsid w:val="006B0AC9"/>
    <w:rsid w:val="006B3A51"/>
    <w:rsid w:val="006B4341"/>
    <w:rsid w:val="006B7E20"/>
    <w:rsid w:val="006C37A4"/>
    <w:rsid w:val="006C77E5"/>
    <w:rsid w:val="006C7CC8"/>
    <w:rsid w:val="006D1D21"/>
    <w:rsid w:val="006D4648"/>
    <w:rsid w:val="006D7EB1"/>
    <w:rsid w:val="006E0502"/>
    <w:rsid w:val="006E36D5"/>
    <w:rsid w:val="006E443E"/>
    <w:rsid w:val="006E5165"/>
    <w:rsid w:val="006F1332"/>
    <w:rsid w:val="006F2A37"/>
    <w:rsid w:val="006F6003"/>
    <w:rsid w:val="00706E4C"/>
    <w:rsid w:val="00712BA5"/>
    <w:rsid w:val="00717D2A"/>
    <w:rsid w:val="00721289"/>
    <w:rsid w:val="00724CBE"/>
    <w:rsid w:val="007265BC"/>
    <w:rsid w:val="00730717"/>
    <w:rsid w:val="007337CB"/>
    <w:rsid w:val="0073625E"/>
    <w:rsid w:val="007414AE"/>
    <w:rsid w:val="007429D2"/>
    <w:rsid w:val="007436FF"/>
    <w:rsid w:val="0074664A"/>
    <w:rsid w:val="007475B2"/>
    <w:rsid w:val="00747BFD"/>
    <w:rsid w:val="00750383"/>
    <w:rsid w:val="007511AB"/>
    <w:rsid w:val="007575FB"/>
    <w:rsid w:val="00760157"/>
    <w:rsid w:val="007606E8"/>
    <w:rsid w:val="007650A1"/>
    <w:rsid w:val="007652B6"/>
    <w:rsid w:val="00767DE5"/>
    <w:rsid w:val="00771F9F"/>
    <w:rsid w:val="0077298B"/>
    <w:rsid w:val="00772F48"/>
    <w:rsid w:val="0077688E"/>
    <w:rsid w:val="007803B5"/>
    <w:rsid w:val="00781814"/>
    <w:rsid w:val="00784578"/>
    <w:rsid w:val="00785C93"/>
    <w:rsid w:val="00791290"/>
    <w:rsid w:val="00793F8A"/>
    <w:rsid w:val="007A08CC"/>
    <w:rsid w:val="007A1E1C"/>
    <w:rsid w:val="007A2331"/>
    <w:rsid w:val="007A598F"/>
    <w:rsid w:val="007A5BE8"/>
    <w:rsid w:val="007B005A"/>
    <w:rsid w:val="007C0229"/>
    <w:rsid w:val="007C3256"/>
    <w:rsid w:val="007C7514"/>
    <w:rsid w:val="007D1718"/>
    <w:rsid w:val="007D1C72"/>
    <w:rsid w:val="007D27F0"/>
    <w:rsid w:val="007D47AE"/>
    <w:rsid w:val="007D7B59"/>
    <w:rsid w:val="007E57E0"/>
    <w:rsid w:val="007E6892"/>
    <w:rsid w:val="007E7CE5"/>
    <w:rsid w:val="007F23B8"/>
    <w:rsid w:val="008000E8"/>
    <w:rsid w:val="00807470"/>
    <w:rsid w:val="00810841"/>
    <w:rsid w:val="0081265C"/>
    <w:rsid w:val="00813591"/>
    <w:rsid w:val="00813E07"/>
    <w:rsid w:val="008140F5"/>
    <w:rsid w:val="00815A7E"/>
    <w:rsid w:val="008161A7"/>
    <w:rsid w:val="00817006"/>
    <w:rsid w:val="008221F7"/>
    <w:rsid w:val="00824689"/>
    <w:rsid w:val="00824C29"/>
    <w:rsid w:val="00825C2C"/>
    <w:rsid w:val="00826679"/>
    <w:rsid w:val="00827405"/>
    <w:rsid w:val="00832437"/>
    <w:rsid w:val="0083264D"/>
    <w:rsid w:val="00835D14"/>
    <w:rsid w:val="0084529F"/>
    <w:rsid w:val="00846B3B"/>
    <w:rsid w:val="00847122"/>
    <w:rsid w:val="0085675F"/>
    <w:rsid w:val="00862270"/>
    <w:rsid w:val="0086276A"/>
    <w:rsid w:val="00864008"/>
    <w:rsid w:val="00864DCD"/>
    <w:rsid w:val="008653BF"/>
    <w:rsid w:val="00866EF8"/>
    <w:rsid w:val="008719FF"/>
    <w:rsid w:val="0087298D"/>
    <w:rsid w:val="0087418A"/>
    <w:rsid w:val="00874BF7"/>
    <w:rsid w:val="0087621A"/>
    <w:rsid w:val="00887A8B"/>
    <w:rsid w:val="00887DF5"/>
    <w:rsid w:val="00891016"/>
    <w:rsid w:val="008920EC"/>
    <w:rsid w:val="008A0A2E"/>
    <w:rsid w:val="008A14E2"/>
    <w:rsid w:val="008A312F"/>
    <w:rsid w:val="008A6BEB"/>
    <w:rsid w:val="008B0931"/>
    <w:rsid w:val="008B1A89"/>
    <w:rsid w:val="008B2B67"/>
    <w:rsid w:val="008B3959"/>
    <w:rsid w:val="008B709D"/>
    <w:rsid w:val="008C1132"/>
    <w:rsid w:val="008C13F2"/>
    <w:rsid w:val="008C2B64"/>
    <w:rsid w:val="008C37A9"/>
    <w:rsid w:val="008C4014"/>
    <w:rsid w:val="008C4848"/>
    <w:rsid w:val="008D252A"/>
    <w:rsid w:val="008D3D17"/>
    <w:rsid w:val="008E37D7"/>
    <w:rsid w:val="008E77C2"/>
    <w:rsid w:val="008F0F2C"/>
    <w:rsid w:val="008F13E2"/>
    <w:rsid w:val="008F1CB4"/>
    <w:rsid w:val="008F3457"/>
    <w:rsid w:val="008F4BF7"/>
    <w:rsid w:val="008F6209"/>
    <w:rsid w:val="00900988"/>
    <w:rsid w:val="00902393"/>
    <w:rsid w:val="00902EED"/>
    <w:rsid w:val="009076FA"/>
    <w:rsid w:val="00914668"/>
    <w:rsid w:val="00915ECD"/>
    <w:rsid w:val="00917D04"/>
    <w:rsid w:val="00920C50"/>
    <w:rsid w:val="00934AD4"/>
    <w:rsid w:val="00940430"/>
    <w:rsid w:val="0094125F"/>
    <w:rsid w:val="009476B0"/>
    <w:rsid w:val="00953C20"/>
    <w:rsid w:val="00961BD9"/>
    <w:rsid w:val="009626EF"/>
    <w:rsid w:val="00964706"/>
    <w:rsid w:val="009663DE"/>
    <w:rsid w:val="00974F67"/>
    <w:rsid w:val="00983834"/>
    <w:rsid w:val="00984519"/>
    <w:rsid w:val="009908BB"/>
    <w:rsid w:val="00994026"/>
    <w:rsid w:val="00994029"/>
    <w:rsid w:val="00996C30"/>
    <w:rsid w:val="00996EC9"/>
    <w:rsid w:val="009A3D57"/>
    <w:rsid w:val="009A7BC3"/>
    <w:rsid w:val="009B196C"/>
    <w:rsid w:val="009B1A6C"/>
    <w:rsid w:val="009B583A"/>
    <w:rsid w:val="009B5977"/>
    <w:rsid w:val="009B5F1F"/>
    <w:rsid w:val="009C302B"/>
    <w:rsid w:val="009D1DE4"/>
    <w:rsid w:val="009D414A"/>
    <w:rsid w:val="009D51DB"/>
    <w:rsid w:val="009D68A9"/>
    <w:rsid w:val="009D7964"/>
    <w:rsid w:val="009E0717"/>
    <w:rsid w:val="009E09CA"/>
    <w:rsid w:val="009F4161"/>
    <w:rsid w:val="00A00241"/>
    <w:rsid w:val="00A02B0C"/>
    <w:rsid w:val="00A05E0A"/>
    <w:rsid w:val="00A10496"/>
    <w:rsid w:val="00A21346"/>
    <w:rsid w:val="00A22B17"/>
    <w:rsid w:val="00A23E45"/>
    <w:rsid w:val="00A23FFF"/>
    <w:rsid w:val="00A2431F"/>
    <w:rsid w:val="00A33A5E"/>
    <w:rsid w:val="00A3617D"/>
    <w:rsid w:val="00A41233"/>
    <w:rsid w:val="00A45720"/>
    <w:rsid w:val="00A5045F"/>
    <w:rsid w:val="00A5069B"/>
    <w:rsid w:val="00A53834"/>
    <w:rsid w:val="00A55636"/>
    <w:rsid w:val="00A5796F"/>
    <w:rsid w:val="00A6434D"/>
    <w:rsid w:val="00A723BF"/>
    <w:rsid w:val="00A82C36"/>
    <w:rsid w:val="00A83E1B"/>
    <w:rsid w:val="00A84DCB"/>
    <w:rsid w:val="00A87A5F"/>
    <w:rsid w:val="00A91A2E"/>
    <w:rsid w:val="00A95A4E"/>
    <w:rsid w:val="00AA16E5"/>
    <w:rsid w:val="00AA1ED6"/>
    <w:rsid w:val="00AA49CB"/>
    <w:rsid w:val="00AA63BA"/>
    <w:rsid w:val="00AB2EE2"/>
    <w:rsid w:val="00AB5676"/>
    <w:rsid w:val="00AC6B5F"/>
    <w:rsid w:val="00AD0C95"/>
    <w:rsid w:val="00AD17A0"/>
    <w:rsid w:val="00AD3822"/>
    <w:rsid w:val="00AD4CD6"/>
    <w:rsid w:val="00AD70C2"/>
    <w:rsid w:val="00AD7F6F"/>
    <w:rsid w:val="00AE1468"/>
    <w:rsid w:val="00AE4788"/>
    <w:rsid w:val="00AE5192"/>
    <w:rsid w:val="00AF138E"/>
    <w:rsid w:val="00AF467C"/>
    <w:rsid w:val="00AF4DAA"/>
    <w:rsid w:val="00AF6870"/>
    <w:rsid w:val="00B01832"/>
    <w:rsid w:val="00B026FE"/>
    <w:rsid w:val="00B05F49"/>
    <w:rsid w:val="00B06640"/>
    <w:rsid w:val="00B13BA2"/>
    <w:rsid w:val="00B21E7F"/>
    <w:rsid w:val="00B22AA4"/>
    <w:rsid w:val="00B256A9"/>
    <w:rsid w:val="00B26406"/>
    <w:rsid w:val="00B270C8"/>
    <w:rsid w:val="00B27E3B"/>
    <w:rsid w:val="00B41AC6"/>
    <w:rsid w:val="00B42C5B"/>
    <w:rsid w:val="00B42FB7"/>
    <w:rsid w:val="00B4601A"/>
    <w:rsid w:val="00B46F44"/>
    <w:rsid w:val="00B50745"/>
    <w:rsid w:val="00B50D86"/>
    <w:rsid w:val="00B51195"/>
    <w:rsid w:val="00B57A8F"/>
    <w:rsid w:val="00B60BC4"/>
    <w:rsid w:val="00B62730"/>
    <w:rsid w:val="00B679FD"/>
    <w:rsid w:val="00B708ED"/>
    <w:rsid w:val="00B70E8C"/>
    <w:rsid w:val="00B7450C"/>
    <w:rsid w:val="00B74B6F"/>
    <w:rsid w:val="00B76136"/>
    <w:rsid w:val="00B76167"/>
    <w:rsid w:val="00B77875"/>
    <w:rsid w:val="00B81CA5"/>
    <w:rsid w:val="00B83CFD"/>
    <w:rsid w:val="00B848DF"/>
    <w:rsid w:val="00B96171"/>
    <w:rsid w:val="00B97AA3"/>
    <w:rsid w:val="00BA64F7"/>
    <w:rsid w:val="00BA795B"/>
    <w:rsid w:val="00BB2B8F"/>
    <w:rsid w:val="00BB3098"/>
    <w:rsid w:val="00BB6424"/>
    <w:rsid w:val="00BC221F"/>
    <w:rsid w:val="00BC4574"/>
    <w:rsid w:val="00BC45FE"/>
    <w:rsid w:val="00BD18B1"/>
    <w:rsid w:val="00BD3B9F"/>
    <w:rsid w:val="00BD3DF2"/>
    <w:rsid w:val="00BD5AA0"/>
    <w:rsid w:val="00BD78C5"/>
    <w:rsid w:val="00BE05A8"/>
    <w:rsid w:val="00BE21FA"/>
    <w:rsid w:val="00BE25E0"/>
    <w:rsid w:val="00BF2870"/>
    <w:rsid w:val="00BF3E65"/>
    <w:rsid w:val="00BF499F"/>
    <w:rsid w:val="00BF53AB"/>
    <w:rsid w:val="00C003F7"/>
    <w:rsid w:val="00C00C1A"/>
    <w:rsid w:val="00C03154"/>
    <w:rsid w:val="00C06B37"/>
    <w:rsid w:val="00C15BF1"/>
    <w:rsid w:val="00C15D07"/>
    <w:rsid w:val="00C161BF"/>
    <w:rsid w:val="00C164EB"/>
    <w:rsid w:val="00C25AC2"/>
    <w:rsid w:val="00C307E0"/>
    <w:rsid w:val="00C3202C"/>
    <w:rsid w:val="00C32442"/>
    <w:rsid w:val="00C328B3"/>
    <w:rsid w:val="00C3348B"/>
    <w:rsid w:val="00C33BF0"/>
    <w:rsid w:val="00C34F38"/>
    <w:rsid w:val="00C34F8B"/>
    <w:rsid w:val="00C363C9"/>
    <w:rsid w:val="00C36BA2"/>
    <w:rsid w:val="00C46207"/>
    <w:rsid w:val="00C63961"/>
    <w:rsid w:val="00C64948"/>
    <w:rsid w:val="00C70066"/>
    <w:rsid w:val="00C70AEC"/>
    <w:rsid w:val="00C762E7"/>
    <w:rsid w:val="00C83398"/>
    <w:rsid w:val="00C855BA"/>
    <w:rsid w:val="00C87965"/>
    <w:rsid w:val="00C9357C"/>
    <w:rsid w:val="00C95290"/>
    <w:rsid w:val="00CA1BA8"/>
    <w:rsid w:val="00CA2767"/>
    <w:rsid w:val="00CA7867"/>
    <w:rsid w:val="00CB077A"/>
    <w:rsid w:val="00CD049E"/>
    <w:rsid w:val="00CD0976"/>
    <w:rsid w:val="00CD0A91"/>
    <w:rsid w:val="00CD17AC"/>
    <w:rsid w:val="00CD5CAC"/>
    <w:rsid w:val="00CD6000"/>
    <w:rsid w:val="00CE4656"/>
    <w:rsid w:val="00CE6B70"/>
    <w:rsid w:val="00CF1E73"/>
    <w:rsid w:val="00CF5927"/>
    <w:rsid w:val="00CF6785"/>
    <w:rsid w:val="00CF764D"/>
    <w:rsid w:val="00D00768"/>
    <w:rsid w:val="00D0320F"/>
    <w:rsid w:val="00D06664"/>
    <w:rsid w:val="00D077CD"/>
    <w:rsid w:val="00D079B8"/>
    <w:rsid w:val="00D11B56"/>
    <w:rsid w:val="00D24D66"/>
    <w:rsid w:val="00D26748"/>
    <w:rsid w:val="00D27214"/>
    <w:rsid w:val="00D27396"/>
    <w:rsid w:val="00D3108A"/>
    <w:rsid w:val="00D35D37"/>
    <w:rsid w:val="00D37A28"/>
    <w:rsid w:val="00D43112"/>
    <w:rsid w:val="00D53735"/>
    <w:rsid w:val="00D555AE"/>
    <w:rsid w:val="00D577B0"/>
    <w:rsid w:val="00D57C18"/>
    <w:rsid w:val="00D628BC"/>
    <w:rsid w:val="00D667AC"/>
    <w:rsid w:val="00D67AB6"/>
    <w:rsid w:val="00D72415"/>
    <w:rsid w:val="00D75BFB"/>
    <w:rsid w:val="00D77ACF"/>
    <w:rsid w:val="00D80CBB"/>
    <w:rsid w:val="00D82C1B"/>
    <w:rsid w:val="00D8694A"/>
    <w:rsid w:val="00D965A3"/>
    <w:rsid w:val="00DA1574"/>
    <w:rsid w:val="00DA2085"/>
    <w:rsid w:val="00DA76EC"/>
    <w:rsid w:val="00DB24D9"/>
    <w:rsid w:val="00DB389A"/>
    <w:rsid w:val="00DB51F9"/>
    <w:rsid w:val="00DB550D"/>
    <w:rsid w:val="00DB64AF"/>
    <w:rsid w:val="00DB6A44"/>
    <w:rsid w:val="00DB6DCC"/>
    <w:rsid w:val="00DC5C6D"/>
    <w:rsid w:val="00DC68FB"/>
    <w:rsid w:val="00DD070C"/>
    <w:rsid w:val="00DD14C5"/>
    <w:rsid w:val="00DD3F73"/>
    <w:rsid w:val="00DE5A99"/>
    <w:rsid w:val="00DE6895"/>
    <w:rsid w:val="00DF074B"/>
    <w:rsid w:val="00DF1407"/>
    <w:rsid w:val="00DF2505"/>
    <w:rsid w:val="00DF340D"/>
    <w:rsid w:val="00DF3F4C"/>
    <w:rsid w:val="00DF4C46"/>
    <w:rsid w:val="00E013CF"/>
    <w:rsid w:val="00E018A4"/>
    <w:rsid w:val="00E02C60"/>
    <w:rsid w:val="00E04E09"/>
    <w:rsid w:val="00E069F1"/>
    <w:rsid w:val="00E13CEE"/>
    <w:rsid w:val="00E1680A"/>
    <w:rsid w:val="00E225CE"/>
    <w:rsid w:val="00E22E5C"/>
    <w:rsid w:val="00E23629"/>
    <w:rsid w:val="00E24EA6"/>
    <w:rsid w:val="00E34273"/>
    <w:rsid w:val="00E42733"/>
    <w:rsid w:val="00E4331E"/>
    <w:rsid w:val="00E43714"/>
    <w:rsid w:val="00E50875"/>
    <w:rsid w:val="00E52B56"/>
    <w:rsid w:val="00E57C36"/>
    <w:rsid w:val="00E6182E"/>
    <w:rsid w:val="00E63AB2"/>
    <w:rsid w:val="00E64A85"/>
    <w:rsid w:val="00E67F49"/>
    <w:rsid w:val="00E8697D"/>
    <w:rsid w:val="00E91CB4"/>
    <w:rsid w:val="00E977BF"/>
    <w:rsid w:val="00E97E43"/>
    <w:rsid w:val="00EA0BF5"/>
    <w:rsid w:val="00EA6907"/>
    <w:rsid w:val="00EB48C2"/>
    <w:rsid w:val="00EB6387"/>
    <w:rsid w:val="00EB70D0"/>
    <w:rsid w:val="00EB74A5"/>
    <w:rsid w:val="00EC17D7"/>
    <w:rsid w:val="00EC19C6"/>
    <w:rsid w:val="00EC1AE8"/>
    <w:rsid w:val="00EC77E2"/>
    <w:rsid w:val="00ED1B71"/>
    <w:rsid w:val="00ED3DBC"/>
    <w:rsid w:val="00ED4693"/>
    <w:rsid w:val="00EE6CCF"/>
    <w:rsid w:val="00EE74EE"/>
    <w:rsid w:val="00F00E9D"/>
    <w:rsid w:val="00F07035"/>
    <w:rsid w:val="00F21D5E"/>
    <w:rsid w:val="00F23F85"/>
    <w:rsid w:val="00F24D3D"/>
    <w:rsid w:val="00F32037"/>
    <w:rsid w:val="00F345AE"/>
    <w:rsid w:val="00F3623D"/>
    <w:rsid w:val="00F43336"/>
    <w:rsid w:val="00F476CC"/>
    <w:rsid w:val="00F51BC5"/>
    <w:rsid w:val="00F563D1"/>
    <w:rsid w:val="00F61B1A"/>
    <w:rsid w:val="00F65E8B"/>
    <w:rsid w:val="00F66E49"/>
    <w:rsid w:val="00F72397"/>
    <w:rsid w:val="00F743E7"/>
    <w:rsid w:val="00F83ACC"/>
    <w:rsid w:val="00F856EE"/>
    <w:rsid w:val="00F867ED"/>
    <w:rsid w:val="00F8706A"/>
    <w:rsid w:val="00F9204F"/>
    <w:rsid w:val="00F932FF"/>
    <w:rsid w:val="00F947CF"/>
    <w:rsid w:val="00F97964"/>
    <w:rsid w:val="00FA3F17"/>
    <w:rsid w:val="00FA45A2"/>
    <w:rsid w:val="00FA5008"/>
    <w:rsid w:val="00FB0E7C"/>
    <w:rsid w:val="00FB2CF2"/>
    <w:rsid w:val="00FC6B94"/>
    <w:rsid w:val="00FD102C"/>
    <w:rsid w:val="00FE75F6"/>
    <w:rsid w:val="00FE779E"/>
    <w:rsid w:val="00FF5C5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22CDB2"/>
  <w15:docId w15:val="{23487BBC-2D55-40AE-87B2-7F74D0BCE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523"/>
    <w:pPr>
      <w:spacing w:line="240" w:lineRule="auto"/>
      <w:jc w:val="both"/>
    </w:pPr>
    <w:rPr>
      <w:rFonts w:ascii="Times New Roman" w:hAnsi="Times New Roman"/>
      <w:sz w:val="24"/>
    </w:rPr>
  </w:style>
  <w:style w:type="paragraph" w:styleId="Ttulo1">
    <w:name w:val="heading 1"/>
    <w:basedOn w:val="Normal"/>
    <w:next w:val="Normal"/>
    <w:autoRedefine/>
    <w:qFormat/>
    <w:rsid w:val="002C7523"/>
    <w:pPr>
      <w:keepNext/>
      <w:keepLines/>
      <w:spacing w:before="240" w:after="0"/>
      <w:outlineLvl w:val="0"/>
    </w:pPr>
    <w:rPr>
      <w:szCs w:val="32"/>
    </w:rPr>
  </w:style>
  <w:style w:type="paragraph" w:styleId="Ttulo2">
    <w:name w:val="heading 2"/>
    <w:basedOn w:val="Normal"/>
    <w:next w:val="Normal"/>
    <w:autoRedefine/>
    <w:qFormat/>
    <w:rsid w:val="002C7523"/>
    <w:pPr>
      <w:keepNext/>
      <w:keepLines/>
      <w:spacing w:before="360" w:after="80"/>
      <w:outlineLvl w:val="1"/>
    </w:pPr>
    <w:rPr>
      <w:szCs w:val="36"/>
    </w:rPr>
  </w:style>
  <w:style w:type="paragraph" w:styleId="Ttulo3">
    <w:name w:val="heading 3"/>
    <w:basedOn w:val="Normal"/>
    <w:next w:val="Normal"/>
    <w:autoRedefine/>
    <w:qFormat/>
    <w:rsid w:val="002C7523"/>
    <w:pPr>
      <w:keepNext/>
      <w:keepLines/>
      <w:spacing w:before="280" w:after="80"/>
      <w:outlineLvl w:val="2"/>
    </w:pPr>
    <w:rPr>
      <w:szCs w:val="28"/>
    </w:rPr>
  </w:style>
  <w:style w:type="paragraph" w:styleId="Ttulo4">
    <w:name w:val="heading 4"/>
    <w:basedOn w:val="Normal"/>
    <w:next w:val="Normal"/>
    <w:pPr>
      <w:outlineLvl w:val="3"/>
    </w:pPr>
    <w:rPr>
      <w:rFonts w:eastAsia="Times New Roman" w:cs="Times New Roman"/>
      <w:b/>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character" w:styleId="Textoennegrita">
    <w:name w:val="Strong"/>
    <w:basedOn w:val="Fuentedeprrafopredeter"/>
    <w:uiPriority w:val="22"/>
    <w:qFormat/>
    <w:rsid w:val="00652E0A"/>
    <w:rPr>
      <w:b/>
      <w:bCs/>
    </w:rPr>
  </w:style>
  <w:style w:type="paragraph" w:styleId="NormalWeb">
    <w:name w:val="Normal (Web)"/>
    <w:basedOn w:val="Normal"/>
    <w:uiPriority w:val="99"/>
    <w:unhideWhenUsed/>
    <w:rsid w:val="00652E0A"/>
    <w:pPr>
      <w:spacing w:before="100" w:beforeAutospacing="1" w:after="100" w:afterAutospacing="1"/>
    </w:pPr>
    <w:rPr>
      <w:rFonts w:eastAsia="Times New Roman" w:cs="Times New Roman"/>
      <w:szCs w:val="24"/>
    </w:rPr>
  </w:style>
  <w:style w:type="paragraph" w:styleId="Prrafodelista">
    <w:name w:val="List Paragraph"/>
    <w:basedOn w:val="Normal"/>
    <w:link w:val="PrrafodelistaCar"/>
    <w:uiPriority w:val="34"/>
    <w:qFormat/>
    <w:rsid w:val="009B196C"/>
    <w:pPr>
      <w:spacing w:line="480" w:lineRule="auto"/>
      <w:ind w:firstLine="284"/>
      <w:contextualSpacing/>
    </w:pPr>
  </w:style>
  <w:style w:type="character" w:styleId="Hipervnculo">
    <w:name w:val="Hyperlink"/>
    <w:basedOn w:val="Fuentedeprrafopredeter"/>
    <w:uiPriority w:val="99"/>
    <w:unhideWhenUsed/>
    <w:rsid w:val="00B70E8C"/>
    <w:rPr>
      <w:color w:val="0000FF"/>
      <w:u w:val="single"/>
    </w:rPr>
  </w:style>
  <w:style w:type="paragraph" w:styleId="Asuntodelcomentario">
    <w:name w:val="annotation subject"/>
    <w:basedOn w:val="Textocomentario"/>
    <w:next w:val="Textocomentario"/>
    <w:link w:val="AsuntodelcomentarioCar"/>
    <w:uiPriority w:val="99"/>
    <w:semiHidden/>
    <w:unhideWhenUsed/>
    <w:rsid w:val="00DF074B"/>
    <w:rPr>
      <w:b/>
      <w:bCs/>
    </w:rPr>
  </w:style>
  <w:style w:type="character" w:customStyle="1" w:styleId="AsuntodelcomentarioCar">
    <w:name w:val="Asunto del comentario Car"/>
    <w:basedOn w:val="TextocomentarioCar"/>
    <w:link w:val="Asuntodelcomentario"/>
    <w:uiPriority w:val="99"/>
    <w:semiHidden/>
    <w:rsid w:val="00DF074B"/>
    <w:rPr>
      <w:b/>
      <w:bCs/>
      <w:sz w:val="20"/>
      <w:szCs w:val="20"/>
    </w:rPr>
  </w:style>
  <w:style w:type="paragraph" w:styleId="Textodeglobo">
    <w:name w:val="Balloon Text"/>
    <w:basedOn w:val="Normal"/>
    <w:link w:val="TextodegloboCar"/>
    <w:uiPriority w:val="99"/>
    <w:semiHidden/>
    <w:unhideWhenUsed/>
    <w:rsid w:val="00DF074B"/>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F074B"/>
    <w:rPr>
      <w:rFonts w:ascii="Segoe UI" w:hAnsi="Segoe UI" w:cs="Segoe UI"/>
      <w:sz w:val="18"/>
      <w:szCs w:val="18"/>
    </w:rPr>
  </w:style>
  <w:style w:type="table" w:styleId="Tablaconcuadrcula">
    <w:name w:val="Table Grid"/>
    <w:basedOn w:val="Tablanormal"/>
    <w:uiPriority w:val="39"/>
    <w:rsid w:val="00605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0D5FD4"/>
    <w:pPr>
      <w:spacing w:after="0" w:line="240" w:lineRule="auto"/>
    </w:pPr>
  </w:style>
  <w:style w:type="character" w:styleId="nfasissutil">
    <w:name w:val="Subtle Emphasis"/>
    <w:basedOn w:val="Fuentedeprrafopredeter"/>
    <w:uiPriority w:val="19"/>
    <w:qFormat/>
    <w:rsid w:val="001F730E"/>
    <w:rPr>
      <w:i/>
      <w:iCs/>
      <w:color w:val="404040" w:themeColor="text1" w:themeTint="BF"/>
    </w:rPr>
  </w:style>
  <w:style w:type="character" w:customStyle="1" w:styleId="Mencinsinresolver1">
    <w:name w:val="Mención sin resolver1"/>
    <w:basedOn w:val="Fuentedeprrafopredeter"/>
    <w:uiPriority w:val="99"/>
    <w:semiHidden/>
    <w:unhideWhenUsed/>
    <w:rsid w:val="006473CD"/>
    <w:rPr>
      <w:color w:val="605E5C"/>
      <w:shd w:val="clear" w:color="auto" w:fill="E1DFDD"/>
    </w:rPr>
  </w:style>
  <w:style w:type="paragraph" w:styleId="Encabezado">
    <w:name w:val="header"/>
    <w:basedOn w:val="Normal"/>
    <w:link w:val="EncabezadoCar"/>
    <w:uiPriority w:val="99"/>
    <w:unhideWhenUsed/>
    <w:rsid w:val="00A2431F"/>
    <w:pPr>
      <w:tabs>
        <w:tab w:val="center" w:pos="4419"/>
        <w:tab w:val="right" w:pos="8838"/>
      </w:tabs>
      <w:spacing w:after="0"/>
    </w:pPr>
  </w:style>
  <w:style w:type="character" w:customStyle="1" w:styleId="EncabezadoCar">
    <w:name w:val="Encabezado Car"/>
    <w:basedOn w:val="Fuentedeprrafopredeter"/>
    <w:link w:val="Encabezado"/>
    <w:uiPriority w:val="99"/>
    <w:rsid w:val="00A2431F"/>
  </w:style>
  <w:style w:type="paragraph" w:styleId="Piedepgina">
    <w:name w:val="footer"/>
    <w:basedOn w:val="Normal"/>
    <w:link w:val="PiedepginaCar"/>
    <w:uiPriority w:val="99"/>
    <w:unhideWhenUsed/>
    <w:rsid w:val="00A2431F"/>
    <w:pPr>
      <w:tabs>
        <w:tab w:val="center" w:pos="4419"/>
        <w:tab w:val="right" w:pos="8838"/>
      </w:tabs>
      <w:spacing w:after="0"/>
    </w:pPr>
  </w:style>
  <w:style w:type="character" w:customStyle="1" w:styleId="PiedepginaCar">
    <w:name w:val="Pie de página Car"/>
    <w:basedOn w:val="Fuentedeprrafopredeter"/>
    <w:link w:val="Piedepgina"/>
    <w:uiPriority w:val="99"/>
    <w:rsid w:val="00A2431F"/>
  </w:style>
  <w:style w:type="paragraph" w:styleId="TtuloTDC">
    <w:name w:val="TOC Heading"/>
    <w:basedOn w:val="Ttulo1"/>
    <w:next w:val="Normal"/>
    <w:uiPriority w:val="39"/>
    <w:unhideWhenUsed/>
    <w:qFormat/>
    <w:rsid w:val="007A2331"/>
    <w:pPr>
      <w:outlineLvl w:val="9"/>
    </w:pPr>
    <w:rPr>
      <w:rFonts w:asciiTheme="majorHAnsi" w:eastAsiaTheme="majorEastAsia" w:hAnsiTheme="majorHAnsi" w:cstheme="majorBidi"/>
      <w:color w:val="365F91" w:themeColor="accent1" w:themeShade="BF"/>
    </w:rPr>
  </w:style>
  <w:style w:type="paragraph" w:customStyle="1" w:styleId="Headline">
    <w:name w:val="Headline"/>
    <w:basedOn w:val="Normal"/>
    <w:link w:val="HeadlineCar"/>
    <w:rsid w:val="00C46207"/>
    <w:pPr>
      <w:numPr>
        <w:ilvl w:val="3"/>
        <w:numId w:val="3"/>
      </w:numPr>
      <w:pBdr>
        <w:top w:val="nil"/>
        <w:left w:val="nil"/>
        <w:bottom w:val="nil"/>
        <w:right w:val="nil"/>
        <w:between w:val="nil"/>
      </w:pBdr>
      <w:spacing w:after="120" w:line="480" w:lineRule="auto"/>
    </w:pPr>
    <w:rPr>
      <w:rFonts w:eastAsia="Times New Roman" w:cs="Times New Roman"/>
      <w:b/>
      <w:color w:val="000000"/>
      <w:szCs w:val="24"/>
    </w:rPr>
  </w:style>
  <w:style w:type="paragraph" w:customStyle="1" w:styleId="Encabezadosegundoytercernivel">
    <w:name w:val="Encabezado segundo y tercer nivel"/>
    <w:aliases w:val="etc."/>
    <w:basedOn w:val="Prrafodelista"/>
    <w:link w:val="EncabezadosegundoytercernivelCar"/>
    <w:qFormat/>
    <w:rsid w:val="00F66E49"/>
    <w:pPr>
      <w:numPr>
        <w:ilvl w:val="1"/>
        <w:numId w:val="15"/>
      </w:numPr>
      <w:pBdr>
        <w:top w:val="nil"/>
        <w:left w:val="nil"/>
        <w:bottom w:val="nil"/>
        <w:right w:val="nil"/>
        <w:between w:val="nil"/>
      </w:pBdr>
      <w:spacing w:after="0"/>
      <w:ind w:left="0" w:firstLine="284"/>
    </w:pPr>
    <w:rPr>
      <w:rFonts w:eastAsia="Times New Roman" w:cs="Times New Roman"/>
      <w:b/>
      <w:color w:val="000000"/>
      <w:szCs w:val="24"/>
    </w:rPr>
  </w:style>
  <w:style w:type="character" w:customStyle="1" w:styleId="HeadlineCar">
    <w:name w:val="Headline Car"/>
    <w:basedOn w:val="Fuentedeprrafopredeter"/>
    <w:link w:val="Headline"/>
    <w:rsid w:val="00C46207"/>
    <w:rPr>
      <w:rFonts w:ascii="Times New Roman" w:eastAsia="Times New Roman" w:hAnsi="Times New Roman" w:cs="Times New Roman"/>
      <w:b/>
      <w:color w:val="000000"/>
      <w:sz w:val="24"/>
      <w:szCs w:val="24"/>
    </w:rPr>
  </w:style>
  <w:style w:type="character" w:customStyle="1" w:styleId="PrrafodelistaCar">
    <w:name w:val="Párrafo de lista Car"/>
    <w:basedOn w:val="Fuentedeprrafopredeter"/>
    <w:link w:val="Prrafodelista"/>
    <w:uiPriority w:val="34"/>
    <w:rsid w:val="009B196C"/>
    <w:rPr>
      <w:rFonts w:ascii="Times New Roman" w:hAnsi="Times New Roman"/>
      <w:sz w:val="24"/>
    </w:rPr>
  </w:style>
  <w:style w:type="character" w:customStyle="1" w:styleId="EncabezadosegundoytercernivelCar">
    <w:name w:val="Encabezado segundo y tercer nivel Car"/>
    <w:aliases w:val="etc. Car"/>
    <w:basedOn w:val="PrrafodelistaCar"/>
    <w:link w:val="Encabezadosegundoytercernivel"/>
    <w:rsid w:val="00F66E49"/>
    <w:rPr>
      <w:rFonts w:ascii="Times New Roman" w:eastAsia="Times New Roman" w:hAnsi="Times New Roman" w:cs="Times New Roman"/>
      <w:b/>
      <w:color w:val="000000"/>
      <w:sz w:val="24"/>
      <w:szCs w:val="24"/>
    </w:rPr>
  </w:style>
  <w:style w:type="paragraph" w:customStyle="1" w:styleId="Citasextensas">
    <w:name w:val="Citas extensas"/>
    <w:basedOn w:val="Normal"/>
    <w:link w:val="CitasextensasCar"/>
    <w:qFormat/>
    <w:rsid w:val="00F97964"/>
    <w:pPr>
      <w:spacing w:after="240" w:line="480" w:lineRule="auto"/>
      <w:ind w:left="709"/>
    </w:pPr>
    <w:rPr>
      <w:rFonts w:eastAsia="Times New Roman" w:cs="Times New Roman"/>
    </w:rPr>
  </w:style>
  <w:style w:type="character" w:customStyle="1" w:styleId="CitasextensasCar">
    <w:name w:val="Citas extensas Car"/>
    <w:basedOn w:val="Fuentedeprrafopredeter"/>
    <w:link w:val="Citasextensas"/>
    <w:rsid w:val="00F97964"/>
    <w:rPr>
      <w:rFonts w:ascii="Times New Roman" w:eastAsia="Times New Roman" w:hAnsi="Times New Roman" w:cs="Times New Roman"/>
    </w:rPr>
  </w:style>
  <w:style w:type="character" w:customStyle="1" w:styleId="Mencinsinresolver2">
    <w:name w:val="Mención sin resolver2"/>
    <w:basedOn w:val="Fuentedeprrafopredeter"/>
    <w:uiPriority w:val="99"/>
    <w:semiHidden/>
    <w:unhideWhenUsed/>
    <w:rsid w:val="00BD3B9F"/>
    <w:rPr>
      <w:color w:val="605E5C"/>
      <w:shd w:val="clear" w:color="auto" w:fill="E1DFDD"/>
    </w:rPr>
  </w:style>
  <w:style w:type="paragraph" w:styleId="Revisin">
    <w:name w:val="Revision"/>
    <w:hidden/>
    <w:uiPriority w:val="99"/>
    <w:semiHidden/>
    <w:rsid w:val="000956EF"/>
    <w:pPr>
      <w:spacing w:after="0" w:line="240" w:lineRule="auto"/>
    </w:pPr>
  </w:style>
  <w:style w:type="table" w:styleId="Tablanormal3">
    <w:name w:val="Plain Table 3"/>
    <w:basedOn w:val="Tablanormal"/>
    <w:uiPriority w:val="99"/>
    <w:rsid w:val="0015178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HTMLconformatoprevio">
    <w:name w:val="HTML Preformatted"/>
    <w:basedOn w:val="Normal"/>
    <w:link w:val="HTMLconformatoprevioCar"/>
    <w:uiPriority w:val="99"/>
    <w:semiHidden/>
    <w:unhideWhenUsed/>
    <w:rsid w:val="00E013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E013CF"/>
    <w:rPr>
      <w:rFonts w:ascii="Courier New" w:eastAsia="Times New Roman" w:hAnsi="Courier New" w:cs="Courier New"/>
      <w:sz w:val="20"/>
      <w:szCs w:val="20"/>
    </w:rPr>
  </w:style>
  <w:style w:type="table" w:styleId="Tablaconcuadrculaclara">
    <w:name w:val="Grid Table Light"/>
    <w:basedOn w:val="Tablanormal"/>
    <w:uiPriority w:val="99"/>
    <w:rsid w:val="009647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99"/>
    <w:rsid w:val="001A03B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DC1">
    <w:name w:val="toc 1"/>
    <w:basedOn w:val="Normal"/>
    <w:next w:val="Normal"/>
    <w:autoRedefine/>
    <w:uiPriority w:val="39"/>
    <w:unhideWhenUsed/>
    <w:rsid w:val="00864008"/>
    <w:pPr>
      <w:spacing w:after="100"/>
    </w:pPr>
  </w:style>
  <w:style w:type="paragraph" w:styleId="TDC2">
    <w:name w:val="toc 2"/>
    <w:basedOn w:val="Normal"/>
    <w:next w:val="Normal"/>
    <w:autoRedefine/>
    <w:uiPriority w:val="39"/>
    <w:unhideWhenUsed/>
    <w:rsid w:val="00864008"/>
    <w:pPr>
      <w:spacing w:after="100"/>
      <w:ind w:left="240"/>
    </w:pPr>
  </w:style>
  <w:style w:type="paragraph" w:styleId="TDC3">
    <w:name w:val="toc 3"/>
    <w:basedOn w:val="Normal"/>
    <w:next w:val="Normal"/>
    <w:autoRedefine/>
    <w:uiPriority w:val="39"/>
    <w:unhideWhenUsed/>
    <w:rsid w:val="00864008"/>
    <w:pPr>
      <w:tabs>
        <w:tab w:val="right" w:leader="dot" w:pos="8828"/>
      </w:tabs>
      <w:spacing w:after="0" w:line="276" w:lineRule="auto"/>
      <w:ind w:left="567"/>
    </w:pPr>
  </w:style>
  <w:style w:type="paragraph" w:customStyle="1" w:styleId="Figuras">
    <w:name w:val="Figuras"/>
    <w:basedOn w:val="Normal"/>
    <w:link w:val="FigurasCar"/>
    <w:autoRedefine/>
    <w:qFormat/>
    <w:rsid w:val="00D53735"/>
    <w:pPr>
      <w:spacing w:after="0"/>
      <w:jc w:val="center"/>
    </w:pPr>
    <w:rPr>
      <w:rFonts w:eastAsia="Times New Roman" w:cs="Times New Roman"/>
      <w:sz w:val="20"/>
      <w:szCs w:val="24"/>
    </w:rPr>
  </w:style>
  <w:style w:type="paragraph" w:customStyle="1" w:styleId="Tablas">
    <w:name w:val="Tablas"/>
    <w:basedOn w:val="Normal"/>
    <w:link w:val="TablasCar"/>
    <w:autoRedefine/>
    <w:qFormat/>
    <w:rsid w:val="00D53735"/>
    <w:pPr>
      <w:spacing w:after="0"/>
      <w:jc w:val="center"/>
    </w:pPr>
    <w:rPr>
      <w:rFonts w:eastAsia="Times New Roman" w:cs="Times New Roman"/>
      <w:sz w:val="20"/>
      <w:szCs w:val="24"/>
    </w:rPr>
  </w:style>
  <w:style w:type="character" w:customStyle="1" w:styleId="FigurasCar">
    <w:name w:val="Figuras Car"/>
    <w:basedOn w:val="Fuentedeprrafopredeter"/>
    <w:link w:val="Figuras"/>
    <w:rsid w:val="00D53735"/>
    <w:rPr>
      <w:rFonts w:ascii="Times New Roman" w:eastAsia="Times New Roman" w:hAnsi="Times New Roman" w:cs="Times New Roman"/>
      <w:sz w:val="20"/>
      <w:szCs w:val="24"/>
    </w:rPr>
  </w:style>
  <w:style w:type="paragraph" w:styleId="Tabladeilustraciones">
    <w:name w:val="table of figures"/>
    <w:basedOn w:val="Normal"/>
    <w:next w:val="Normal"/>
    <w:uiPriority w:val="99"/>
    <w:unhideWhenUsed/>
    <w:rsid w:val="00D53735"/>
    <w:pPr>
      <w:spacing w:after="0"/>
    </w:pPr>
  </w:style>
  <w:style w:type="character" w:customStyle="1" w:styleId="TablasCar">
    <w:name w:val="Tablas Car"/>
    <w:basedOn w:val="Fuentedeprrafopredeter"/>
    <w:link w:val="Tablas"/>
    <w:rsid w:val="00D53735"/>
    <w:rPr>
      <w:rFonts w:ascii="Times New Roman" w:eastAsia="Times New Roman" w:hAnsi="Times New Roman" w:cs="Times New Roman"/>
      <w:sz w:val="20"/>
      <w:szCs w:val="24"/>
    </w:rPr>
  </w:style>
  <w:style w:type="paragraph" w:customStyle="1" w:styleId="Default">
    <w:name w:val="Default"/>
    <w:rsid w:val="00F345AE"/>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extonotapie">
    <w:name w:val="footnote text"/>
    <w:basedOn w:val="Normal"/>
    <w:link w:val="TextonotapieCar"/>
    <w:uiPriority w:val="99"/>
    <w:semiHidden/>
    <w:unhideWhenUsed/>
    <w:rsid w:val="00F345AE"/>
    <w:pPr>
      <w:spacing w:after="0"/>
    </w:pPr>
    <w:rPr>
      <w:sz w:val="20"/>
      <w:szCs w:val="20"/>
    </w:rPr>
  </w:style>
  <w:style w:type="character" w:customStyle="1" w:styleId="TextonotapieCar">
    <w:name w:val="Texto nota pie Car"/>
    <w:basedOn w:val="Fuentedeprrafopredeter"/>
    <w:link w:val="Textonotapie"/>
    <w:uiPriority w:val="99"/>
    <w:semiHidden/>
    <w:rsid w:val="00F345AE"/>
    <w:rPr>
      <w:rFonts w:ascii="Times New Roman" w:hAnsi="Times New Roman"/>
      <w:sz w:val="20"/>
      <w:szCs w:val="20"/>
    </w:rPr>
  </w:style>
  <w:style w:type="character" w:styleId="Refdenotaalpie">
    <w:name w:val="footnote reference"/>
    <w:basedOn w:val="Fuentedeprrafopredeter"/>
    <w:uiPriority w:val="99"/>
    <w:semiHidden/>
    <w:unhideWhenUsed/>
    <w:rsid w:val="00F345A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693912">
      <w:bodyDiv w:val="1"/>
      <w:marLeft w:val="0"/>
      <w:marRight w:val="0"/>
      <w:marTop w:val="0"/>
      <w:marBottom w:val="0"/>
      <w:divBdr>
        <w:top w:val="none" w:sz="0" w:space="0" w:color="auto"/>
        <w:left w:val="none" w:sz="0" w:space="0" w:color="auto"/>
        <w:bottom w:val="none" w:sz="0" w:space="0" w:color="auto"/>
        <w:right w:val="none" w:sz="0" w:space="0" w:color="auto"/>
      </w:divBdr>
    </w:div>
    <w:div w:id="89737654">
      <w:bodyDiv w:val="1"/>
      <w:marLeft w:val="0"/>
      <w:marRight w:val="0"/>
      <w:marTop w:val="0"/>
      <w:marBottom w:val="0"/>
      <w:divBdr>
        <w:top w:val="none" w:sz="0" w:space="0" w:color="auto"/>
        <w:left w:val="none" w:sz="0" w:space="0" w:color="auto"/>
        <w:bottom w:val="none" w:sz="0" w:space="0" w:color="auto"/>
        <w:right w:val="none" w:sz="0" w:space="0" w:color="auto"/>
      </w:divBdr>
    </w:div>
    <w:div w:id="185795439">
      <w:bodyDiv w:val="1"/>
      <w:marLeft w:val="0"/>
      <w:marRight w:val="0"/>
      <w:marTop w:val="0"/>
      <w:marBottom w:val="0"/>
      <w:divBdr>
        <w:top w:val="none" w:sz="0" w:space="0" w:color="auto"/>
        <w:left w:val="none" w:sz="0" w:space="0" w:color="auto"/>
        <w:bottom w:val="none" w:sz="0" w:space="0" w:color="auto"/>
        <w:right w:val="none" w:sz="0" w:space="0" w:color="auto"/>
      </w:divBdr>
    </w:div>
    <w:div w:id="209222771">
      <w:bodyDiv w:val="1"/>
      <w:marLeft w:val="0"/>
      <w:marRight w:val="0"/>
      <w:marTop w:val="0"/>
      <w:marBottom w:val="0"/>
      <w:divBdr>
        <w:top w:val="none" w:sz="0" w:space="0" w:color="auto"/>
        <w:left w:val="none" w:sz="0" w:space="0" w:color="auto"/>
        <w:bottom w:val="none" w:sz="0" w:space="0" w:color="auto"/>
        <w:right w:val="none" w:sz="0" w:space="0" w:color="auto"/>
      </w:divBdr>
    </w:div>
    <w:div w:id="273831775">
      <w:bodyDiv w:val="1"/>
      <w:marLeft w:val="0"/>
      <w:marRight w:val="0"/>
      <w:marTop w:val="0"/>
      <w:marBottom w:val="0"/>
      <w:divBdr>
        <w:top w:val="none" w:sz="0" w:space="0" w:color="auto"/>
        <w:left w:val="none" w:sz="0" w:space="0" w:color="auto"/>
        <w:bottom w:val="none" w:sz="0" w:space="0" w:color="auto"/>
        <w:right w:val="none" w:sz="0" w:space="0" w:color="auto"/>
      </w:divBdr>
    </w:div>
    <w:div w:id="314653114">
      <w:bodyDiv w:val="1"/>
      <w:marLeft w:val="0"/>
      <w:marRight w:val="0"/>
      <w:marTop w:val="0"/>
      <w:marBottom w:val="0"/>
      <w:divBdr>
        <w:top w:val="none" w:sz="0" w:space="0" w:color="auto"/>
        <w:left w:val="none" w:sz="0" w:space="0" w:color="auto"/>
        <w:bottom w:val="none" w:sz="0" w:space="0" w:color="auto"/>
        <w:right w:val="none" w:sz="0" w:space="0" w:color="auto"/>
      </w:divBdr>
    </w:div>
    <w:div w:id="338191549">
      <w:bodyDiv w:val="1"/>
      <w:marLeft w:val="0"/>
      <w:marRight w:val="0"/>
      <w:marTop w:val="0"/>
      <w:marBottom w:val="0"/>
      <w:divBdr>
        <w:top w:val="none" w:sz="0" w:space="0" w:color="auto"/>
        <w:left w:val="none" w:sz="0" w:space="0" w:color="auto"/>
        <w:bottom w:val="none" w:sz="0" w:space="0" w:color="auto"/>
        <w:right w:val="none" w:sz="0" w:space="0" w:color="auto"/>
      </w:divBdr>
    </w:div>
    <w:div w:id="424806420">
      <w:bodyDiv w:val="1"/>
      <w:marLeft w:val="0"/>
      <w:marRight w:val="0"/>
      <w:marTop w:val="0"/>
      <w:marBottom w:val="0"/>
      <w:divBdr>
        <w:top w:val="none" w:sz="0" w:space="0" w:color="auto"/>
        <w:left w:val="none" w:sz="0" w:space="0" w:color="auto"/>
        <w:bottom w:val="none" w:sz="0" w:space="0" w:color="auto"/>
        <w:right w:val="none" w:sz="0" w:space="0" w:color="auto"/>
      </w:divBdr>
    </w:div>
    <w:div w:id="491026673">
      <w:bodyDiv w:val="1"/>
      <w:marLeft w:val="0"/>
      <w:marRight w:val="0"/>
      <w:marTop w:val="0"/>
      <w:marBottom w:val="0"/>
      <w:divBdr>
        <w:top w:val="none" w:sz="0" w:space="0" w:color="auto"/>
        <w:left w:val="none" w:sz="0" w:space="0" w:color="auto"/>
        <w:bottom w:val="none" w:sz="0" w:space="0" w:color="auto"/>
        <w:right w:val="none" w:sz="0" w:space="0" w:color="auto"/>
      </w:divBdr>
    </w:div>
    <w:div w:id="492139209">
      <w:bodyDiv w:val="1"/>
      <w:marLeft w:val="0"/>
      <w:marRight w:val="0"/>
      <w:marTop w:val="0"/>
      <w:marBottom w:val="0"/>
      <w:divBdr>
        <w:top w:val="none" w:sz="0" w:space="0" w:color="auto"/>
        <w:left w:val="none" w:sz="0" w:space="0" w:color="auto"/>
        <w:bottom w:val="none" w:sz="0" w:space="0" w:color="auto"/>
        <w:right w:val="none" w:sz="0" w:space="0" w:color="auto"/>
      </w:divBdr>
    </w:div>
    <w:div w:id="557397085">
      <w:bodyDiv w:val="1"/>
      <w:marLeft w:val="0"/>
      <w:marRight w:val="0"/>
      <w:marTop w:val="0"/>
      <w:marBottom w:val="0"/>
      <w:divBdr>
        <w:top w:val="none" w:sz="0" w:space="0" w:color="auto"/>
        <w:left w:val="none" w:sz="0" w:space="0" w:color="auto"/>
        <w:bottom w:val="none" w:sz="0" w:space="0" w:color="auto"/>
        <w:right w:val="none" w:sz="0" w:space="0" w:color="auto"/>
      </w:divBdr>
      <w:divsChild>
        <w:div w:id="1443844856">
          <w:marLeft w:val="0"/>
          <w:marRight w:val="0"/>
          <w:marTop w:val="0"/>
          <w:marBottom w:val="0"/>
          <w:divBdr>
            <w:top w:val="none" w:sz="0" w:space="0" w:color="auto"/>
            <w:left w:val="none" w:sz="0" w:space="0" w:color="auto"/>
            <w:bottom w:val="none" w:sz="0" w:space="0" w:color="auto"/>
            <w:right w:val="none" w:sz="0" w:space="0" w:color="auto"/>
          </w:divBdr>
        </w:div>
        <w:div w:id="317464413">
          <w:marLeft w:val="0"/>
          <w:marRight w:val="0"/>
          <w:marTop w:val="0"/>
          <w:marBottom w:val="0"/>
          <w:divBdr>
            <w:top w:val="none" w:sz="0" w:space="0" w:color="auto"/>
            <w:left w:val="none" w:sz="0" w:space="0" w:color="auto"/>
            <w:bottom w:val="none" w:sz="0" w:space="0" w:color="auto"/>
            <w:right w:val="none" w:sz="0" w:space="0" w:color="auto"/>
          </w:divBdr>
        </w:div>
        <w:div w:id="1250891338">
          <w:marLeft w:val="0"/>
          <w:marRight w:val="0"/>
          <w:marTop w:val="0"/>
          <w:marBottom w:val="0"/>
          <w:divBdr>
            <w:top w:val="none" w:sz="0" w:space="0" w:color="auto"/>
            <w:left w:val="none" w:sz="0" w:space="0" w:color="auto"/>
            <w:bottom w:val="none" w:sz="0" w:space="0" w:color="auto"/>
            <w:right w:val="none" w:sz="0" w:space="0" w:color="auto"/>
          </w:divBdr>
        </w:div>
        <w:div w:id="900873575">
          <w:marLeft w:val="0"/>
          <w:marRight w:val="0"/>
          <w:marTop w:val="0"/>
          <w:marBottom w:val="0"/>
          <w:divBdr>
            <w:top w:val="none" w:sz="0" w:space="0" w:color="auto"/>
            <w:left w:val="none" w:sz="0" w:space="0" w:color="auto"/>
            <w:bottom w:val="none" w:sz="0" w:space="0" w:color="auto"/>
            <w:right w:val="none" w:sz="0" w:space="0" w:color="auto"/>
          </w:divBdr>
        </w:div>
      </w:divsChild>
    </w:div>
    <w:div w:id="569001633">
      <w:bodyDiv w:val="1"/>
      <w:marLeft w:val="0"/>
      <w:marRight w:val="0"/>
      <w:marTop w:val="0"/>
      <w:marBottom w:val="0"/>
      <w:divBdr>
        <w:top w:val="none" w:sz="0" w:space="0" w:color="auto"/>
        <w:left w:val="none" w:sz="0" w:space="0" w:color="auto"/>
        <w:bottom w:val="none" w:sz="0" w:space="0" w:color="auto"/>
        <w:right w:val="none" w:sz="0" w:space="0" w:color="auto"/>
      </w:divBdr>
    </w:div>
    <w:div w:id="588388612">
      <w:bodyDiv w:val="1"/>
      <w:marLeft w:val="0"/>
      <w:marRight w:val="0"/>
      <w:marTop w:val="0"/>
      <w:marBottom w:val="0"/>
      <w:divBdr>
        <w:top w:val="none" w:sz="0" w:space="0" w:color="auto"/>
        <w:left w:val="none" w:sz="0" w:space="0" w:color="auto"/>
        <w:bottom w:val="none" w:sz="0" w:space="0" w:color="auto"/>
        <w:right w:val="none" w:sz="0" w:space="0" w:color="auto"/>
      </w:divBdr>
    </w:div>
    <w:div w:id="593981079">
      <w:bodyDiv w:val="1"/>
      <w:marLeft w:val="0"/>
      <w:marRight w:val="0"/>
      <w:marTop w:val="0"/>
      <w:marBottom w:val="0"/>
      <w:divBdr>
        <w:top w:val="none" w:sz="0" w:space="0" w:color="auto"/>
        <w:left w:val="none" w:sz="0" w:space="0" w:color="auto"/>
        <w:bottom w:val="none" w:sz="0" w:space="0" w:color="auto"/>
        <w:right w:val="none" w:sz="0" w:space="0" w:color="auto"/>
      </w:divBdr>
    </w:div>
    <w:div w:id="600138868">
      <w:bodyDiv w:val="1"/>
      <w:marLeft w:val="0"/>
      <w:marRight w:val="0"/>
      <w:marTop w:val="0"/>
      <w:marBottom w:val="0"/>
      <w:divBdr>
        <w:top w:val="none" w:sz="0" w:space="0" w:color="auto"/>
        <w:left w:val="none" w:sz="0" w:space="0" w:color="auto"/>
        <w:bottom w:val="none" w:sz="0" w:space="0" w:color="auto"/>
        <w:right w:val="none" w:sz="0" w:space="0" w:color="auto"/>
      </w:divBdr>
    </w:div>
    <w:div w:id="600259376">
      <w:bodyDiv w:val="1"/>
      <w:marLeft w:val="0"/>
      <w:marRight w:val="0"/>
      <w:marTop w:val="0"/>
      <w:marBottom w:val="0"/>
      <w:divBdr>
        <w:top w:val="none" w:sz="0" w:space="0" w:color="auto"/>
        <w:left w:val="none" w:sz="0" w:space="0" w:color="auto"/>
        <w:bottom w:val="none" w:sz="0" w:space="0" w:color="auto"/>
        <w:right w:val="none" w:sz="0" w:space="0" w:color="auto"/>
      </w:divBdr>
    </w:div>
    <w:div w:id="674529138">
      <w:bodyDiv w:val="1"/>
      <w:marLeft w:val="0"/>
      <w:marRight w:val="0"/>
      <w:marTop w:val="0"/>
      <w:marBottom w:val="0"/>
      <w:divBdr>
        <w:top w:val="none" w:sz="0" w:space="0" w:color="auto"/>
        <w:left w:val="none" w:sz="0" w:space="0" w:color="auto"/>
        <w:bottom w:val="none" w:sz="0" w:space="0" w:color="auto"/>
        <w:right w:val="none" w:sz="0" w:space="0" w:color="auto"/>
      </w:divBdr>
    </w:div>
    <w:div w:id="697196131">
      <w:bodyDiv w:val="1"/>
      <w:marLeft w:val="0"/>
      <w:marRight w:val="0"/>
      <w:marTop w:val="0"/>
      <w:marBottom w:val="0"/>
      <w:divBdr>
        <w:top w:val="none" w:sz="0" w:space="0" w:color="auto"/>
        <w:left w:val="none" w:sz="0" w:space="0" w:color="auto"/>
        <w:bottom w:val="none" w:sz="0" w:space="0" w:color="auto"/>
        <w:right w:val="none" w:sz="0" w:space="0" w:color="auto"/>
      </w:divBdr>
    </w:div>
    <w:div w:id="711272004">
      <w:bodyDiv w:val="1"/>
      <w:marLeft w:val="0"/>
      <w:marRight w:val="0"/>
      <w:marTop w:val="0"/>
      <w:marBottom w:val="0"/>
      <w:divBdr>
        <w:top w:val="none" w:sz="0" w:space="0" w:color="auto"/>
        <w:left w:val="none" w:sz="0" w:space="0" w:color="auto"/>
        <w:bottom w:val="none" w:sz="0" w:space="0" w:color="auto"/>
        <w:right w:val="none" w:sz="0" w:space="0" w:color="auto"/>
      </w:divBdr>
    </w:div>
    <w:div w:id="711467034">
      <w:bodyDiv w:val="1"/>
      <w:marLeft w:val="0"/>
      <w:marRight w:val="0"/>
      <w:marTop w:val="0"/>
      <w:marBottom w:val="0"/>
      <w:divBdr>
        <w:top w:val="none" w:sz="0" w:space="0" w:color="auto"/>
        <w:left w:val="none" w:sz="0" w:space="0" w:color="auto"/>
        <w:bottom w:val="none" w:sz="0" w:space="0" w:color="auto"/>
        <w:right w:val="none" w:sz="0" w:space="0" w:color="auto"/>
      </w:divBdr>
    </w:div>
    <w:div w:id="743137702">
      <w:bodyDiv w:val="1"/>
      <w:marLeft w:val="0"/>
      <w:marRight w:val="0"/>
      <w:marTop w:val="0"/>
      <w:marBottom w:val="0"/>
      <w:divBdr>
        <w:top w:val="none" w:sz="0" w:space="0" w:color="auto"/>
        <w:left w:val="none" w:sz="0" w:space="0" w:color="auto"/>
        <w:bottom w:val="none" w:sz="0" w:space="0" w:color="auto"/>
        <w:right w:val="none" w:sz="0" w:space="0" w:color="auto"/>
      </w:divBdr>
    </w:div>
    <w:div w:id="858932307">
      <w:bodyDiv w:val="1"/>
      <w:marLeft w:val="0"/>
      <w:marRight w:val="0"/>
      <w:marTop w:val="0"/>
      <w:marBottom w:val="0"/>
      <w:divBdr>
        <w:top w:val="none" w:sz="0" w:space="0" w:color="auto"/>
        <w:left w:val="none" w:sz="0" w:space="0" w:color="auto"/>
        <w:bottom w:val="none" w:sz="0" w:space="0" w:color="auto"/>
        <w:right w:val="none" w:sz="0" w:space="0" w:color="auto"/>
      </w:divBdr>
    </w:div>
    <w:div w:id="875855829">
      <w:bodyDiv w:val="1"/>
      <w:marLeft w:val="0"/>
      <w:marRight w:val="0"/>
      <w:marTop w:val="0"/>
      <w:marBottom w:val="0"/>
      <w:divBdr>
        <w:top w:val="none" w:sz="0" w:space="0" w:color="auto"/>
        <w:left w:val="none" w:sz="0" w:space="0" w:color="auto"/>
        <w:bottom w:val="none" w:sz="0" w:space="0" w:color="auto"/>
        <w:right w:val="none" w:sz="0" w:space="0" w:color="auto"/>
      </w:divBdr>
    </w:div>
    <w:div w:id="952786153">
      <w:bodyDiv w:val="1"/>
      <w:marLeft w:val="0"/>
      <w:marRight w:val="0"/>
      <w:marTop w:val="0"/>
      <w:marBottom w:val="0"/>
      <w:divBdr>
        <w:top w:val="none" w:sz="0" w:space="0" w:color="auto"/>
        <w:left w:val="none" w:sz="0" w:space="0" w:color="auto"/>
        <w:bottom w:val="none" w:sz="0" w:space="0" w:color="auto"/>
        <w:right w:val="none" w:sz="0" w:space="0" w:color="auto"/>
      </w:divBdr>
    </w:div>
    <w:div w:id="997339943">
      <w:bodyDiv w:val="1"/>
      <w:marLeft w:val="0"/>
      <w:marRight w:val="0"/>
      <w:marTop w:val="0"/>
      <w:marBottom w:val="0"/>
      <w:divBdr>
        <w:top w:val="none" w:sz="0" w:space="0" w:color="auto"/>
        <w:left w:val="none" w:sz="0" w:space="0" w:color="auto"/>
        <w:bottom w:val="none" w:sz="0" w:space="0" w:color="auto"/>
        <w:right w:val="none" w:sz="0" w:space="0" w:color="auto"/>
      </w:divBdr>
      <w:divsChild>
        <w:div w:id="1587106522">
          <w:marLeft w:val="0"/>
          <w:marRight w:val="0"/>
          <w:marTop w:val="15"/>
          <w:marBottom w:val="0"/>
          <w:divBdr>
            <w:top w:val="none" w:sz="0" w:space="0" w:color="auto"/>
            <w:left w:val="none" w:sz="0" w:space="0" w:color="auto"/>
            <w:bottom w:val="none" w:sz="0" w:space="0" w:color="auto"/>
            <w:right w:val="none" w:sz="0" w:space="0" w:color="auto"/>
          </w:divBdr>
          <w:divsChild>
            <w:div w:id="169493214">
              <w:marLeft w:val="0"/>
              <w:marRight w:val="0"/>
              <w:marTop w:val="0"/>
              <w:marBottom w:val="0"/>
              <w:divBdr>
                <w:top w:val="none" w:sz="0" w:space="0" w:color="auto"/>
                <w:left w:val="none" w:sz="0" w:space="0" w:color="auto"/>
                <w:bottom w:val="none" w:sz="0" w:space="0" w:color="auto"/>
                <w:right w:val="none" w:sz="0" w:space="0" w:color="auto"/>
              </w:divBdr>
              <w:divsChild>
                <w:div w:id="1963001612">
                  <w:marLeft w:val="0"/>
                  <w:marRight w:val="0"/>
                  <w:marTop w:val="0"/>
                  <w:marBottom w:val="0"/>
                  <w:divBdr>
                    <w:top w:val="none" w:sz="0" w:space="0" w:color="auto"/>
                    <w:left w:val="none" w:sz="0" w:space="0" w:color="auto"/>
                    <w:bottom w:val="none" w:sz="0" w:space="0" w:color="auto"/>
                    <w:right w:val="none" w:sz="0" w:space="0" w:color="auto"/>
                  </w:divBdr>
                </w:div>
                <w:div w:id="137057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258846">
          <w:marLeft w:val="0"/>
          <w:marRight w:val="0"/>
          <w:marTop w:val="15"/>
          <w:marBottom w:val="0"/>
          <w:divBdr>
            <w:top w:val="none" w:sz="0" w:space="0" w:color="auto"/>
            <w:left w:val="none" w:sz="0" w:space="0" w:color="auto"/>
            <w:bottom w:val="none" w:sz="0" w:space="0" w:color="auto"/>
            <w:right w:val="none" w:sz="0" w:space="0" w:color="auto"/>
          </w:divBdr>
          <w:divsChild>
            <w:div w:id="1431779739">
              <w:marLeft w:val="0"/>
              <w:marRight w:val="0"/>
              <w:marTop w:val="0"/>
              <w:marBottom w:val="0"/>
              <w:divBdr>
                <w:top w:val="none" w:sz="0" w:space="0" w:color="auto"/>
                <w:left w:val="none" w:sz="0" w:space="0" w:color="auto"/>
                <w:bottom w:val="none" w:sz="0" w:space="0" w:color="auto"/>
                <w:right w:val="none" w:sz="0" w:space="0" w:color="auto"/>
              </w:divBdr>
              <w:divsChild>
                <w:div w:id="649137669">
                  <w:marLeft w:val="0"/>
                  <w:marRight w:val="0"/>
                  <w:marTop w:val="0"/>
                  <w:marBottom w:val="0"/>
                  <w:divBdr>
                    <w:top w:val="none" w:sz="0" w:space="0" w:color="auto"/>
                    <w:left w:val="none" w:sz="0" w:space="0" w:color="auto"/>
                    <w:bottom w:val="none" w:sz="0" w:space="0" w:color="auto"/>
                    <w:right w:val="none" w:sz="0" w:space="0" w:color="auto"/>
                  </w:divBdr>
                </w:div>
                <w:div w:id="1516458350">
                  <w:marLeft w:val="0"/>
                  <w:marRight w:val="0"/>
                  <w:marTop w:val="0"/>
                  <w:marBottom w:val="0"/>
                  <w:divBdr>
                    <w:top w:val="none" w:sz="0" w:space="0" w:color="auto"/>
                    <w:left w:val="none" w:sz="0" w:space="0" w:color="auto"/>
                    <w:bottom w:val="none" w:sz="0" w:space="0" w:color="auto"/>
                    <w:right w:val="none" w:sz="0" w:space="0" w:color="auto"/>
                  </w:divBdr>
                </w:div>
                <w:div w:id="149518066">
                  <w:marLeft w:val="0"/>
                  <w:marRight w:val="0"/>
                  <w:marTop w:val="0"/>
                  <w:marBottom w:val="0"/>
                  <w:divBdr>
                    <w:top w:val="none" w:sz="0" w:space="0" w:color="auto"/>
                    <w:left w:val="none" w:sz="0" w:space="0" w:color="auto"/>
                    <w:bottom w:val="none" w:sz="0" w:space="0" w:color="auto"/>
                    <w:right w:val="none" w:sz="0" w:space="0" w:color="auto"/>
                  </w:divBdr>
                </w:div>
                <w:div w:id="1054044044">
                  <w:marLeft w:val="0"/>
                  <w:marRight w:val="0"/>
                  <w:marTop w:val="0"/>
                  <w:marBottom w:val="0"/>
                  <w:divBdr>
                    <w:top w:val="none" w:sz="0" w:space="0" w:color="auto"/>
                    <w:left w:val="none" w:sz="0" w:space="0" w:color="auto"/>
                    <w:bottom w:val="none" w:sz="0" w:space="0" w:color="auto"/>
                    <w:right w:val="none" w:sz="0" w:space="0" w:color="auto"/>
                  </w:divBdr>
                </w:div>
                <w:div w:id="168724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139190">
      <w:bodyDiv w:val="1"/>
      <w:marLeft w:val="0"/>
      <w:marRight w:val="0"/>
      <w:marTop w:val="0"/>
      <w:marBottom w:val="0"/>
      <w:divBdr>
        <w:top w:val="none" w:sz="0" w:space="0" w:color="auto"/>
        <w:left w:val="none" w:sz="0" w:space="0" w:color="auto"/>
        <w:bottom w:val="none" w:sz="0" w:space="0" w:color="auto"/>
        <w:right w:val="none" w:sz="0" w:space="0" w:color="auto"/>
      </w:divBdr>
    </w:div>
    <w:div w:id="1129786252">
      <w:bodyDiv w:val="1"/>
      <w:marLeft w:val="0"/>
      <w:marRight w:val="0"/>
      <w:marTop w:val="0"/>
      <w:marBottom w:val="0"/>
      <w:divBdr>
        <w:top w:val="none" w:sz="0" w:space="0" w:color="auto"/>
        <w:left w:val="none" w:sz="0" w:space="0" w:color="auto"/>
        <w:bottom w:val="none" w:sz="0" w:space="0" w:color="auto"/>
        <w:right w:val="none" w:sz="0" w:space="0" w:color="auto"/>
      </w:divBdr>
      <w:divsChild>
        <w:div w:id="264965995">
          <w:marLeft w:val="0"/>
          <w:marRight w:val="0"/>
          <w:marTop w:val="0"/>
          <w:marBottom w:val="0"/>
          <w:divBdr>
            <w:top w:val="none" w:sz="0" w:space="0" w:color="auto"/>
            <w:left w:val="none" w:sz="0" w:space="0" w:color="auto"/>
            <w:bottom w:val="none" w:sz="0" w:space="0" w:color="auto"/>
            <w:right w:val="none" w:sz="0" w:space="0" w:color="auto"/>
          </w:divBdr>
        </w:div>
        <w:div w:id="2119526685">
          <w:marLeft w:val="0"/>
          <w:marRight w:val="0"/>
          <w:marTop w:val="0"/>
          <w:marBottom w:val="0"/>
          <w:divBdr>
            <w:top w:val="none" w:sz="0" w:space="0" w:color="auto"/>
            <w:left w:val="none" w:sz="0" w:space="0" w:color="auto"/>
            <w:bottom w:val="none" w:sz="0" w:space="0" w:color="auto"/>
            <w:right w:val="none" w:sz="0" w:space="0" w:color="auto"/>
          </w:divBdr>
        </w:div>
        <w:div w:id="490216806">
          <w:marLeft w:val="0"/>
          <w:marRight w:val="0"/>
          <w:marTop w:val="0"/>
          <w:marBottom w:val="0"/>
          <w:divBdr>
            <w:top w:val="none" w:sz="0" w:space="0" w:color="auto"/>
            <w:left w:val="none" w:sz="0" w:space="0" w:color="auto"/>
            <w:bottom w:val="none" w:sz="0" w:space="0" w:color="auto"/>
            <w:right w:val="none" w:sz="0" w:space="0" w:color="auto"/>
          </w:divBdr>
        </w:div>
        <w:div w:id="1918830473">
          <w:marLeft w:val="0"/>
          <w:marRight w:val="0"/>
          <w:marTop w:val="0"/>
          <w:marBottom w:val="0"/>
          <w:divBdr>
            <w:top w:val="none" w:sz="0" w:space="0" w:color="auto"/>
            <w:left w:val="none" w:sz="0" w:space="0" w:color="auto"/>
            <w:bottom w:val="none" w:sz="0" w:space="0" w:color="auto"/>
            <w:right w:val="none" w:sz="0" w:space="0" w:color="auto"/>
          </w:divBdr>
        </w:div>
        <w:div w:id="172259979">
          <w:marLeft w:val="0"/>
          <w:marRight w:val="0"/>
          <w:marTop w:val="0"/>
          <w:marBottom w:val="0"/>
          <w:divBdr>
            <w:top w:val="none" w:sz="0" w:space="0" w:color="auto"/>
            <w:left w:val="none" w:sz="0" w:space="0" w:color="auto"/>
            <w:bottom w:val="none" w:sz="0" w:space="0" w:color="auto"/>
            <w:right w:val="none" w:sz="0" w:space="0" w:color="auto"/>
          </w:divBdr>
        </w:div>
      </w:divsChild>
    </w:div>
    <w:div w:id="1267662901">
      <w:bodyDiv w:val="1"/>
      <w:marLeft w:val="0"/>
      <w:marRight w:val="0"/>
      <w:marTop w:val="0"/>
      <w:marBottom w:val="0"/>
      <w:divBdr>
        <w:top w:val="none" w:sz="0" w:space="0" w:color="auto"/>
        <w:left w:val="none" w:sz="0" w:space="0" w:color="auto"/>
        <w:bottom w:val="none" w:sz="0" w:space="0" w:color="auto"/>
        <w:right w:val="none" w:sz="0" w:space="0" w:color="auto"/>
      </w:divBdr>
    </w:div>
    <w:div w:id="1354376938">
      <w:bodyDiv w:val="1"/>
      <w:marLeft w:val="0"/>
      <w:marRight w:val="0"/>
      <w:marTop w:val="0"/>
      <w:marBottom w:val="0"/>
      <w:divBdr>
        <w:top w:val="none" w:sz="0" w:space="0" w:color="auto"/>
        <w:left w:val="none" w:sz="0" w:space="0" w:color="auto"/>
        <w:bottom w:val="none" w:sz="0" w:space="0" w:color="auto"/>
        <w:right w:val="none" w:sz="0" w:space="0" w:color="auto"/>
      </w:divBdr>
    </w:div>
    <w:div w:id="1380977089">
      <w:bodyDiv w:val="1"/>
      <w:marLeft w:val="0"/>
      <w:marRight w:val="0"/>
      <w:marTop w:val="0"/>
      <w:marBottom w:val="0"/>
      <w:divBdr>
        <w:top w:val="none" w:sz="0" w:space="0" w:color="auto"/>
        <w:left w:val="none" w:sz="0" w:space="0" w:color="auto"/>
        <w:bottom w:val="none" w:sz="0" w:space="0" w:color="auto"/>
        <w:right w:val="none" w:sz="0" w:space="0" w:color="auto"/>
      </w:divBdr>
    </w:div>
    <w:div w:id="1537884964">
      <w:bodyDiv w:val="1"/>
      <w:marLeft w:val="0"/>
      <w:marRight w:val="0"/>
      <w:marTop w:val="0"/>
      <w:marBottom w:val="0"/>
      <w:divBdr>
        <w:top w:val="none" w:sz="0" w:space="0" w:color="auto"/>
        <w:left w:val="none" w:sz="0" w:space="0" w:color="auto"/>
        <w:bottom w:val="none" w:sz="0" w:space="0" w:color="auto"/>
        <w:right w:val="none" w:sz="0" w:space="0" w:color="auto"/>
      </w:divBdr>
    </w:div>
    <w:div w:id="1625117692">
      <w:bodyDiv w:val="1"/>
      <w:marLeft w:val="0"/>
      <w:marRight w:val="0"/>
      <w:marTop w:val="0"/>
      <w:marBottom w:val="0"/>
      <w:divBdr>
        <w:top w:val="none" w:sz="0" w:space="0" w:color="auto"/>
        <w:left w:val="none" w:sz="0" w:space="0" w:color="auto"/>
        <w:bottom w:val="none" w:sz="0" w:space="0" w:color="auto"/>
        <w:right w:val="none" w:sz="0" w:space="0" w:color="auto"/>
      </w:divBdr>
    </w:div>
    <w:div w:id="1678196166">
      <w:bodyDiv w:val="1"/>
      <w:marLeft w:val="0"/>
      <w:marRight w:val="0"/>
      <w:marTop w:val="0"/>
      <w:marBottom w:val="0"/>
      <w:divBdr>
        <w:top w:val="none" w:sz="0" w:space="0" w:color="auto"/>
        <w:left w:val="none" w:sz="0" w:space="0" w:color="auto"/>
        <w:bottom w:val="none" w:sz="0" w:space="0" w:color="auto"/>
        <w:right w:val="none" w:sz="0" w:space="0" w:color="auto"/>
      </w:divBdr>
    </w:div>
    <w:div w:id="1706566013">
      <w:bodyDiv w:val="1"/>
      <w:marLeft w:val="0"/>
      <w:marRight w:val="0"/>
      <w:marTop w:val="0"/>
      <w:marBottom w:val="0"/>
      <w:divBdr>
        <w:top w:val="none" w:sz="0" w:space="0" w:color="auto"/>
        <w:left w:val="none" w:sz="0" w:space="0" w:color="auto"/>
        <w:bottom w:val="none" w:sz="0" w:space="0" w:color="auto"/>
        <w:right w:val="none" w:sz="0" w:space="0" w:color="auto"/>
      </w:divBdr>
    </w:div>
    <w:div w:id="1714648614">
      <w:bodyDiv w:val="1"/>
      <w:marLeft w:val="0"/>
      <w:marRight w:val="0"/>
      <w:marTop w:val="0"/>
      <w:marBottom w:val="0"/>
      <w:divBdr>
        <w:top w:val="none" w:sz="0" w:space="0" w:color="auto"/>
        <w:left w:val="none" w:sz="0" w:space="0" w:color="auto"/>
        <w:bottom w:val="none" w:sz="0" w:space="0" w:color="auto"/>
        <w:right w:val="none" w:sz="0" w:space="0" w:color="auto"/>
      </w:divBdr>
    </w:div>
    <w:div w:id="1714773772">
      <w:bodyDiv w:val="1"/>
      <w:marLeft w:val="0"/>
      <w:marRight w:val="0"/>
      <w:marTop w:val="0"/>
      <w:marBottom w:val="0"/>
      <w:divBdr>
        <w:top w:val="none" w:sz="0" w:space="0" w:color="auto"/>
        <w:left w:val="none" w:sz="0" w:space="0" w:color="auto"/>
        <w:bottom w:val="none" w:sz="0" w:space="0" w:color="auto"/>
        <w:right w:val="none" w:sz="0" w:space="0" w:color="auto"/>
      </w:divBdr>
    </w:div>
    <w:div w:id="1761024541">
      <w:bodyDiv w:val="1"/>
      <w:marLeft w:val="0"/>
      <w:marRight w:val="0"/>
      <w:marTop w:val="0"/>
      <w:marBottom w:val="0"/>
      <w:divBdr>
        <w:top w:val="none" w:sz="0" w:space="0" w:color="auto"/>
        <w:left w:val="none" w:sz="0" w:space="0" w:color="auto"/>
        <w:bottom w:val="none" w:sz="0" w:space="0" w:color="auto"/>
        <w:right w:val="none" w:sz="0" w:space="0" w:color="auto"/>
      </w:divBdr>
    </w:div>
    <w:div w:id="1775517729">
      <w:bodyDiv w:val="1"/>
      <w:marLeft w:val="0"/>
      <w:marRight w:val="0"/>
      <w:marTop w:val="0"/>
      <w:marBottom w:val="0"/>
      <w:divBdr>
        <w:top w:val="none" w:sz="0" w:space="0" w:color="auto"/>
        <w:left w:val="none" w:sz="0" w:space="0" w:color="auto"/>
        <w:bottom w:val="none" w:sz="0" w:space="0" w:color="auto"/>
        <w:right w:val="none" w:sz="0" w:space="0" w:color="auto"/>
      </w:divBdr>
    </w:div>
    <w:div w:id="1789087386">
      <w:bodyDiv w:val="1"/>
      <w:marLeft w:val="0"/>
      <w:marRight w:val="0"/>
      <w:marTop w:val="0"/>
      <w:marBottom w:val="0"/>
      <w:divBdr>
        <w:top w:val="none" w:sz="0" w:space="0" w:color="auto"/>
        <w:left w:val="none" w:sz="0" w:space="0" w:color="auto"/>
        <w:bottom w:val="none" w:sz="0" w:space="0" w:color="auto"/>
        <w:right w:val="none" w:sz="0" w:space="0" w:color="auto"/>
      </w:divBdr>
      <w:divsChild>
        <w:div w:id="1748575058">
          <w:marLeft w:val="0"/>
          <w:marRight w:val="0"/>
          <w:marTop w:val="0"/>
          <w:marBottom w:val="0"/>
          <w:divBdr>
            <w:top w:val="none" w:sz="0" w:space="0" w:color="auto"/>
            <w:left w:val="none" w:sz="0" w:space="0" w:color="auto"/>
            <w:bottom w:val="none" w:sz="0" w:space="0" w:color="auto"/>
            <w:right w:val="none" w:sz="0" w:space="0" w:color="auto"/>
          </w:divBdr>
        </w:div>
        <w:div w:id="409158332">
          <w:marLeft w:val="0"/>
          <w:marRight w:val="0"/>
          <w:marTop w:val="0"/>
          <w:marBottom w:val="0"/>
          <w:divBdr>
            <w:top w:val="none" w:sz="0" w:space="0" w:color="auto"/>
            <w:left w:val="none" w:sz="0" w:space="0" w:color="auto"/>
            <w:bottom w:val="none" w:sz="0" w:space="0" w:color="auto"/>
            <w:right w:val="none" w:sz="0" w:space="0" w:color="auto"/>
          </w:divBdr>
        </w:div>
        <w:div w:id="845750554">
          <w:marLeft w:val="0"/>
          <w:marRight w:val="0"/>
          <w:marTop w:val="0"/>
          <w:marBottom w:val="0"/>
          <w:divBdr>
            <w:top w:val="none" w:sz="0" w:space="0" w:color="auto"/>
            <w:left w:val="none" w:sz="0" w:space="0" w:color="auto"/>
            <w:bottom w:val="none" w:sz="0" w:space="0" w:color="auto"/>
            <w:right w:val="none" w:sz="0" w:space="0" w:color="auto"/>
          </w:divBdr>
        </w:div>
      </w:divsChild>
    </w:div>
    <w:div w:id="1812477346">
      <w:bodyDiv w:val="1"/>
      <w:marLeft w:val="0"/>
      <w:marRight w:val="0"/>
      <w:marTop w:val="0"/>
      <w:marBottom w:val="0"/>
      <w:divBdr>
        <w:top w:val="none" w:sz="0" w:space="0" w:color="auto"/>
        <w:left w:val="none" w:sz="0" w:space="0" w:color="auto"/>
        <w:bottom w:val="none" w:sz="0" w:space="0" w:color="auto"/>
        <w:right w:val="none" w:sz="0" w:space="0" w:color="auto"/>
      </w:divBdr>
    </w:div>
    <w:div w:id="1866597574">
      <w:bodyDiv w:val="1"/>
      <w:marLeft w:val="0"/>
      <w:marRight w:val="0"/>
      <w:marTop w:val="0"/>
      <w:marBottom w:val="0"/>
      <w:divBdr>
        <w:top w:val="none" w:sz="0" w:space="0" w:color="auto"/>
        <w:left w:val="none" w:sz="0" w:space="0" w:color="auto"/>
        <w:bottom w:val="none" w:sz="0" w:space="0" w:color="auto"/>
        <w:right w:val="none" w:sz="0" w:space="0" w:color="auto"/>
      </w:divBdr>
    </w:div>
    <w:div w:id="1879513710">
      <w:bodyDiv w:val="1"/>
      <w:marLeft w:val="0"/>
      <w:marRight w:val="0"/>
      <w:marTop w:val="0"/>
      <w:marBottom w:val="0"/>
      <w:divBdr>
        <w:top w:val="none" w:sz="0" w:space="0" w:color="auto"/>
        <w:left w:val="none" w:sz="0" w:space="0" w:color="auto"/>
        <w:bottom w:val="none" w:sz="0" w:space="0" w:color="auto"/>
        <w:right w:val="none" w:sz="0" w:space="0" w:color="auto"/>
      </w:divBdr>
    </w:div>
    <w:div w:id="1891842906">
      <w:bodyDiv w:val="1"/>
      <w:marLeft w:val="0"/>
      <w:marRight w:val="0"/>
      <w:marTop w:val="0"/>
      <w:marBottom w:val="0"/>
      <w:divBdr>
        <w:top w:val="none" w:sz="0" w:space="0" w:color="auto"/>
        <w:left w:val="none" w:sz="0" w:space="0" w:color="auto"/>
        <w:bottom w:val="none" w:sz="0" w:space="0" w:color="auto"/>
        <w:right w:val="none" w:sz="0" w:space="0" w:color="auto"/>
      </w:divBdr>
    </w:div>
    <w:div w:id="1906793779">
      <w:bodyDiv w:val="1"/>
      <w:marLeft w:val="0"/>
      <w:marRight w:val="0"/>
      <w:marTop w:val="0"/>
      <w:marBottom w:val="0"/>
      <w:divBdr>
        <w:top w:val="none" w:sz="0" w:space="0" w:color="auto"/>
        <w:left w:val="none" w:sz="0" w:space="0" w:color="auto"/>
        <w:bottom w:val="none" w:sz="0" w:space="0" w:color="auto"/>
        <w:right w:val="none" w:sz="0" w:space="0" w:color="auto"/>
      </w:divBdr>
    </w:div>
    <w:div w:id="1909919484">
      <w:bodyDiv w:val="1"/>
      <w:marLeft w:val="0"/>
      <w:marRight w:val="0"/>
      <w:marTop w:val="0"/>
      <w:marBottom w:val="0"/>
      <w:divBdr>
        <w:top w:val="none" w:sz="0" w:space="0" w:color="auto"/>
        <w:left w:val="none" w:sz="0" w:space="0" w:color="auto"/>
        <w:bottom w:val="none" w:sz="0" w:space="0" w:color="auto"/>
        <w:right w:val="none" w:sz="0" w:space="0" w:color="auto"/>
      </w:divBdr>
    </w:div>
    <w:div w:id="1914776140">
      <w:bodyDiv w:val="1"/>
      <w:marLeft w:val="0"/>
      <w:marRight w:val="0"/>
      <w:marTop w:val="0"/>
      <w:marBottom w:val="0"/>
      <w:divBdr>
        <w:top w:val="none" w:sz="0" w:space="0" w:color="auto"/>
        <w:left w:val="none" w:sz="0" w:space="0" w:color="auto"/>
        <w:bottom w:val="none" w:sz="0" w:space="0" w:color="auto"/>
        <w:right w:val="none" w:sz="0" w:space="0" w:color="auto"/>
      </w:divBdr>
    </w:div>
    <w:div w:id="1921938055">
      <w:bodyDiv w:val="1"/>
      <w:marLeft w:val="0"/>
      <w:marRight w:val="0"/>
      <w:marTop w:val="0"/>
      <w:marBottom w:val="0"/>
      <w:divBdr>
        <w:top w:val="none" w:sz="0" w:space="0" w:color="auto"/>
        <w:left w:val="none" w:sz="0" w:space="0" w:color="auto"/>
        <w:bottom w:val="none" w:sz="0" w:space="0" w:color="auto"/>
        <w:right w:val="none" w:sz="0" w:space="0" w:color="auto"/>
      </w:divBdr>
    </w:div>
    <w:div w:id="1940093494">
      <w:bodyDiv w:val="1"/>
      <w:marLeft w:val="0"/>
      <w:marRight w:val="0"/>
      <w:marTop w:val="0"/>
      <w:marBottom w:val="0"/>
      <w:divBdr>
        <w:top w:val="none" w:sz="0" w:space="0" w:color="auto"/>
        <w:left w:val="none" w:sz="0" w:space="0" w:color="auto"/>
        <w:bottom w:val="none" w:sz="0" w:space="0" w:color="auto"/>
        <w:right w:val="none" w:sz="0" w:space="0" w:color="auto"/>
      </w:divBdr>
    </w:div>
    <w:div w:id="1996372016">
      <w:bodyDiv w:val="1"/>
      <w:marLeft w:val="0"/>
      <w:marRight w:val="0"/>
      <w:marTop w:val="0"/>
      <w:marBottom w:val="0"/>
      <w:divBdr>
        <w:top w:val="none" w:sz="0" w:space="0" w:color="auto"/>
        <w:left w:val="none" w:sz="0" w:space="0" w:color="auto"/>
        <w:bottom w:val="none" w:sz="0" w:space="0" w:color="auto"/>
        <w:right w:val="none" w:sz="0" w:space="0" w:color="auto"/>
      </w:divBdr>
    </w:div>
    <w:div w:id="2017533923">
      <w:bodyDiv w:val="1"/>
      <w:marLeft w:val="0"/>
      <w:marRight w:val="0"/>
      <w:marTop w:val="0"/>
      <w:marBottom w:val="0"/>
      <w:divBdr>
        <w:top w:val="none" w:sz="0" w:space="0" w:color="auto"/>
        <w:left w:val="none" w:sz="0" w:space="0" w:color="auto"/>
        <w:bottom w:val="none" w:sz="0" w:space="0" w:color="auto"/>
        <w:right w:val="none" w:sz="0" w:space="0" w:color="auto"/>
      </w:divBdr>
    </w:div>
    <w:div w:id="2068214835">
      <w:bodyDiv w:val="1"/>
      <w:marLeft w:val="0"/>
      <w:marRight w:val="0"/>
      <w:marTop w:val="0"/>
      <w:marBottom w:val="0"/>
      <w:divBdr>
        <w:top w:val="none" w:sz="0" w:space="0" w:color="auto"/>
        <w:left w:val="none" w:sz="0" w:space="0" w:color="auto"/>
        <w:bottom w:val="none" w:sz="0" w:space="0" w:color="auto"/>
        <w:right w:val="none" w:sz="0" w:space="0" w:color="auto"/>
      </w:divBdr>
    </w:div>
    <w:div w:id="2076317798">
      <w:bodyDiv w:val="1"/>
      <w:marLeft w:val="0"/>
      <w:marRight w:val="0"/>
      <w:marTop w:val="0"/>
      <w:marBottom w:val="0"/>
      <w:divBdr>
        <w:top w:val="none" w:sz="0" w:space="0" w:color="auto"/>
        <w:left w:val="none" w:sz="0" w:space="0" w:color="auto"/>
        <w:bottom w:val="none" w:sz="0" w:space="0" w:color="auto"/>
        <w:right w:val="none" w:sz="0" w:space="0" w:color="auto"/>
      </w:divBdr>
    </w:div>
    <w:div w:id="2079589980">
      <w:bodyDiv w:val="1"/>
      <w:marLeft w:val="0"/>
      <w:marRight w:val="0"/>
      <w:marTop w:val="0"/>
      <w:marBottom w:val="0"/>
      <w:divBdr>
        <w:top w:val="none" w:sz="0" w:space="0" w:color="auto"/>
        <w:left w:val="none" w:sz="0" w:space="0" w:color="auto"/>
        <w:bottom w:val="none" w:sz="0" w:space="0" w:color="auto"/>
        <w:right w:val="none" w:sz="0" w:space="0" w:color="auto"/>
      </w:divBdr>
    </w:div>
    <w:div w:id="2124028812">
      <w:bodyDiv w:val="1"/>
      <w:marLeft w:val="0"/>
      <w:marRight w:val="0"/>
      <w:marTop w:val="0"/>
      <w:marBottom w:val="0"/>
      <w:divBdr>
        <w:top w:val="none" w:sz="0" w:space="0" w:color="auto"/>
        <w:left w:val="none" w:sz="0" w:space="0" w:color="auto"/>
        <w:bottom w:val="none" w:sz="0" w:space="0" w:color="auto"/>
        <w:right w:val="none" w:sz="0" w:space="0" w:color="auto"/>
      </w:divBdr>
    </w:div>
    <w:div w:id="2130120544">
      <w:bodyDiv w:val="1"/>
      <w:marLeft w:val="0"/>
      <w:marRight w:val="0"/>
      <w:marTop w:val="0"/>
      <w:marBottom w:val="0"/>
      <w:divBdr>
        <w:top w:val="none" w:sz="0" w:space="0" w:color="auto"/>
        <w:left w:val="none" w:sz="0" w:space="0" w:color="auto"/>
        <w:bottom w:val="none" w:sz="0" w:space="0" w:color="auto"/>
        <w:right w:val="none" w:sz="0" w:space="0" w:color="auto"/>
      </w:divBdr>
    </w:div>
    <w:div w:id="21351684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inero.com/noticias/vivienda/11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09CDE-5390-4F9C-B63D-D2C03426D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13174</Words>
  <Characters>72458</Characters>
  <Application>Microsoft Office Word</Application>
  <DocSecurity>0</DocSecurity>
  <Lines>603</Lines>
  <Paragraphs>170</Paragraphs>
  <ScaleCrop>false</ScaleCrop>
  <HeadingPairs>
    <vt:vector size="2" baseType="variant">
      <vt:variant>
        <vt:lpstr>Título</vt:lpstr>
      </vt:variant>
      <vt:variant>
        <vt:i4>1</vt:i4>
      </vt:variant>
    </vt:vector>
  </HeadingPairs>
  <TitlesOfParts>
    <vt:vector size="1" baseType="lpstr">
      <vt:lpstr/>
    </vt:vector>
  </TitlesOfParts>
  <Company>Maah37</Company>
  <LinksUpToDate>false</LinksUpToDate>
  <CharactersWithSpaces>85462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Daniela Martínez</cp:lastModifiedBy>
  <cp:revision>2</cp:revision>
  <dcterms:created xsi:type="dcterms:W3CDTF">2019-04-22T19:49:00Z</dcterms:created>
  <dcterms:modified xsi:type="dcterms:W3CDTF">2019-04-22T19:49:00Z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